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296DA" w14:textId="77777777" w:rsidR="00652201" w:rsidRPr="00F33EE7" w:rsidRDefault="00652201" w:rsidP="00934372">
      <w:pPr>
        <w:widowControl w:val="0"/>
        <w:autoSpaceDE w:val="0"/>
        <w:autoSpaceDN w:val="0"/>
        <w:adjustRightInd w:val="0"/>
        <w:ind w:right="41"/>
        <w:contextualSpacing/>
        <w:jc w:val="both"/>
        <w:rPr>
          <w:rFonts w:ascii="Arial Narrow" w:hAnsi="Arial Narrow" w:cs="Arial"/>
          <w:b/>
          <w:caps/>
          <w:color w:val="000000"/>
          <w:sz w:val="16"/>
          <w:szCs w:val="16"/>
        </w:rPr>
      </w:pPr>
      <w:r w:rsidRPr="00F33EE7">
        <w:rPr>
          <w:rFonts w:ascii="Arial Narrow" w:hAnsi="Arial Narrow" w:cs="Arial"/>
          <w:b/>
          <w:caps/>
          <w:color w:val="000000"/>
          <w:sz w:val="16"/>
          <w:szCs w:val="16"/>
        </w:rPr>
        <w:t>Terms and CONDITIONS FOR Business Services</w:t>
      </w:r>
      <w:r w:rsidR="00DB667F" w:rsidRPr="00F33EE7">
        <w:rPr>
          <w:rFonts w:ascii="Arial Narrow" w:hAnsi="Arial Narrow" w:cs="Arial"/>
          <w:b/>
          <w:caps/>
          <w:color w:val="000000"/>
          <w:sz w:val="16"/>
          <w:szCs w:val="16"/>
        </w:rPr>
        <w:t xml:space="preserve"> (“Conditions”)</w:t>
      </w:r>
    </w:p>
    <w:p w14:paraId="5282FD22" w14:textId="77777777" w:rsidR="00DD3919" w:rsidRPr="00F33EE7" w:rsidRDefault="00DD3919" w:rsidP="003A6DA3">
      <w:pPr>
        <w:widowControl w:val="0"/>
        <w:autoSpaceDE w:val="0"/>
        <w:autoSpaceDN w:val="0"/>
        <w:adjustRightInd w:val="0"/>
        <w:ind w:left="-284" w:right="41"/>
        <w:contextualSpacing/>
        <w:jc w:val="both"/>
        <w:rPr>
          <w:rFonts w:ascii="Arial Narrow" w:hAnsi="Arial Narrow" w:cs="Arial"/>
          <w:b/>
          <w:caps/>
          <w:color w:val="000000"/>
          <w:sz w:val="16"/>
          <w:szCs w:val="16"/>
        </w:rPr>
      </w:pPr>
    </w:p>
    <w:p w14:paraId="5E45D485" w14:textId="5A1A7FD7" w:rsidR="00DD3919" w:rsidRPr="00F33EE7" w:rsidRDefault="002C2DA1" w:rsidP="003A6DA3">
      <w:pPr>
        <w:widowControl w:val="0"/>
        <w:numPr>
          <w:ilvl w:val="0"/>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 xml:space="preserve">DEFINITIONS </w:t>
      </w:r>
      <w:r w:rsidR="00C54F74" w:rsidRPr="00F33EE7">
        <w:rPr>
          <w:rFonts w:ascii="Arial Narrow" w:hAnsi="Arial Narrow" w:cs="Arial"/>
          <w:b/>
          <w:bCs/>
          <w:color w:val="000000"/>
          <w:sz w:val="16"/>
          <w:szCs w:val="16"/>
        </w:rPr>
        <w:t>AND INTERPRETATION</w:t>
      </w:r>
    </w:p>
    <w:p w14:paraId="6EB51AA0" w14:textId="13ECF2C0"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In </w:t>
      </w:r>
      <w:r w:rsidR="008360C4">
        <w:rPr>
          <w:rFonts w:ascii="Arial Narrow" w:hAnsi="Arial Narrow" w:cs="Arial"/>
          <w:color w:val="000000"/>
          <w:sz w:val="16"/>
          <w:szCs w:val="16"/>
        </w:rPr>
        <w:t>this</w:t>
      </w:r>
      <w:r w:rsidR="008360C4"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Contract the following terms have the meanings shown next to them: </w:t>
      </w:r>
    </w:p>
    <w:p w14:paraId="6D0B778A" w14:textId="25A075CD" w:rsidR="001D0DFC" w:rsidRPr="00F33EE7" w:rsidRDefault="001D0DFC" w:rsidP="003A6DA3">
      <w:pPr>
        <w:widowControl w:val="0"/>
        <w:autoSpaceDE w:val="0"/>
        <w:autoSpaceDN w:val="0"/>
        <w:adjustRightInd w:val="0"/>
        <w:ind w:left="720" w:right="41"/>
        <w:contextualSpacing/>
        <w:jc w:val="both"/>
        <w:rPr>
          <w:rFonts w:ascii="Arial Narrow" w:hAnsi="Arial Narrow" w:cs="Arial"/>
          <w:color w:val="000000"/>
          <w:sz w:val="16"/>
          <w:szCs w:val="16"/>
        </w:rPr>
      </w:pPr>
    </w:p>
    <w:p w14:paraId="766D9251" w14:textId="538ECE06" w:rsidR="001D0DFC" w:rsidRDefault="00AE731F"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33EE7">
        <w:rPr>
          <w:rFonts w:ascii="Arial Narrow" w:hAnsi="Arial Narrow" w:cs="Arial"/>
          <w:b/>
          <w:color w:val="000000"/>
          <w:sz w:val="16"/>
          <w:szCs w:val="16"/>
        </w:rPr>
        <w:t xml:space="preserve">Affiliate </w:t>
      </w:r>
      <w:r w:rsidRPr="00F33EE7">
        <w:rPr>
          <w:rFonts w:ascii="Arial Narrow" w:hAnsi="Arial Narrow" w:cs="Arial"/>
          <w:bCs/>
          <w:color w:val="000000"/>
          <w:sz w:val="16"/>
          <w:szCs w:val="16"/>
        </w:rPr>
        <w:t>means in relation to any entity, (a) that entity; (b) any subsidiary undertaking or parent undertaking of such entity or a subsidiary undertaking of any such parent undertaking from time to time (as defined by section 1162 of the Companies Act 2006); or (c) any entity controlling, controlled by, or under common control with, the relevant entity or any of the aforementioned parent undertakings or subsidiary undertakings.</w:t>
      </w:r>
    </w:p>
    <w:p w14:paraId="016C443D" w14:textId="07C4F1C3" w:rsidR="001D0DFC" w:rsidRDefault="008F0924"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Applicable Law</w:t>
      </w:r>
      <w:r w:rsidR="009439CE" w:rsidRPr="00F33EE7">
        <w:rPr>
          <w:rFonts w:ascii="Arial Narrow" w:hAnsi="Arial Narrow" w:cs="Arial"/>
          <w:b/>
          <w:color w:val="000000"/>
          <w:sz w:val="16"/>
          <w:szCs w:val="16"/>
        </w:rPr>
        <w:t>s</w:t>
      </w:r>
      <w:r w:rsidRPr="00F33EE7">
        <w:rPr>
          <w:rFonts w:ascii="Arial Narrow" w:hAnsi="Arial Narrow" w:cs="Arial"/>
          <w:b/>
          <w:color w:val="000000"/>
          <w:sz w:val="16"/>
          <w:szCs w:val="16"/>
        </w:rPr>
        <w:t xml:space="preserve"> </w:t>
      </w:r>
      <w:r w:rsidRPr="00F33EE7">
        <w:rPr>
          <w:rFonts w:ascii="Arial Narrow" w:hAnsi="Arial Narrow" w:cs="Arial"/>
          <w:color w:val="000000"/>
          <w:sz w:val="16"/>
          <w:szCs w:val="16"/>
        </w:rPr>
        <w:t xml:space="preserve">means the laws regulations, regulatory policies, guidelines or industry codes </w:t>
      </w:r>
      <w:r w:rsidR="00135833" w:rsidRPr="00F33EE7">
        <w:rPr>
          <w:rFonts w:ascii="Arial Narrow" w:hAnsi="Arial Narrow" w:cs="Arial"/>
          <w:color w:val="000000"/>
          <w:sz w:val="16"/>
          <w:szCs w:val="16"/>
        </w:rPr>
        <w:t xml:space="preserve">in place from time to time </w:t>
      </w:r>
      <w:r w:rsidRPr="00F33EE7">
        <w:rPr>
          <w:rFonts w:ascii="Arial Narrow" w:hAnsi="Arial Narrow" w:cs="Arial"/>
          <w:color w:val="000000"/>
          <w:sz w:val="16"/>
          <w:szCs w:val="16"/>
        </w:rPr>
        <w:t xml:space="preserve">which </w:t>
      </w:r>
      <w:r w:rsidR="005806CE" w:rsidRPr="00F33EE7">
        <w:rPr>
          <w:rFonts w:ascii="Arial Narrow" w:hAnsi="Arial Narrow" w:cs="Arial"/>
          <w:color w:val="000000"/>
          <w:sz w:val="16"/>
          <w:szCs w:val="16"/>
        </w:rPr>
        <w:t>are applicable to</w:t>
      </w:r>
      <w:r w:rsidRPr="00F33EE7">
        <w:rPr>
          <w:rFonts w:ascii="Arial Narrow" w:hAnsi="Arial Narrow" w:cs="Arial"/>
          <w:color w:val="000000"/>
          <w:sz w:val="16"/>
          <w:szCs w:val="16"/>
        </w:rPr>
        <w:t xml:space="preserve"> the provision of the Services and all </w:t>
      </w:r>
      <w:r w:rsidR="00DB1CEB" w:rsidRPr="00F33EE7">
        <w:rPr>
          <w:rFonts w:ascii="Arial Narrow" w:hAnsi="Arial Narrow" w:cs="Arial"/>
          <w:color w:val="000000"/>
          <w:sz w:val="16"/>
          <w:szCs w:val="16"/>
        </w:rPr>
        <w:t xml:space="preserve">other </w:t>
      </w:r>
      <w:r w:rsidRPr="00F33EE7">
        <w:rPr>
          <w:rFonts w:ascii="Arial Narrow" w:hAnsi="Arial Narrow" w:cs="Arial"/>
          <w:color w:val="000000"/>
          <w:sz w:val="16"/>
          <w:szCs w:val="16"/>
        </w:rPr>
        <w:t xml:space="preserve">regulations relating to the marketing and supply of the </w:t>
      </w:r>
      <w:r w:rsidR="0019667F" w:rsidRPr="00F33EE7">
        <w:rPr>
          <w:rFonts w:ascii="Arial Narrow" w:hAnsi="Arial Narrow" w:cs="Arial"/>
          <w:color w:val="000000"/>
          <w:sz w:val="16"/>
          <w:szCs w:val="16"/>
        </w:rPr>
        <w:t>Services.</w:t>
      </w:r>
    </w:p>
    <w:p w14:paraId="7ECA0A01" w14:textId="388DA3C7" w:rsidR="001D0DFC" w:rsidRDefault="00073C7F"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Applicable Data Protection Laws</w:t>
      </w:r>
      <w:r w:rsidR="00174E6E" w:rsidRPr="00F33EE7">
        <w:rPr>
          <w:rFonts w:ascii="Arial Narrow" w:hAnsi="Arial Narrow" w:cs="Arial"/>
          <w:b/>
          <w:color w:val="000000"/>
          <w:sz w:val="16"/>
          <w:szCs w:val="16"/>
        </w:rPr>
        <w:t xml:space="preserve"> </w:t>
      </w:r>
      <w:r w:rsidR="00174E6E" w:rsidRPr="00F33EE7">
        <w:rPr>
          <w:rFonts w:ascii="Arial Narrow" w:hAnsi="Arial Narrow" w:cs="Arial"/>
          <w:color w:val="000000"/>
          <w:sz w:val="16"/>
          <w:szCs w:val="16"/>
        </w:rPr>
        <w:t xml:space="preserve">means a) to the extent the UK </w:t>
      </w:r>
      <w:r w:rsidR="00DB4236" w:rsidRPr="00F33EE7">
        <w:rPr>
          <w:rFonts w:ascii="Arial Narrow" w:hAnsi="Arial Narrow" w:cs="Arial"/>
          <w:color w:val="000000"/>
          <w:sz w:val="16"/>
          <w:szCs w:val="16"/>
        </w:rPr>
        <w:t>Data Protection Legislation</w:t>
      </w:r>
      <w:r w:rsidR="00174E6E" w:rsidRPr="00F33EE7">
        <w:rPr>
          <w:rFonts w:ascii="Arial Narrow" w:hAnsi="Arial Narrow" w:cs="Arial"/>
          <w:color w:val="000000"/>
          <w:sz w:val="16"/>
          <w:szCs w:val="16"/>
        </w:rPr>
        <w:t xml:space="preserve"> applies,</w:t>
      </w:r>
      <w:r w:rsidR="009E74CF" w:rsidRPr="00F33EE7">
        <w:rPr>
          <w:rFonts w:ascii="Arial Narrow" w:hAnsi="Arial Narrow" w:cs="Arial"/>
          <w:color w:val="000000"/>
          <w:sz w:val="16"/>
          <w:szCs w:val="16"/>
        </w:rPr>
        <w:t xml:space="preserve"> the law of the United Kingdom or a part of the United </w:t>
      </w:r>
      <w:r w:rsidR="002C6ACB" w:rsidRPr="00F33EE7">
        <w:rPr>
          <w:rFonts w:ascii="Arial Narrow" w:hAnsi="Arial Narrow" w:cs="Arial"/>
          <w:color w:val="000000"/>
          <w:sz w:val="16"/>
          <w:szCs w:val="16"/>
        </w:rPr>
        <w:t>Kingdom</w:t>
      </w:r>
      <w:r w:rsidR="009E74CF" w:rsidRPr="00F33EE7">
        <w:rPr>
          <w:rFonts w:ascii="Arial Narrow" w:hAnsi="Arial Narrow" w:cs="Arial"/>
          <w:color w:val="000000"/>
          <w:sz w:val="16"/>
          <w:szCs w:val="16"/>
        </w:rPr>
        <w:t xml:space="preserve"> which relates to the protection of personal data.</w:t>
      </w:r>
      <w:r w:rsidR="000865F4" w:rsidRPr="00F33EE7">
        <w:rPr>
          <w:rFonts w:ascii="Arial Narrow" w:hAnsi="Arial Narrow" w:cs="Arial"/>
          <w:color w:val="000000"/>
          <w:sz w:val="16"/>
          <w:szCs w:val="16"/>
        </w:rPr>
        <w:t xml:space="preserve"> b) to the extent the EU GDPR applies, the law of the European Union or any member state of the European Union to which </w:t>
      </w:r>
      <w:r w:rsidR="00675ABA" w:rsidRPr="00F33EE7">
        <w:rPr>
          <w:rFonts w:ascii="Arial Narrow" w:hAnsi="Arial Narrow" w:cs="Arial"/>
          <w:color w:val="000000"/>
          <w:sz w:val="16"/>
          <w:szCs w:val="16"/>
        </w:rPr>
        <w:t>Supplier</w:t>
      </w:r>
      <w:r w:rsidR="000865F4" w:rsidRPr="00F33EE7">
        <w:rPr>
          <w:rFonts w:ascii="Arial Narrow" w:hAnsi="Arial Narrow" w:cs="Arial"/>
          <w:color w:val="000000"/>
          <w:sz w:val="16"/>
          <w:szCs w:val="16"/>
        </w:rPr>
        <w:t xml:space="preserve"> is subject, which relates to the protection of personal data.</w:t>
      </w:r>
    </w:p>
    <w:p w14:paraId="0E1B59CE" w14:textId="2CD0D6D8" w:rsidR="001D0DFC" w:rsidRDefault="00E83CF6"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Artificially Inflated Traffic</w:t>
      </w:r>
      <w:r w:rsidRPr="00F33EE7">
        <w:rPr>
          <w:rFonts w:ascii="Arial Narrow" w:hAnsi="Arial Narrow" w:cs="Arial"/>
          <w:color w:val="000000"/>
          <w:sz w:val="16"/>
          <w:szCs w:val="16"/>
        </w:rPr>
        <w:t xml:space="preserve"> means the flow of </w:t>
      </w:r>
      <w:r w:rsidR="00577EA3" w:rsidRPr="00F33EE7">
        <w:rPr>
          <w:rFonts w:ascii="Arial Narrow" w:hAnsi="Arial Narrow" w:cs="Arial"/>
          <w:color w:val="000000"/>
          <w:sz w:val="16"/>
          <w:szCs w:val="16"/>
        </w:rPr>
        <w:t xml:space="preserve">telephone </w:t>
      </w:r>
      <w:r w:rsidRPr="00F33EE7">
        <w:rPr>
          <w:rFonts w:ascii="Arial Narrow" w:hAnsi="Arial Narrow" w:cs="Arial"/>
          <w:color w:val="000000"/>
          <w:sz w:val="16"/>
          <w:szCs w:val="16"/>
        </w:rPr>
        <w:t xml:space="preserve">calls to any particular revenue share service which is, as a result or consequence of any activity by or on behalf of the Customer, disproportionate to the flow of calls which would be expected from good faith commercial practice and usage of the </w:t>
      </w:r>
      <w:r w:rsidR="0019667F" w:rsidRPr="00F33EE7">
        <w:rPr>
          <w:rFonts w:ascii="Arial Narrow" w:hAnsi="Arial Narrow" w:cs="Arial"/>
          <w:color w:val="000000"/>
          <w:sz w:val="16"/>
          <w:szCs w:val="16"/>
        </w:rPr>
        <w:t>Service</w:t>
      </w:r>
      <w:r w:rsidR="0035075B" w:rsidRPr="00F33EE7">
        <w:rPr>
          <w:rFonts w:ascii="Arial Narrow" w:hAnsi="Arial Narrow" w:cs="Arial"/>
          <w:color w:val="000000"/>
          <w:sz w:val="16"/>
          <w:szCs w:val="16"/>
        </w:rPr>
        <w:t>s</w:t>
      </w:r>
      <w:r w:rsidR="0019667F" w:rsidRPr="00F33EE7">
        <w:rPr>
          <w:rFonts w:ascii="Arial Narrow" w:hAnsi="Arial Narrow" w:cs="Arial"/>
          <w:color w:val="000000"/>
          <w:sz w:val="16"/>
          <w:szCs w:val="16"/>
        </w:rPr>
        <w:t>.</w:t>
      </w:r>
    </w:p>
    <w:p w14:paraId="42922EC3" w14:textId="62CEF63B" w:rsidR="001D0DFC" w:rsidRDefault="0016545A"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Authority</w:t>
      </w:r>
      <w:r w:rsidRPr="00F33EE7">
        <w:rPr>
          <w:rFonts w:ascii="Arial Narrow" w:hAnsi="Arial Narrow" w:cs="Arial"/>
          <w:color w:val="000000"/>
          <w:sz w:val="16"/>
          <w:szCs w:val="16"/>
        </w:rPr>
        <w:t xml:space="preserve"> means a regulatory or </w:t>
      </w:r>
      <w:r w:rsidR="00DB1CEB" w:rsidRPr="00F33EE7">
        <w:rPr>
          <w:rFonts w:ascii="Arial Narrow" w:hAnsi="Arial Narrow" w:cs="Arial"/>
          <w:color w:val="000000"/>
          <w:sz w:val="16"/>
          <w:szCs w:val="16"/>
        </w:rPr>
        <w:t xml:space="preserve">government or other </w:t>
      </w:r>
      <w:r w:rsidRPr="00F33EE7">
        <w:rPr>
          <w:rFonts w:ascii="Arial Narrow" w:hAnsi="Arial Narrow" w:cs="Arial"/>
          <w:color w:val="000000"/>
          <w:sz w:val="16"/>
          <w:szCs w:val="16"/>
        </w:rPr>
        <w:t>competent authority including but not limited to Ofcom or similar authority and their successors from time to time</w:t>
      </w:r>
      <w:r w:rsidR="00906FF7" w:rsidRPr="00F33EE7">
        <w:rPr>
          <w:rFonts w:ascii="Arial Narrow" w:hAnsi="Arial Narrow" w:cs="Arial"/>
          <w:color w:val="000000"/>
          <w:sz w:val="16"/>
          <w:szCs w:val="16"/>
        </w:rPr>
        <w:t>.</w:t>
      </w:r>
    </w:p>
    <w:p w14:paraId="3B4D6795" w14:textId="38C92680" w:rsidR="001D0DFC" w:rsidRDefault="00C87803"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33EE7">
        <w:rPr>
          <w:rFonts w:ascii="Arial Narrow" w:hAnsi="Arial Narrow" w:cs="Arial"/>
          <w:b/>
          <w:color w:val="000000"/>
          <w:sz w:val="16"/>
          <w:szCs w:val="16"/>
        </w:rPr>
        <w:t>Business Day</w:t>
      </w:r>
      <w:r w:rsidR="00057C97" w:rsidRPr="00F33EE7">
        <w:rPr>
          <w:rFonts w:ascii="Arial Narrow" w:hAnsi="Arial Narrow" w:cs="Arial"/>
          <w:b/>
          <w:color w:val="000000"/>
          <w:sz w:val="16"/>
          <w:szCs w:val="16"/>
        </w:rPr>
        <w:t xml:space="preserve"> </w:t>
      </w:r>
      <w:r w:rsidR="00057C97" w:rsidRPr="00F33EE7">
        <w:rPr>
          <w:rFonts w:ascii="Arial Narrow" w:hAnsi="Arial Narrow" w:cs="Arial"/>
          <w:bCs/>
          <w:color w:val="000000"/>
          <w:sz w:val="16"/>
          <w:szCs w:val="16"/>
        </w:rPr>
        <w:t>means any day between Monday and Friday, excluding bank and public holidays in England when banks in London are open for business.</w:t>
      </w:r>
    </w:p>
    <w:p w14:paraId="1D83217D" w14:textId="17D6DA03" w:rsidR="004510E1" w:rsidRDefault="00B80D2F"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Charge</w:t>
      </w:r>
      <w:r w:rsidR="00421D56" w:rsidRPr="00F33EE7">
        <w:rPr>
          <w:rFonts w:ascii="Arial Narrow" w:hAnsi="Arial Narrow" w:cs="Arial"/>
          <w:b/>
          <w:color w:val="000000"/>
          <w:sz w:val="16"/>
          <w:szCs w:val="16"/>
        </w:rPr>
        <w:t>(s)</w:t>
      </w:r>
      <w:r w:rsidRPr="00F33EE7">
        <w:rPr>
          <w:rFonts w:ascii="Arial Narrow" w:hAnsi="Arial Narrow" w:cs="Arial"/>
          <w:b/>
          <w:color w:val="000000"/>
          <w:sz w:val="16"/>
          <w:szCs w:val="16"/>
        </w:rPr>
        <w:t xml:space="preserve"> </w:t>
      </w:r>
      <w:r w:rsidRPr="00F33EE7">
        <w:rPr>
          <w:rFonts w:ascii="Arial Narrow" w:hAnsi="Arial Narrow" w:cs="Arial"/>
          <w:color w:val="000000"/>
          <w:sz w:val="16"/>
          <w:szCs w:val="16"/>
        </w:rPr>
        <w:t xml:space="preserve">means </w:t>
      </w:r>
      <w:r w:rsidR="003F5F79" w:rsidRPr="00F33EE7">
        <w:rPr>
          <w:rFonts w:ascii="Arial Narrow" w:hAnsi="Arial Narrow" w:cs="Arial"/>
          <w:color w:val="000000"/>
          <w:sz w:val="16"/>
          <w:szCs w:val="16"/>
        </w:rPr>
        <w:t xml:space="preserve">all </w:t>
      </w:r>
      <w:r w:rsidRPr="00F33EE7">
        <w:rPr>
          <w:rFonts w:ascii="Arial Narrow" w:hAnsi="Arial Narrow" w:cs="Arial"/>
          <w:color w:val="000000"/>
          <w:sz w:val="16"/>
          <w:szCs w:val="16"/>
        </w:rPr>
        <w:t>charge</w:t>
      </w:r>
      <w:r w:rsidR="00421D56" w:rsidRPr="00F33EE7">
        <w:rPr>
          <w:rFonts w:ascii="Arial Narrow" w:hAnsi="Arial Narrow" w:cs="Arial"/>
          <w:color w:val="000000"/>
          <w:sz w:val="16"/>
          <w:szCs w:val="16"/>
        </w:rPr>
        <w:t>(s)</w:t>
      </w:r>
      <w:r w:rsidR="00C57369" w:rsidRPr="00F33EE7">
        <w:rPr>
          <w:rFonts w:ascii="Arial Narrow" w:hAnsi="Arial Narrow" w:cs="Arial"/>
          <w:color w:val="000000"/>
          <w:sz w:val="16"/>
          <w:szCs w:val="16"/>
        </w:rPr>
        <w:t xml:space="preserve"> (including, without limitation, the</w:t>
      </w:r>
      <w:r w:rsidR="00635214" w:rsidRPr="00F33EE7">
        <w:rPr>
          <w:rFonts w:ascii="Arial Narrow" w:hAnsi="Arial Narrow" w:cs="Arial"/>
          <w:color w:val="000000"/>
          <w:sz w:val="16"/>
          <w:szCs w:val="16"/>
        </w:rPr>
        <w:t xml:space="preserve"> Initial Charge, </w:t>
      </w:r>
      <w:r w:rsidR="002D0B46" w:rsidRPr="00F33EE7">
        <w:rPr>
          <w:rFonts w:ascii="Arial Narrow" w:hAnsi="Arial Narrow" w:cs="Arial"/>
          <w:color w:val="000000"/>
          <w:sz w:val="16"/>
          <w:szCs w:val="16"/>
        </w:rPr>
        <w:t>Rented Equipment Monthly Rent,</w:t>
      </w:r>
      <w:r w:rsidR="00635214" w:rsidRPr="00F33EE7">
        <w:rPr>
          <w:rFonts w:ascii="Arial Narrow" w:hAnsi="Arial Narrow" w:cs="Arial"/>
          <w:color w:val="000000"/>
          <w:sz w:val="16"/>
          <w:szCs w:val="16"/>
        </w:rPr>
        <w:t xml:space="preserve"> Purchased Equipment Charge, Monthly Service</w:t>
      </w:r>
      <w:r w:rsidR="0035075B" w:rsidRPr="00F33EE7">
        <w:rPr>
          <w:rFonts w:ascii="Arial Narrow" w:hAnsi="Arial Narrow" w:cs="Arial"/>
          <w:color w:val="000000"/>
          <w:sz w:val="16"/>
          <w:szCs w:val="16"/>
        </w:rPr>
        <w:t>s</w:t>
      </w:r>
      <w:r w:rsidR="00635214" w:rsidRPr="00F33EE7">
        <w:rPr>
          <w:rFonts w:ascii="Arial Narrow" w:hAnsi="Arial Narrow" w:cs="Arial"/>
          <w:color w:val="000000"/>
          <w:sz w:val="16"/>
          <w:szCs w:val="16"/>
        </w:rPr>
        <w:t xml:space="preserve"> Charge</w:t>
      </w:r>
      <w:r w:rsidR="002D0B46" w:rsidRPr="00F33EE7">
        <w:rPr>
          <w:rFonts w:ascii="Arial Narrow" w:hAnsi="Arial Narrow" w:cs="Arial"/>
          <w:color w:val="000000"/>
          <w:sz w:val="16"/>
          <w:szCs w:val="16"/>
        </w:rPr>
        <w:t xml:space="preserve"> and</w:t>
      </w:r>
      <w:r w:rsidR="00C57369" w:rsidRPr="00F33EE7">
        <w:rPr>
          <w:rFonts w:ascii="Arial Narrow" w:hAnsi="Arial Narrow" w:cs="Arial"/>
          <w:color w:val="000000"/>
          <w:sz w:val="16"/>
          <w:szCs w:val="16"/>
        </w:rPr>
        <w:t xml:space="preserve"> Licence Fees)</w:t>
      </w:r>
      <w:r w:rsidRPr="00F33EE7">
        <w:rPr>
          <w:rFonts w:ascii="Arial Narrow" w:hAnsi="Arial Narrow" w:cs="Arial"/>
          <w:color w:val="000000"/>
          <w:sz w:val="16"/>
          <w:szCs w:val="16"/>
        </w:rPr>
        <w:t xml:space="preserve"> </w:t>
      </w:r>
      <w:r w:rsidR="002E4527" w:rsidRPr="00F33EE7">
        <w:rPr>
          <w:rFonts w:ascii="Arial Narrow" w:hAnsi="Arial Narrow" w:cs="Arial"/>
          <w:color w:val="000000"/>
          <w:sz w:val="16"/>
          <w:szCs w:val="16"/>
        </w:rPr>
        <w:t xml:space="preserve">and </w:t>
      </w:r>
      <w:r w:rsidR="007B106A" w:rsidRPr="00F33EE7">
        <w:rPr>
          <w:rFonts w:ascii="Arial Narrow" w:hAnsi="Arial Narrow" w:cs="Arial"/>
          <w:color w:val="000000"/>
          <w:sz w:val="16"/>
          <w:szCs w:val="16"/>
        </w:rPr>
        <w:t xml:space="preserve">any </w:t>
      </w:r>
      <w:r w:rsidR="002E4527" w:rsidRPr="00F33EE7">
        <w:rPr>
          <w:rFonts w:ascii="Arial Narrow" w:hAnsi="Arial Narrow" w:cs="Arial"/>
          <w:color w:val="000000"/>
          <w:sz w:val="16"/>
          <w:szCs w:val="16"/>
        </w:rPr>
        <w:t xml:space="preserve">other amounts </w:t>
      </w:r>
      <w:r w:rsidRPr="00F33EE7">
        <w:rPr>
          <w:rFonts w:ascii="Arial Narrow" w:hAnsi="Arial Narrow" w:cs="Arial"/>
          <w:color w:val="000000"/>
          <w:sz w:val="16"/>
          <w:szCs w:val="16"/>
        </w:rPr>
        <w:t xml:space="preserve">payable by the Customer </w:t>
      </w:r>
      <w:r w:rsidR="002E4527" w:rsidRPr="00F33EE7">
        <w:rPr>
          <w:rFonts w:ascii="Arial Narrow" w:hAnsi="Arial Narrow" w:cs="Arial"/>
          <w:color w:val="000000"/>
          <w:sz w:val="16"/>
          <w:szCs w:val="16"/>
        </w:rPr>
        <w:t>under this Contract.</w:t>
      </w:r>
    </w:p>
    <w:p w14:paraId="00141584" w14:textId="54ACF92A" w:rsidR="001328F1" w:rsidRDefault="001328F1"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096E0B">
        <w:rPr>
          <w:rFonts w:ascii="Arial Narrow" w:hAnsi="Arial Narrow" w:cs="Arial"/>
          <w:b/>
          <w:color w:val="000000"/>
          <w:sz w:val="16"/>
          <w:szCs w:val="16"/>
        </w:rPr>
        <w:t>Commissioner</w:t>
      </w:r>
      <w:r w:rsidR="00765437" w:rsidRPr="00FE61B1">
        <w:rPr>
          <w:rFonts w:ascii="Arial Narrow" w:hAnsi="Arial Narrow" w:cs="Arial"/>
          <w:b/>
          <w:color w:val="000000"/>
          <w:sz w:val="16"/>
          <w:szCs w:val="16"/>
        </w:rPr>
        <w:t xml:space="preserve"> </w:t>
      </w:r>
      <w:r w:rsidR="00765437" w:rsidRPr="001F3110">
        <w:rPr>
          <w:rFonts w:ascii="Arial Narrow" w:hAnsi="Arial Narrow" w:cs="Arial"/>
          <w:bCs/>
          <w:color w:val="000000"/>
          <w:sz w:val="16"/>
          <w:szCs w:val="16"/>
        </w:rPr>
        <w:t>means the Information Commissioner (see section 114, DPA 2018)</w:t>
      </w:r>
      <w:r w:rsidR="00C34C6B">
        <w:rPr>
          <w:rFonts w:ascii="Arial Narrow" w:hAnsi="Arial Narrow" w:cs="Arial"/>
          <w:bCs/>
          <w:color w:val="000000"/>
          <w:sz w:val="16"/>
          <w:szCs w:val="16"/>
        </w:rPr>
        <w:t>.</w:t>
      </w:r>
    </w:p>
    <w:p w14:paraId="1B30EB42" w14:textId="53D3F186" w:rsidR="001D0DFC" w:rsidRDefault="002C2DA1"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Conditions</w:t>
      </w:r>
      <w:r w:rsidR="00B16D3B" w:rsidRPr="00F33EE7">
        <w:rPr>
          <w:rFonts w:ascii="Arial Narrow" w:hAnsi="Arial Narrow" w:cs="Arial"/>
          <w:color w:val="000000"/>
          <w:sz w:val="16"/>
          <w:szCs w:val="16"/>
        </w:rPr>
        <w:t xml:space="preserve"> mean these Terms and C</w:t>
      </w:r>
      <w:r w:rsidRPr="00F33EE7">
        <w:rPr>
          <w:rFonts w:ascii="Arial Narrow" w:hAnsi="Arial Narrow" w:cs="Arial"/>
          <w:color w:val="000000"/>
          <w:sz w:val="16"/>
          <w:szCs w:val="16"/>
        </w:rPr>
        <w:t xml:space="preserve">onditions for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Business Services.</w:t>
      </w:r>
    </w:p>
    <w:p w14:paraId="17D2BB42" w14:textId="632456D3" w:rsidR="001D0DFC" w:rsidRPr="00C621D0" w:rsidRDefault="006B617C" w:rsidP="003A6DA3">
      <w:pPr>
        <w:widowControl w:val="0"/>
        <w:autoSpaceDE w:val="0"/>
        <w:autoSpaceDN w:val="0"/>
        <w:adjustRightInd w:val="0"/>
        <w:ind w:left="720" w:right="41"/>
        <w:contextualSpacing/>
        <w:jc w:val="both"/>
        <w:rPr>
          <w:rFonts w:ascii="Arial Narrow" w:hAnsi="Arial Narrow"/>
          <w:color w:val="000000"/>
          <w:sz w:val="16"/>
        </w:rPr>
      </w:pPr>
      <w:r w:rsidRPr="00F33EE7">
        <w:rPr>
          <w:rFonts w:ascii="Arial Narrow" w:hAnsi="Arial Narrow" w:cs="Arial"/>
          <w:b/>
          <w:color w:val="000000"/>
          <w:sz w:val="16"/>
          <w:szCs w:val="16"/>
        </w:rPr>
        <w:t xml:space="preserve">Confidential Information </w:t>
      </w:r>
      <w:r w:rsidRPr="00F33EE7">
        <w:rPr>
          <w:rFonts w:ascii="Arial Narrow" w:hAnsi="Arial Narrow" w:cs="Arial"/>
          <w:bCs/>
          <w:color w:val="000000"/>
          <w:sz w:val="16"/>
          <w:szCs w:val="16"/>
        </w:rPr>
        <w:t>means</w:t>
      </w:r>
      <w:r w:rsidRPr="00F33EE7">
        <w:rPr>
          <w:rFonts w:ascii="Arial Narrow" w:hAnsi="Arial Narrow" w:cs="Arial"/>
          <w:b/>
          <w:color w:val="000000"/>
          <w:sz w:val="16"/>
          <w:szCs w:val="16"/>
        </w:rPr>
        <w:t xml:space="preserve"> </w:t>
      </w:r>
      <w:r w:rsidRPr="00F33EE7">
        <w:rPr>
          <w:rFonts w:ascii="Arial Narrow" w:hAnsi="Arial Narrow" w:cs="Arial"/>
          <w:color w:val="000000"/>
          <w:sz w:val="16"/>
          <w:szCs w:val="16"/>
        </w:rPr>
        <w:t>all confidential information (however recorded or preserved) disclosed by a Party or its employees, officers, representatives, advisers or subcontractors involved in the provision or receipt of the Services (together, its “</w:t>
      </w:r>
      <w:r w:rsidRPr="00F33EE7">
        <w:rPr>
          <w:rFonts w:ascii="Arial Narrow" w:hAnsi="Arial Narrow" w:cs="Arial"/>
          <w:b/>
          <w:bCs/>
          <w:color w:val="000000"/>
          <w:sz w:val="16"/>
          <w:szCs w:val="16"/>
        </w:rPr>
        <w:t>Representatives</w:t>
      </w:r>
      <w:r w:rsidRPr="00F33EE7">
        <w:rPr>
          <w:rFonts w:ascii="Arial Narrow" w:hAnsi="Arial Narrow" w:cs="Arial"/>
          <w:color w:val="000000"/>
          <w:sz w:val="16"/>
          <w:szCs w:val="16"/>
        </w:rPr>
        <w:t>”) to the other Party and that Party's Representatives in connection with this Contract which information is either labelled as such or should reasonably be considered as confidential because of its nature and the manner of its disclosure.</w:t>
      </w:r>
    </w:p>
    <w:p w14:paraId="1946CD11" w14:textId="6F808390" w:rsidR="001D0DFC" w:rsidRDefault="002C2DA1" w:rsidP="003A6DA3">
      <w:pPr>
        <w:widowControl w:val="0"/>
        <w:autoSpaceDE w:val="0"/>
        <w:autoSpaceDN w:val="0"/>
        <w:adjustRightInd w:val="0"/>
        <w:ind w:left="720" w:right="41"/>
        <w:contextualSpacing/>
        <w:jc w:val="both"/>
        <w:rPr>
          <w:rFonts w:ascii="Arial Narrow" w:hAnsi="Arial Narrow" w:cs="Arial"/>
          <w:color w:val="000000"/>
          <w:sz w:val="16"/>
          <w:szCs w:val="16"/>
        </w:rPr>
      </w:pPr>
      <w:bookmarkStart w:id="0" w:name="_Hlk98157469"/>
      <w:r w:rsidRPr="00F33EE7">
        <w:rPr>
          <w:rFonts w:ascii="Arial Narrow" w:hAnsi="Arial Narrow" w:cs="Arial"/>
          <w:b/>
          <w:color w:val="000000"/>
          <w:sz w:val="16"/>
          <w:szCs w:val="16"/>
        </w:rPr>
        <w:t>Contract</w:t>
      </w:r>
      <w:r w:rsidRPr="00F33EE7">
        <w:rPr>
          <w:rFonts w:ascii="Arial Narrow" w:hAnsi="Arial Narrow" w:cs="Arial"/>
          <w:color w:val="000000"/>
          <w:sz w:val="16"/>
          <w:szCs w:val="16"/>
        </w:rPr>
        <w:t xml:space="preserve"> means </w:t>
      </w:r>
      <w:r w:rsidR="00E50B29">
        <w:rPr>
          <w:rFonts w:ascii="Arial Narrow" w:hAnsi="Arial Narrow" w:cs="Arial"/>
          <w:color w:val="000000"/>
          <w:sz w:val="16"/>
          <w:szCs w:val="16"/>
        </w:rPr>
        <w:t>the agreement</w:t>
      </w:r>
      <w:r w:rsidR="00E50B29"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between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and the Customer comprising the following </w:t>
      </w:r>
      <w:r w:rsidR="00B16D3B" w:rsidRPr="00F33EE7">
        <w:rPr>
          <w:rFonts w:ascii="Arial Narrow" w:hAnsi="Arial Narrow" w:cs="Arial"/>
          <w:color w:val="000000"/>
          <w:sz w:val="16"/>
          <w:szCs w:val="16"/>
        </w:rPr>
        <w:t>documents,</w:t>
      </w:r>
      <w:r w:rsidRPr="00F33EE7">
        <w:rPr>
          <w:rFonts w:ascii="Arial Narrow" w:hAnsi="Arial Narrow" w:cs="Arial"/>
          <w:color w:val="000000"/>
          <w:sz w:val="16"/>
          <w:szCs w:val="16"/>
        </w:rPr>
        <w:t xml:space="preserve"> in the following order of precedence: </w:t>
      </w:r>
      <w:r w:rsidR="00D03B2D" w:rsidRPr="00F33EE7">
        <w:rPr>
          <w:rFonts w:ascii="Arial Narrow" w:hAnsi="Arial Narrow" w:cs="Arial"/>
          <w:color w:val="000000"/>
          <w:sz w:val="16"/>
          <w:szCs w:val="16"/>
        </w:rPr>
        <w:t>t</w:t>
      </w:r>
      <w:r w:rsidR="0019667F" w:rsidRPr="00F33EE7">
        <w:rPr>
          <w:rFonts w:ascii="Arial Narrow" w:hAnsi="Arial Narrow" w:cs="Arial"/>
          <w:color w:val="000000"/>
          <w:sz w:val="16"/>
          <w:szCs w:val="16"/>
        </w:rPr>
        <w:t>he</w:t>
      </w:r>
      <w:r w:rsidRPr="00F33EE7">
        <w:rPr>
          <w:rFonts w:ascii="Arial Narrow" w:hAnsi="Arial Narrow" w:cs="Arial"/>
          <w:color w:val="000000"/>
          <w:sz w:val="16"/>
          <w:szCs w:val="16"/>
        </w:rPr>
        <w:t xml:space="preserve"> </w:t>
      </w:r>
      <w:r w:rsidR="008F7C79" w:rsidRPr="00F33EE7">
        <w:rPr>
          <w:rFonts w:ascii="Arial Narrow" w:hAnsi="Arial Narrow" w:cs="Arial"/>
          <w:color w:val="000000"/>
          <w:sz w:val="16"/>
          <w:szCs w:val="16"/>
        </w:rPr>
        <w:t>Order Form</w:t>
      </w:r>
      <w:r w:rsidRPr="00F33EE7">
        <w:rPr>
          <w:rFonts w:ascii="Arial Narrow" w:hAnsi="Arial Narrow" w:cs="Arial"/>
          <w:color w:val="000000"/>
          <w:sz w:val="16"/>
          <w:szCs w:val="16"/>
        </w:rPr>
        <w:t xml:space="preserve">; </w:t>
      </w:r>
      <w:r w:rsidR="003E72A9" w:rsidRPr="003E72A9">
        <w:rPr>
          <w:rFonts w:ascii="Arial Narrow" w:hAnsi="Arial Narrow" w:cs="Arial"/>
          <w:color w:val="000000"/>
          <w:sz w:val="16"/>
          <w:szCs w:val="16"/>
        </w:rPr>
        <w:t xml:space="preserve">any applicable </w:t>
      </w:r>
      <w:r w:rsidR="003E72A9">
        <w:rPr>
          <w:rFonts w:ascii="Arial Narrow" w:hAnsi="Arial Narrow" w:cs="Arial"/>
          <w:color w:val="000000"/>
          <w:sz w:val="16"/>
          <w:szCs w:val="16"/>
        </w:rPr>
        <w:t>Flow Down Terms, these</w:t>
      </w:r>
      <w:r w:rsidRPr="00F33EE7">
        <w:rPr>
          <w:rFonts w:ascii="Arial Narrow" w:hAnsi="Arial Narrow" w:cs="Arial"/>
          <w:color w:val="000000"/>
          <w:sz w:val="16"/>
          <w:szCs w:val="16"/>
        </w:rPr>
        <w:t xml:space="preserve"> Conditions</w:t>
      </w:r>
      <w:r w:rsidR="00151CBD">
        <w:rPr>
          <w:rFonts w:ascii="Arial Narrow" w:hAnsi="Arial Narrow" w:cs="Arial"/>
          <w:color w:val="000000"/>
          <w:sz w:val="16"/>
          <w:szCs w:val="16"/>
        </w:rPr>
        <w:t>,</w:t>
      </w:r>
      <w:r w:rsidRPr="00F33EE7">
        <w:rPr>
          <w:rFonts w:ascii="Arial Narrow" w:hAnsi="Arial Narrow" w:cs="Arial"/>
          <w:color w:val="000000"/>
          <w:sz w:val="16"/>
          <w:szCs w:val="16"/>
        </w:rPr>
        <w:t xml:space="preserve"> </w:t>
      </w:r>
      <w:r w:rsidR="003E72A9">
        <w:rPr>
          <w:rFonts w:ascii="Arial Narrow" w:hAnsi="Arial Narrow" w:cs="Arial"/>
          <w:color w:val="000000"/>
          <w:sz w:val="16"/>
          <w:szCs w:val="16"/>
        </w:rPr>
        <w:t>any</w:t>
      </w:r>
      <w:r w:rsidR="003E72A9" w:rsidRPr="00F33EE7">
        <w:rPr>
          <w:rFonts w:ascii="Arial Narrow" w:hAnsi="Arial Narrow" w:cs="Arial"/>
          <w:color w:val="000000"/>
          <w:sz w:val="16"/>
          <w:szCs w:val="16"/>
        </w:rPr>
        <w:t xml:space="preserve"> Service Schedule</w:t>
      </w:r>
      <w:r w:rsidR="003E72A9">
        <w:rPr>
          <w:rFonts w:ascii="Arial Narrow" w:hAnsi="Arial Narrow" w:cs="Arial"/>
          <w:color w:val="000000"/>
          <w:sz w:val="16"/>
          <w:szCs w:val="16"/>
        </w:rPr>
        <w:t>s and any appendices</w:t>
      </w:r>
      <w:r w:rsidR="003E72A9" w:rsidRPr="00F33EE7">
        <w:rPr>
          <w:rFonts w:ascii="Arial Narrow" w:hAnsi="Arial Narrow" w:cs="Arial"/>
          <w:color w:val="000000"/>
          <w:sz w:val="16"/>
          <w:szCs w:val="16"/>
        </w:rPr>
        <w:t xml:space="preserve">; </w:t>
      </w:r>
      <w:r w:rsidR="003E72A9">
        <w:rPr>
          <w:rFonts w:ascii="Arial Narrow" w:hAnsi="Arial Narrow" w:cs="Arial"/>
          <w:color w:val="000000"/>
          <w:sz w:val="16"/>
          <w:szCs w:val="16"/>
        </w:rPr>
        <w:t>and/or</w:t>
      </w:r>
      <w:r w:rsidR="00DB2EBE">
        <w:rPr>
          <w:rFonts w:ascii="Arial Narrow" w:hAnsi="Arial Narrow" w:cs="Arial"/>
          <w:color w:val="000000"/>
          <w:sz w:val="16"/>
          <w:szCs w:val="16"/>
        </w:rPr>
        <w:t xml:space="preserve"> </w:t>
      </w:r>
      <w:r w:rsidRPr="00F33EE7">
        <w:rPr>
          <w:rFonts w:ascii="Arial Narrow" w:hAnsi="Arial Narrow" w:cs="Arial"/>
          <w:color w:val="000000"/>
          <w:sz w:val="16"/>
          <w:szCs w:val="16"/>
        </w:rPr>
        <w:t>other documents expressly incorporated</w:t>
      </w:r>
      <w:r w:rsidR="00FB464B" w:rsidRPr="00F33EE7">
        <w:rPr>
          <w:rFonts w:ascii="Arial Narrow" w:hAnsi="Arial Narrow" w:cs="Arial"/>
          <w:color w:val="000000"/>
          <w:sz w:val="16"/>
          <w:szCs w:val="16"/>
        </w:rPr>
        <w:t xml:space="preserve"> in writing between the Parties</w:t>
      </w:r>
      <w:r w:rsidRPr="00F33EE7">
        <w:rPr>
          <w:rFonts w:ascii="Arial Narrow" w:hAnsi="Arial Narrow" w:cs="Arial"/>
          <w:color w:val="000000"/>
          <w:sz w:val="16"/>
          <w:szCs w:val="16"/>
        </w:rPr>
        <w:t>.</w:t>
      </w:r>
    </w:p>
    <w:bookmarkEnd w:id="0"/>
    <w:p w14:paraId="70DC0DB6" w14:textId="009D4662" w:rsidR="00583753" w:rsidRDefault="00583753" w:rsidP="0058375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Customer</w:t>
      </w:r>
      <w:r w:rsidRPr="00F33EE7">
        <w:rPr>
          <w:rFonts w:ascii="Arial Narrow" w:hAnsi="Arial Narrow" w:cs="Arial"/>
          <w:color w:val="000000"/>
          <w:sz w:val="16"/>
          <w:szCs w:val="16"/>
        </w:rPr>
        <w:t xml:space="preserve"> means the customer as identified on the Order Form.</w:t>
      </w:r>
    </w:p>
    <w:p w14:paraId="23F049AD" w14:textId="5DC95455" w:rsidR="00FD1BC2" w:rsidRDefault="001A05BC"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33EE7">
        <w:rPr>
          <w:rFonts w:ascii="Arial Narrow" w:hAnsi="Arial Narrow" w:cs="Arial"/>
          <w:b/>
          <w:color w:val="000000"/>
          <w:sz w:val="16"/>
          <w:szCs w:val="16"/>
        </w:rPr>
        <w:t xml:space="preserve">Customer Agreement </w:t>
      </w:r>
      <w:r w:rsidRPr="00F33EE7">
        <w:rPr>
          <w:rFonts w:ascii="Arial Narrow" w:hAnsi="Arial Narrow" w:cs="Arial"/>
          <w:bCs/>
          <w:color w:val="000000"/>
          <w:sz w:val="16"/>
          <w:szCs w:val="16"/>
        </w:rPr>
        <w:t>means the customer agreement, which is a direct agreement between the Customer and Microsoft and it is a condition of the ‘Cloud Solution</w:t>
      </w:r>
      <w:r w:rsidR="000137BF" w:rsidRPr="00F33EE7">
        <w:rPr>
          <w:rFonts w:ascii="Arial Narrow" w:hAnsi="Arial Narrow" w:cs="Arial"/>
          <w:bCs/>
          <w:color w:val="000000"/>
          <w:sz w:val="16"/>
          <w:szCs w:val="16"/>
        </w:rPr>
        <w:t xml:space="preserve"> Provider Program’ that the Customer enters into the Customer Agreement, the terms of which are found at https://</w:t>
      </w:r>
      <w:hyperlink r:id="rId11" w:history="1">
        <w:r w:rsidR="00FD1BC2" w:rsidRPr="00F33EE7">
          <w:rPr>
            <w:rStyle w:val="Hyperlink"/>
            <w:rFonts w:ascii="Arial Narrow" w:hAnsi="Arial Narrow" w:cs="Arial"/>
            <w:bCs/>
            <w:sz w:val="16"/>
            <w:szCs w:val="16"/>
          </w:rPr>
          <w:t>www.microsoft.com/licensing/docs/customeragreement</w:t>
        </w:r>
      </w:hyperlink>
      <w:r w:rsidR="00FD1BC2" w:rsidRPr="00F33EE7">
        <w:rPr>
          <w:rFonts w:ascii="Arial Narrow" w:hAnsi="Arial Narrow" w:cs="Arial"/>
          <w:bCs/>
          <w:color w:val="000000"/>
          <w:sz w:val="16"/>
          <w:szCs w:val="16"/>
        </w:rPr>
        <w:t xml:space="preserve"> and which may be updated from time to time.</w:t>
      </w:r>
    </w:p>
    <w:p w14:paraId="03911497" w14:textId="4C206E4F" w:rsidR="00814E93" w:rsidRDefault="002C2DA1"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Customer Equipment</w:t>
      </w:r>
      <w:r w:rsidRPr="00F33EE7">
        <w:rPr>
          <w:rFonts w:ascii="Arial Narrow" w:hAnsi="Arial Narrow" w:cs="Arial"/>
          <w:color w:val="000000"/>
          <w:sz w:val="16"/>
          <w:szCs w:val="16"/>
        </w:rPr>
        <w:t xml:space="preserve"> means any equipment, including any </w:t>
      </w:r>
      <w:r w:rsidR="000B601F" w:rsidRPr="00F33EE7">
        <w:rPr>
          <w:rFonts w:ascii="Arial Narrow" w:hAnsi="Arial Narrow" w:cs="Arial"/>
          <w:color w:val="000000"/>
          <w:sz w:val="16"/>
          <w:szCs w:val="16"/>
        </w:rPr>
        <w:t xml:space="preserve">hardware, </w:t>
      </w:r>
      <w:r w:rsidRPr="00F33EE7">
        <w:rPr>
          <w:rFonts w:ascii="Arial Narrow" w:hAnsi="Arial Narrow" w:cs="Arial"/>
          <w:color w:val="000000"/>
          <w:sz w:val="16"/>
          <w:szCs w:val="16"/>
        </w:rPr>
        <w:t xml:space="preserve">software, </w:t>
      </w:r>
      <w:r w:rsidR="003D0A90" w:rsidRPr="00F33EE7">
        <w:rPr>
          <w:rFonts w:ascii="Arial Narrow" w:hAnsi="Arial Narrow" w:cs="Arial"/>
          <w:color w:val="000000"/>
          <w:sz w:val="16"/>
          <w:szCs w:val="16"/>
        </w:rPr>
        <w:t xml:space="preserve">systems, cabling or facilities provided by the Customer and used directly or indirectly </w:t>
      </w:r>
      <w:r w:rsidR="00FB464B" w:rsidRPr="00F33EE7">
        <w:rPr>
          <w:rFonts w:ascii="Arial Narrow" w:hAnsi="Arial Narrow" w:cs="Arial"/>
          <w:color w:val="000000"/>
          <w:sz w:val="16"/>
          <w:szCs w:val="16"/>
        </w:rPr>
        <w:t>in the provision of the Services</w:t>
      </w:r>
      <w:r w:rsidRPr="00F33EE7">
        <w:rPr>
          <w:rFonts w:ascii="Arial Narrow" w:hAnsi="Arial Narrow" w:cs="Arial"/>
          <w:color w:val="000000"/>
          <w:sz w:val="16"/>
          <w:szCs w:val="16"/>
        </w:rPr>
        <w:t>.</w:t>
      </w:r>
    </w:p>
    <w:p w14:paraId="14196C70" w14:textId="279764E0" w:rsidR="004254CA" w:rsidRDefault="009A03F7"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33EE7">
        <w:rPr>
          <w:rFonts w:ascii="Arial Narrow" w:hAnsi="Arial Narrow" w:cs="Arial"/>
          <w:b/>
          <w:color w:val="000000"/>
          <w:sz w:val="16"/>
          <w:szCs w:val="16"/>
        </w:rPr>
        <w:t>Customer</w:t>
      </w:r>
      <w:r w:rsidR="006B617C" w:rsidRPr="00F33EE7">
        <w:rPr>
          <w:rFonts w:ascii="Arial Narrow" w:hAnsi="Arial Narrow" w:cs="Arial"/>
          <w:b/>
          <w:color w:val="000000"/>
          <w:sz w:val="16"/>
          <w:szCs w:val="16"/>
        </w:rPr>
        <w:t xml:space="preserve"> Personal Data </w:t>
      </w:r>
      <w:r w:rsidR="006B617C" w:rsidRPr="00F33EE7">
        <w:rPr>
          <w:rFonts w:ascii="Arial Narrow" w:hAnsi="Arial Narrow" w:cs="Arial"/>
          <w:bCs/>
          <w:color w:val="000000"/>
          <w:sz w:val="16"/>
          <w:szCs w:val="16"/>
        </w:rPr>
        <w:t xml:space="preserve">means any personal data which </w:t>
      </w:r>
      <w:r w:rsidR="00675ABA" w:rsidRPr="00F33EE7">
        <w:rPr>
          <w:rFonts w:ascii="Arial Narrow" w:hAnsi="Arial Narrow" w:cs="Arial"/>
          <w:bCs/>
          <w:color w:val="000000"/>
          <w:sz w:val="16"/>
          <w:szCs w:val="16"/>
        </w:rPr>
        <w:t>Supplier</w:t>
      </w:r>
      <w:r w:rsidR="006B617C" w:rsidRPr="00F33EE7">
        <w:rPr>
          <w:rFonts w:ascii="Arial Narrow" w:hAnsi="Arial Narrow" w:cs="Arial"/>
          <w:bCs/>
          <w:color w:val="000000"/>
          <w:sz w:val="16"/>
          <w:szCs w:val="16"/>
        </w:rPr>
        <w:t xml:space="preserve"> processes in connection with this Contract, in the capacity of a processor on behalf of the Customer.</w:t>
      </w:r>
    </w:p>
    <w:p w14:paraId="7605BEE9" w14:textId="6E31BB1C" w:rsidR="001B262E" w:rsidRDefault="00675255" w:rsidP="003A6DA3">
      <w:pPr>
        <w:widowControl w:val="0"/>
        <w:autoSpaceDE w:val="0"/>
        <w:autoSpaceDN w:val="0"/>
        <w:adjustRightInd w:val="0"/>
        <w:ind w:left="720" w:right="41"/>
        <w:contextualSpacing/>
        <w:jc w:val="both"/>
        <w:rPr>
          <w:rFonts w:ascii="Arial Narrow" w:hAnsi="Arial Narrow" w:cs="Arial"/>
          <w:bCs/>
          <w:color w:val="000000"/>
          <w:sz w:val="16"/>
          <w:szCs w:val="16"/>
        </w:rPr>
      </w:pPr>
      <w:r>
        <w:rPr>
          <w:rFonts w:ascii="Arial Narrow" w:hAnsi="Arial Narrow" w:cs="Arial"/>
          <w:b/>
          <w:color w:val="000000"/>
          <w:sz w:val="16"/>
          <w:szCs w:val="16"/>
        </w:rPr>
        <w:t xml:space="preserve">Documentation </w:t>
      </w:r>
      <w:r w:rsidRPr="00972894">
        <w:rPr>
          <w:rFonts w:ascii="Arial Narrow" w:hAnsi="Arial Narrow" w:cs="Arial"/>
          <w:bCs/>
          <w:color w:val="000000"/>
          <w:sz w:val="16"/>
          <w:szCs w:val="16"/>
        </w:rPr>
        <w:t xml:space="preserve">means </w:t>
      </w:r>
      <w:r w:rsidR="00597660" w:rsidRPr="00972894">
        <w:rPr>
          <w:rFonts w:ascii="Arial Narrow" w:hAnsi="Arial Narrow" w:cs="Arial"/>
          <w:bCs/>
          <w:color w:val="000000"/>
          <w:sz w:val="16"/>
          <w:szCs w:val="16"/>
          <w:lang w:val="en-GB"/>
        </w:rPr>
        <w:t>the then current User guides, if any, that are provided by the Supplier for use with the Services</w:t>
      </w:r>
      <w:r w:rsidR="00597660" w:rsidRPr="00597660">
        <w:rPr>
          <w:rFonts w:ascii="Arial Narrow" w:hAnsi="Arial Narrow" w:cs="Arial"/>
          <w:b/>
          <w:color w:val="000000"/>
          <w:sz w:val="16"/>
          <w:szCs w:val="16"/>
          <w:lang w:val="en-GB"/>
        </w:rPr>
        <w:t>.</w:t>
      </w:r>
    </w:p>
    <w:p w14:paraId="0DF13C33" w14:textId="6807F53B" w:rsidR="00B46356" w:rsidRDefault="004254CA"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33EE7">
        <w:rPr>
          <w:rFonts w:ascii="Arial Narrow" w:hAnsi="Arial Narrow" w:cs="Arial"/>
          <w:b/>
          <w:color w:val="000000"/>
          <w:sz w:val="16"/>
          <w:szCs w:val="16"/>
        </w:rPr>
        <w:t xml:space="preserve">Delivery Point </w:t>
      </w:r>
      <w:r w:rsidRPr="00F33EE7">
        <w:rPr>
          <w:rFonts w:ascii="Arial Narrow" w:hAnsi="Arial Narrow" w:cs="Arial"/>
          <w:bCs/>
          <w:color w:val="000000"/>
          <w:sz w:val="16"/>
          <w:szCs w:val="16"/>
        </w:rPr>
        <w:t>means the delivery location</w:t>
      </w:r>
      <w:r w:rsidR="00876310" w:rsidRPr="00F33EE7">
        <w:rPr>
          <w:rFonts w:ascii="Arial Narrow" w:hAnsi="Arial Narrow" w:cs="Arial"/>
          <w:bCs/>
          <w:color w:val="000000"/>
          <w:sz w:val="16"/>
          <w:szCs w:val="16"/>
        </w:rPr>
        <w:t xml:space="preserve"> </w:t>
      </w:r>
      <w:r w:rsidRPr="00F33EE7">
        <w:rPr>
          <w:rFonts w:ascii="Arial Narrow" w:hAnsi="Arial Narrow" w:cs="Arial"/>
          <w:bCs/>
          <w:color w:val="000000"/>
          <w:sz w:val="16"/>
          <w:szCs w:val="16"/>
        </w:rPr>
        <w:t xml:space="preserve">for Purchased Equipment and/or Rented Equipment agreed between the Customer and </w:t>
      </w:r>
      <w:r w:rsidR="00675ABA" w:rsidRPr="00F33EE7">
        <w:rPr>
          <w:rFonts w:ascii="Arial Narrow" w:hAnsi="Arial Narrow" w:cs="Arial"/>
          <w:bCs/>
          <w:color w:val="000000"/>
          <w:sz w:val="16"/>
          <w:szCs w:val="16"/>
        </w:rPr>
        <w:t>Supplier</w:t>
      </w:r>
      <w:r w:rsidRPr="00F33EE7">
        <w:rPr>
          <w:rFonts w:ascii="Arial Narrow" w:hAnsi="Arial Narrow" w:cs="Arial"/>
          <w:bCs/>
          <w:color w:val="000000"/>
          <w:sz w:val="16"/>
          <w:szCs w:val="16"/>
        </w:rPr>
        <w:t xml:space="preserve"> in writing.</w:t>
      </w:r>
    </w:p>
    <w:p w14:paraId="19EB09FB" w14:textId="6479331E" w:rsidR="00C34C6B" w:rsidRPr="00C621D0" w:rsidRDefault="008E1E72" w:rsidP="003A6DA3">
      <w:pPr>
        <w:widowControl w:val="0"/>
        <w:autoSpaceDE w:val="0"/>
        <w:autoSpaceDN w:val="0"/>
        <w:adjustRightInd w:val="0"/>
        <w:ind w:left="720" w:right="41"/>
        <w:contextualSpacing/>
        <w:jc w:val="both"/>
        <w:rPr>
          <w:rFonts w:ascii="Arial Narrow" w:hAnsi="Arial Narrow"/>
          <w:color w:val="000000"/>
          <w:sz w:val="16"/>
        </w:rPr>
      </w:pPr>
      <w:r w:rsidRPr="00F33EE7">
        <w:rPr>
          <w:rFonts w:ascii="Arial Narrow" w:hAnsi="Arial Narrow" w:cs="Arial"/>
          <w:b/>
          <w:color w:val="000000"/>
          <w:sz w:val="16"/>
          <w:szCs w:val="16"/>
        </w:rPr>
        <w:t xml:space="preserve">Developed Materials </w:t>
      </w:r>
      <w:r w:rsidRPr="00F33EE7">
        <w:rPr>
          <w:rFonts w:ascii="Arial Narrow" w:hAnsi="Arial Narrow" w:cs="Arial"/>
          <w:bCs/>
          <w:color w:val="000000"/>
          <w:sz w:val="16"/>
          <w:szCs w:val="16"/>
        </w:rPr>
        <w:t xml:space="preserve">means </w:t>
      </w:r>
      <w:r w:rsidR="002123E1" w:rsidRPr="00F33EE7">
        <w:rPr>
          <w:rFonts w:ascii="Arial Narrow" w:hAnsi="Arial Narrow" w:cs="Arial"/>
          <w:bCs/>
          <w:color w:val="000000"/>
          <w:sz w:val="16"/>
          <w:szCs w:val="16"/>
        </w:rPr>
        <w:t xml:space="preserve">all materials developed by </w:t>
      </w:r>
      <w:r w:rsidR="00675ABA" w:rsidRPr="00F33EE7">
        <w:rPr>
          <w:rFonts w:ascii="Arial Narrow" w:hAnsi="Arial Narrow" w:cs="Arial"/>
          <w:bCs/>
          <w:color w:val="000000"/>
          <w:sz w:val="16"/>
          <w:szCs w:val="16"/>
        </w:rPr>
        <w:t>Supplier</w:t>
      </w:r>
      <w:r w:rsidR="002123E1" w:rsidRPr="00F33EE7">
        <w:rPr>
          <w:rFonts w:ascii="Arial Narrow" w:hAnsi="Arial Narrow" w:cs="Arial"/>
          <w:bCs/>
          <w:color w:val="000000"/>
          <w:sz w:val="16"/>
          <w:szCs w:val="16"/>
        </w:rPr>
        <w:t xml:space="preserve"> (or its </w:t>
      </w:r>
      <w:r w:rsidR="00725F6C" w:rsidRPr="00F33EE7">
        <w:rPr>
          <w:rFonts w:ascii="Arial Narrow" w:hAnsi="Arial Narrow" w:cs="Arial"/>
          <w:bCs/>
          <w:color w:val="000000"/>
          <w:sz w:val="16"/>
          <w:szCs w:val="16"/>
        </w:rPr>
        <w:t>s</w:t>
      </w:r>
      <w:r w:rsidR="002123E1" w:rsidRPr="00F33EE7">
        <w:rPr>
          <w:rFonts w:ascii="Arial Narrow" w:hAnsi="Arial Narrow" w:cs="Arial"/>
          <w:bCs/>
          <w:color w:val="000000"/>
          <w:sz w:val="16"/>
          <w:szCs w:val="16"/>
        </w:rPr>
        <w:t>ub-</w:t>
      </w:r>
      <w:r w:rsidR="00725F6C" w:rsidRPr="00F33EE7">
        <w:rPr>
          <w:rFonts w:ascii="Arial Narrow" w:hAnsi="Arial Narrow" w:cs="Arial"/>
          <w:bCs/>
          <w:color w:val="000000"/>
          <w:sz w:val="16"/>
          <w:szCs w:val="16"/>
        </w:rPr>
        <w:t>c</w:t>
      </w:r>
      <w:r w:rsidR="002123E1" w:rsidRPr="00F33EE7">
        <w:rPr>
          <w:rFonts w:ascii="Arial Narrow" w:hAnsi="Arial Narrow" w:cs="Arial"/>
          <w:bCs/>
          <w:color w:val="000000"/>
          <w:sz w:val="16"/>
          <w:szCs w:val="16"/>
        </w:rPr>
        <w:t>ontractors) exclusively for the Customer pursuant to the Contract, including all IPR therein</w:t>
      </w:r>
      <w:r w:rsidR="009938CA">
        <w:rPr>
          <w:rFonts w:ascii="Arial Narrow" w:hAnsi="Arial Narrow" w:cs="Arial"/>
          <w:bCs/>
          <w:color w:val="000000"/>
          <w:sz w:val="16"/>
          <w:szCs w:val="16"/>
        </w:rPr>
        <w:t>.</w:t>
      </w:r>
    </w:p>
    <w:p w14:paraId="5C878BB7" w14:textId="6F5E9B6E" w:rsidR="001D0DFC" w:rsidRPr="00C621D0" w:rsidRDefault="007D3DF6" w:rsidP="003A6DA3">
      <w:pPr>
        <w:widowControl w:val="0"/>
        <w:autoSpaceDE w:val="0"/>
        <w:autoSpaceDN w:val="0"/>
        <w:adjustRightInd w:val="0"/>
        <w:ind w:left="720" w:right="41"/>
        <w:contextualSpacing/>
        <w:jc w:val="both"/>
        <w:rPr>
          <w:rFonts w:ascii="Arial Narrow" w:hAnsi="Arial Narrow"/>
          <w:color w:val="000000"/>
          <w:sz w:val="16"/>
        </w:rPr>
      </w:pPr>
      <w:r w:rsidRPr="00F33EE7">
        <w:rPr>
          <w:rFonts w:ascii="Arial Narrow" w:hAnsi="Arial Narrow" w:cs="Arial"/>
          <w:b/>
          <w:color w:val="000000"/>
          <w:sz w:val="16"/>
          <w:szCs w:val="16"/>
        </w:rPr>
        <w:t xml:space="preserve">Early Cancellation Charge </w:t>
      </w:r>
      <w:r w:rsidRPr="00F33EE7">
        <w:rPr>
          <w:rFonts w:ascii="Arial Narrow" w:hAnsi="Arial Narrow" w:cs="Arial"/>
          <w:color w:val="000000"/>
          <w:sz w:val="16"/>
          <w:szCs w:val="16"/>
        </w:rPr>
        <w:t>means the charge applicable to the Customer for cancelling the Contract before the Service</w:t>
      </w:r>
      <w:r w:rsidR="002C67D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Start Date</w:t>
      </w:r>
      <w:r w:rsidR="00F80D7B" w:rsidRPr="00F33EE7">
        <w:rPr>
          <w:rFonts w:ascii="Arial Narrow" w:hAnsi="Arial Narrow" w:cs="Arial"/>
          <w:color w:val="000000"/>
          <w:sz w:val="16"/>
          <w:szCs w:val="16"/>
        </w:rPr>
        <w:t xml:space="preserve"> as detailed at clause </w:t>
      </w:r>
      <w:r w:rsidR="003E2568" w:rsidRPr="00F33EE7">
        <w:rPr>
          <w:rFonts w:ascii="Arial Narrow" w:hAnsi="Arial Narrow" w:cs="Arial"/>
          <w:color w:val="000000"/>
          <w:sz w:val="16"/>
          <w:szCs w:val="16"/>
        </w:rPr>
        <w:fldChar w:fldCharType="begin"/>
      </w:r>
      <w:r w:rsidR="003E2568" w:rsidRPr="00F33EE7">
        <w:rPr>
          <w:rFonts w:ascii="Arial Narrow" w:hAnsi="Arial Narrow" w:cs="Arial"/>
          <w:color w:val="000000"/>
          <w:sz w:val="16"/>
          <w:szCs w:val="16"/>
        </w:rPr>
        <w:instrText xml:space="preserve"> REF _Ref85996535 \r \h </w:instrText>
      </w:r>
      <w:r w:rsidR="00A460EC" w:rsidRPr="00F33EE7">
        <w:rPr>
          <w:rFonts w:ascii="Arial Narrow" w:hAnsi="Arial Narrow" w:cs="Arial"/>
          <w:color w:val="000000"/>
          <w:sz w:val="16"/>
          <w:szCs w:val="16"/>
        </w:rPr>
        <w:instrText xml:space="preserve"> \* MERGEFORMAT </w:instrText>
      </w:r>
      <w:r w:rsidR="003E2568" w:rsidRPr="00F33EE7">
        <w:rPr>
          <w:rFonts w:ascii="Arial Narrow" w:hAnsi="Arial Narrow" w:cs="Arial"/>
          <w:color w:val="000000"/>
          <w:sz w:val="16"/>
          <w:szCs w:val="16"/>
        </w:rPr>
      </w:r>
      <w:r w:rsidR="003E2568"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11.1.2</w:t>
      </w:r>
      <w:r w:rsidR="003E2568"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w:t>
      </w:r>
    </w:p>
    <w:p w14:paraId="62ECCCA5" w14:textId="44831505" w:rsidR="001D0DFC" w:rsidRDefault="007D3DF6"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 xml:space="preserve">Early Termination Charge </w:t>
      </w:r>
      <w:r w:rsidRPr="00F33EE7">
        <w:rPr>
          <w:rFonts w:ascii="Arial Narrow" w:hAnsi="Arial Narrow" w:cs="Arial"/>
          <w:color w:val="000000"/>
          <w:sz w:val="16"/>
          <w:szCs w:val="16"/>
        </w:rPr>
        <w:t xml:space="preserve">means the charge applicable to the Customer for </w:t>
      </w:r>
      <w:r w:rsidR="00E44DA3" w:rsidRPr="00F33EE7">
        <w:rPr>
          <w:rFonts w:ascii="Arial Narrow" w:hAnsi="Arial Narrow" w:cs="Arial"/>
          <w:color w:val="000000"/>
          <w:sz w:val="16"/>
          <w:szCs w:val="16"/>
        </w:rPr>
        <w:t xml:space="preserve">terminating </w:t>
      </w:r>
      <w:r w:rsidR="00380729" w:rsidRPr="00F33EE7">
        <w:rPr>
          <w:rFonts w:ascii="Arial Narrow" w:hAnsi="Arial Narrow" w:cs="Arial"/>
          <w:color w:val="000000"/>
          <w:sz w:val="16"/>
          <w:szCs w:val="16"/>
        </w:rPr>
        <w:t xml:space="preserve">all or part of </w:t>
      </w:r>
      <w:r w:rsidRPr="00F33EE7">
        <w:rPr>
          <w:rFonts w:ascii="Arial Narrow" w:hAnsi="Arial Narrow" w:cs="Arial"/>
          <w:color w:val="000000"/>
          <w:sz w:val="16"/>
          <w:szCs w:val="16"/>
        </w:rPr>
        <w:t>the Contract after the Service</w:t>
      </w:r>
      <w:r w:rsidR="002C67D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Start Date</w:t>
      </w:r>
      <w:r w:rsidR="00FA3F1F" w:rsidRPr="00F33EE7">
        <w:rPr>
          <w:rFonts w:ascii="Arial Narrow" w:hAnsi="Arial Narrow" w:cs="Arial"/>
          <w:color w:val="000000"/>
          <w:sz w:val="16"/>
          <w:szCs w:val="16"/>
        </w:rPr>
        <w:t xml:space="preserve"> but before the Minimum </w:t>
      </w:r>
      <w:r w:rsidR="00C92A83" w:rsidRPr="00F33EE7">
        <w:rPr>
          <w:rFonts w:ascii="Arial Narrow" w:hAnsi="Arial Narrow" w:cs="Arial"/>
          <w:color w:val="000000"/>
          <w:sz w:val="16"/>
          <w:szCs w:val="16"/>
        </w:rPr>
        <w:t xml:space="preserve">Contract Term </w:t>
      </w:r>
      <w:r w:rsidR="00FA3F1F" w:rsidRPr="00F33EE7">
        <w:rPr>
          <w:rFonts w:ascii="Arial Narrow" w:hAnsi="Arial Narrow" w:cs="Arial"/>
          <w:color w:val="000000"/>
          <w:sz w:val="16"/>
          <w:szCs w:val="16"/>
        </w:rPr>
        <w:t>expiry date</w:t>
      </w:r>
      <w:r w:rsidR="00F80D7B" w:rsidRPr="00F33EE7">
        <w:rPr>
          <w:rFonts w:ascii="Arial Narrow" w:hAnsi="Arial Narrow" w:cs="Arial"/>
          <w:color w:val="000000"/>
          <w:sz w:val="16"/>
          <w:szCs w:val="16"/>
        </w:rPr>
        <w:t xml:space="preserve"> as detailed at clause </w:t>
      </w:r>
      <w:r w:rsidR="003E2568" w:rsidRPr="00F33EE7">
        <w:rPr>
          <w:rFonts w:ascii="Arial Narrow" w:hAnsi="Arial Narrow" w:cs="Arial"/>
          <w:color w:val="000000"/>
          <w:sz w:val="16"/>
          <w:szCs w:val="16"/>
        </w:rPr>
        <w:fldChar w:fldCharType="begin"/>
      </w:r>
      <w:r w:rsidR="003E2568" w:rsidRPr="00F33EE7">
        <w:rPr>
          <w:rFonts w:ascii="Arial Narrow" w:hAnsi="Arial Narrow" w:cs="Arial"/>
          <w:color w:val="000000"/>
          <w:sz w:val="16"/>
          <w:szCs w:val="16"/>
        </w:rPr>
        <w:instrText xml:space="preserve"> REF _Ref85653392 \r \h </w:instrText>
      </w:r>
      <w:r w:rsidR="00A460EC" w:rsidRPr="00F33EE7">
        <w:rPr>
          <w:rFonts w:ascii="Arial Narrow" w:hAnsi="Arial Narrow" w:cs="Arial"/>
          <w:color w:val="000000"/>
          <w:sz w:val="16"/>
          <w:szCs w:val="16"/>
        </w:rPr>
        <w:instrText xml:space="preserve"> \* MERGEFORMAT </w:instrText>
      </w:r>
      <w:r w:rsidR="003E2568" w:rsidRPr="00F33EE7">
        <w:rPr>
          <w:rFonts w:ascii="Arial Narrow" w:hAnsi="Arial Narrow" w:cs="Arial"/>
          <w:color w:val="000000"/>
          <w:sz w:val="16"/>
          <w:szCs w:val="16"/>
        </w:rPr>
      </w:r>
      <w:r w:rsidR="003E2568"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11.3</w:t>
      </w:r>
      <w:r w:rsidR="003E2568"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w:t>
      </w:r>
    </w:p>
    <w:p w14:paraId="267624E8" w14:textId="471922FC" w:rsidR="001D0DFC" w:rsidRDefault="008F4044" w:rsidP="003A6DA3">
      <w:pPr>
        <w:widowControl w:val="0"/>
        <w:autoSpaceDE w:val="0"/>
        <w:autoSpaceDN w:val="0"/>
        <w:adjustRightInd w:val="0"/>
        <w:ind w:left="720" w:right="41"/>
        <w:contextualSpacing/>
        <w:jc w:val="both"/>
        <w:rPr>
          <w:rFonts w:ascii="Arial Narrow" w:hAnsi="Arial Narrow" w:cs="Arial"/>
          <w:bCs/>
          <w:color w:val="000000"/>
          <w:sz w:val="16"/>
          <w:szCs w:val="16"/>
          <w:lang w:val="en-GB"/>
        </w:rPr>
      </w:pPr>
      <w:r w:rsidRPr="00F33EE7">
        <w:rPr>
          <w:rFonts w:ascii="Arial Narrow" w:hAnsi="Arial Narrow" w:cs="Arial"/>
          <w:b/>
          <w:color w:val="000000"/>
          <w:sz w:val="16"/>
          <w:szCs w:val="16"/>
          <w:lang w:val="en-GB"/>
        </w:rPr>
        <w:t>Effective Date</w:t>
      </w:r>
      <w:r w:rsidR="00DB4236" w:rsidRPr="00F33EE7">
        <w:rPr>
          <w:rFonts w:ascii="Arial Narrow" w:hAnsi="Arial Narrow" w:cs="Arial"/>
          <w:bCs/>
          <w:color w:val="000000"/>
          <w:sz w:val="16"/>
          <w:szCs w:val="16"/>
          <w:lang w:val="en-GB"/>
        </w:rPr>
        <w:t xml:space="preserve"> </w:t>
      </w:r>
      <w:r w:rsidR="00CA0DA0" w:rsidRPr="00F33EE7">
        <w:rPr>
          <w:rFonts w:ascii="Arial Narrow" w:hAnsi="Arial Narrow" w:cs="Arial"/>
          <w:bCs/>
          <w:color w:val="000000"/>
          <w:sz w:val="16"/>
          <w:szCs w:val="16"/>
          <w:lang w:val="en-GB"/>
        </w:rPr>
        <w:t xml:space="preserve">means </w:t>
      </w:r>
      <w:r w:rsidR="00223BF1" w:rsidRPr="00F33EE7">
        <w:rPr>
          <w:rFonts w:ascii="Arial Narrow" w:hAnsi="Arial Narrow" w:cs="Arial"/>
          <w:bCs/>
          <w:color w:val="000000"/>
          <w:sz w:val="16"/>
          <w:szCs w:val="16"/>
          <w:lang w:val="en-GB"/>
        </w:rPr>
        <w:t>the date of</w:t>
      </w:r>
      <w:r w:rsidR="0049144E" w:rsidRPr="00F33EE7">
        <w:rPr>
          <w:rFonts w:ascii="Arial Narrow" w:hAnsi="Arial Narrow" w:cs="Arial"/>
          <w:bCs/>
          <w:color w:val="000000"/>
          <w:sz w:val="16"/>
          <w:szCs w:val="16"/>
          <w:lang w:val="en-GB"/>
        </w:rPr>
        <w:t xml:space="preserve"> signature of</w:t>
      </w:r>
      <w:r w:rsidR="00223BF1" w:rsidRPr="00F33EE7">
        <w:rPr>
          <w:rFonts w:ascii="Arial Narrow" w:hAnsi="Arial Narrow" w:cs="Arial"/>
          <w:bCs/>
          <w:color w:val="000000"/>
          <w:sz w:val="16"/>
          <w:szCs w:val="16"/>
          <w:lang w:val="en-GB"/>
        </w:rPr>
        <w:t xml:space="preserve"> </w:t>
      </w:r>
      <w:r w:rsidR="00CA0DA0" w:rsidRPr="00F33EE7">
        <w:rPr>
          <w:rFonts w:ascii="Arial Narrow" w:hAnsi="Arial Narrow" w:cs="Arial"/>
          <w:bCs/>
          <w:color w:val="000000"/>
          <w:sz w:val="16"/>
          <w:szCs w:val="16"/>
          <w:lang w:val="en-GB"/>
        </w:rPr>
        <w:t>this Contract.</w:t>
      </w:r>
    </w:p>
    <w:p w14:paraId="794EDAAA" w14:textId="2A600912" w:rsidR="001D0DFC" w:rsidRDefault="005C012B" w:rsidP="003A6DA3">
      <w:pPr>
        <w:widowControl w:val="0"/>
        <w:autoSpaceDE w:val="0"/>
        <w:autoSpaceDN w:val="0"/>
        <w:adjustRightInd w:val="0"/>
        <w:ind w:left="720" w:right="41"/>
        <w:contextualSpacing/>
        <w:jc w:val="both"/>
        <w:rPr>
          <w:rFonts w:ascii="Arial Narrow" w:hAnsi="Arial Narrow" w:cs="Arial"/>
          <w:bCs/>
          <w:color w:val="000000"/>
          <w:sz w:val="16"/>
          <w:szCs w:val="16"/>
          <w:lang w:val="en-GB"/>
        </w:rPr>
      </w:pPr>
      <w:r w:rsidRPr="00F33EE7">
        <w:rPr>
          <w:rFonts w:ascii="Arial Narrow" w:hAnsi="Arial Narrow" w:cs="Arial"/>
          <w:b/>
          <w:color w:val="000000"/>
          <w:sz w:val="16"/>
          <w:szCs w:val="16"/>
          <w:lang w:val="en-GB"/>
        </w:rPr>
        <w:t>EU GDPR</w:t>
      </w:r>
      <w:r w:rsidR="00CA0DA0" w:rsidRPr="00F33EE7">
        <w:rPr>
          <w:rFonts w:ascii="Arial Narrow" w:hAnsi="Arial Narrow" w:cs="Arial"/>
          <w:bCs/>
          <w:color w:val="000000"/>
          <w:sz w:val="16"/>
          <w:szCs w:val="16"/>
          <w:lang w:val="en-GB"/>
        </w:rPr>
        <w:t xml:space="preserve"> means </w:t>
      </w:r>
      <w:r w:rsidR="00176622" w:rsidRPr="00F33EE7">
        <w:rPr>
          <w:rFonts w:ascii="Arial Narrow" w:hAnsi="Arial Narrow" w:cs="Arial"/>
          <w:bCs/>
          <w:color w:val="000000"/>
          <w:sz w:val="16"/>
          <w:szCs w:val="16"/>
          <w:lang w:val="en-GB"/>
        </w:rPr>
        <w:t>the General Data Protection Regulation ((EU) 2016/679).</w:t>
      </w:r>
    </w:p>
    <w:p w14:paraId="46D7F253" w14:textId="3EC5B713" w:rsidR="001D0DFC" w:rsidRDefault="009D2421"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Finance</w:t>
      </w:r>
      <w:r w:rsidR="002E4527" w:rsidRPr="00F33EE7">
        <w:rPr>
          <w:rFonts w:ascii="Arial Narrow" w:hAnsi="Arial Narrow" w:cs="Arial"/>
          <w:b/>
          <w:color w:val="000000"/>
          <w:sz w:val="16"/>
          <w:szCs w:val="16"/>
        </w:rPr>
        <w:t xml:space="preserve"> </w:t>
      </w:r>
      <w:r w:rsidR="005525E4" w:rsidRPr="00F33EE7">
        <w:rPr>
          <w:rFonts w:ascii="Arial Narrow" w:hAnsi="Arial Narrow" w:cs="Arial"/>
          <w:b/>
          <w:color w:val="000000"/>
          <w:sz w:val="16"/>
          <w:szCs w:val="16"/>
        </w:rPr>
        <w:t xml:space="preserve">Arrangement </w:t>
      </w:r>
      <w:r w:rsidR="002E4527" w:rsidRPr="00F33EE7">
        <w:rPr>
          <w:rFonts w:ascii="Arial Narrow" w:hAnsi="Arial Narrow" w:cs="Arial"/>
          <w:color w:val="000000"/>
          <w:sz w:val="16"/>
          <w:szCs w:val="16"/>
        </w:rPr>
        <w:t xml:space="preserve">has the meaning given to it in clause </w:t>
      </w:r>
      <w:r w:rsidR="009936C7">
        <w:rPr>
          <w:rFonts w:ascii="Arial Narrow" w:hAnsi="Arial Narrow" w:cs="Arial"/>
          <w:color w:val="000000"/>
          <w:sz w:val="16"/>
          <w:szCs w:val="16"/>
        </w:rPr>
        <w:fldChar w:fldCharType="begin"/>
      </w:r>
      <w:r w:rsidR="009936C7">
        <w:rPr>
          <w:rFonts w:ascii="Arial Narrow" w:hAnsi="Arial Narrow" w:cs="Arial"/>
          <w:color w:val="000000"/>
          <w:sz w:val="16"/>
          <w:szCs w:val="16"/>
        </w:rPr>
        <w:instrText xml:space="preserve"> REF _Ref86224748 \r \h </w:instrText>
      </w:r>
      <w:r w:rsidR="009936C7">
        <w:rPr>
          <w:rFonts w:ascii="Arial Narrow" w:hAnsi="Arial Narrow" w:cs="Arial"/>
          <w:color w:val="000000"/>
          <w:sz w:val="16"/>
          <w:szCs w:val="16"/>
        </w:rPr>
      </w:r>
      <w:r w:rsidR="009936C7">
        <w:rPr>
          <w:rFonts w:ascii="Arial Narrow" w:hAnsi="Arial Narrow" w:cs="Arial"/>
          <w:color w:val="000000"/>
          <w:sz w:val="16"/>
          <w:szCs w:val="16"/>
        </w:rPr>
        <w:fldChar w:fldCharType="separate"/>
      </w:r>
      <w:r w:rsidR="00F30254">
        <w:rPr>
          <w:rFonts w:ascii="Arial Narrow" w:hAnsi="Arial Narrow" w:cs="Arial"/>
          <w:color w:val="000000"/>
          <w:sz w:val="16"/>
          <w:szCs w:val="16"/>
        </w:rPr>
        <w:t>8.3</w:t>
      </w:r>
      <w:r w:rsidR="009936C7">
        <w:rPr>
          <w:rFonts w:ascii="Arial Narrow" w:hAnsi="Arial Narrow" w:cs="Arial"/>
          <w:color w:val="000000"/>
          <w:sz w:val="16"/>
          <w:szCs w:val="16"/>
        </w:rPr>
        <w:fldChar w:fldCharType="end"/>
      </w:r>
      <w:r w:rsidR="006F201A" w:rsidRPr="00F33EE7">
        <w:rPr>
          <w:rFonts w:ascii="Arial Narrow" w:hAnsi="Arial Narrow" w:cs="Arial"/>
          <w:color w:val="000000"/>
          <w:sz w:val="16"/>
          <w:szCs w:val="16"/>
        </w:rPr>
        <w:t>.</w:t>
      </w:r>
    </w:p>
    <w:p w14:paraId="1513BE44" w14:textId="43D16A07" w:rsidR="00BE0CC7" w:rsidRDefault="00BE0CC7"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8C2DC4">
        <w:rPr>
          <w:rFonts w:ascii="Arial Narrow" w:hAnsi="Arial Narrow" w:cs="Arial"/>
          <w:b/>
          <w:color w:val="000000"/>
          <w:sz w:val="16"/>
          <w:szCs w:val="16"/>
        </w:rPr>
        <w:t>Flow Down Terms</w:t>
      </w:r>
      <w:r w:rsidR="00620B6D" w:rsidRPr="008C2DC4">
        <w:rPr>
          <w:rFonts w:ascii="Arial Narrow" w:hAnsi="Arial Narrow" w:cs="Arial"/>
          <w:b/>
          <w:color w:val="000000"/>
          <w:sz w:val="16"/>
          <w:szCs w:val="16"/>
        </w:rPr>
        <w:t xml:space="preserve"> </w:t>
      </w:r>
      <w:r w:rsidR="008C2DC4" w:rsidRPr="001F3110">
        <w:rPr>
          <w:rFonts w:ascii="Arial Narrow" w:hAnsi="Arial Narrow" w:cs="Arial"/>
          <w:bCs/>
          <w:color w:val="000000"/>
          <w:sz w:val="16"/>
          <w:szCs w:val="16"/>
        </w:rPr>
        <w:t xml:space="preserve">means </w:t>
      </w:r>
      <w:r w:rsidR="009E3A99">
        <w:rPr>
          <w:rFonts w:ascii="Arial Narrow" w:hAnsi="Arial Narrow" w:cs="Arial"/>
          <w:bCs/>
          <w:color w:val="000000"/>
          <w:sz w:val="16"/>
          <w:szCs w:val="16"/>
        </w:rPr>
        <w:t>any</w:t>
      </w:r>
      <w:r w:rsidR="008C2DC4" w:rsidRPr="001F3110">
        <w:rPr>
          <w:rFonts w:ascii="Arial Narrow" w:hAnsi="Arial Narrow" w:cs="Arial"/>
          <w:bCs/>
          <w:color w:val="000000"/>
          <w:sz w:val="16"/>
          <w:szCs w:val="16"/>
        </w:rPr>
        <w:t xml:space="preserve"> terms and conditions applicable to</w:t>
      </w:r>
      <w:r w:rsidR="008C2DC4" w:rsidRPr="001F3110">
        <w:rPr>
          <w:rFonts w:ascii="Arial Narrow" w:hAnsi="Arial Narrow" w:cs="Arial"/>
          <w:b/>
          <w:color w:val="000000"/>
          <w:sz w:val="16"/>
          <w:szCs w:val="16"/>
        </w:rPr>
        <w:t xml:space="preserve"> </w:t>
      </w:r>
      <w:r w:rsidR="00620B6D" w:rsidRPr="001F3110">
        <w:rPr>
          <w:rFonts w:ascii="Arial Narrow" w:hAnsi="Arial Narrow" w:cs="Arial"/>
          <w:bCs/>
          <w:color w:val="000000"/>
          <w:sz w:val="16"/>
          <w:szCs w:val="16"/>
        </w:rPr>
        <w:t>Services provided</w:t>
      </w:r>
      <w:r w:rsidR="009A6FC9">
        <w:rPr>
          <w:rFonts w:ascii="Arial Narrow" w:hAnsi="Arial Narrow" w:cs="Arial"/>
          <w:bCs/>
          <w:color w:val="000000"/>
          <w:sz w:val="16"/>
          <w:szCs w:val="16"/>
        </w:rPr>
        <w:t xml:space="preserve"> under this Contract</w:t>
      </w:r>
      <w:r w:rsidR="00620B6D" w:rsidRPr="001F3110">
        <w:rPr>
          <w:rFonts w:ascii="Arial Narrow" w:hAnsi="Arial Narrow" w:cs="Arial"/>
          <w:bCs/>
          <w:color w:val="000000"/>
          <w:sz w:val="16"/>
          <w:szCs w:val="16"/>
        </w:rPr>
        <w:t xml:space="preserve"> by</w:t>
      </w:r>
      <w:r w:rsidR="00E836D8" w:rsidRPr="001F3110">
        <w:rPr>
          <w:rFonts w:ascii="Arial Narrow" w:hAnsi="Arial Narrow" w:cs="Arial"/>
          <w:bCs/>
          <w:color w:val="000000"/>
          <w:sz w:val="16"/>
          <w:szCs w:val="16"/>
        </w:rPr>
        <w:t xml:space="preserve"> a</w:t>
      </w:r>
      <w:r w:rsidR="00620B6D" w:rsidRPr="001F3110">
        <w:rPr>
          <w:rFonts w:ascii="Arial Narrow" w:hAnsi="Arial Narrow" w:cs="Arial"/>
          <w:bCs/>
          <w:color w:val="000000"/>
          <w:sz w:val="16"/>
          <w:szCs w:val="16"/>
        </w:rPr>
        <w:t xml:space="preserve"> Third Party</w:t>
      </w:r>
      <w:r w:rsidR="008C2DC4" w:rsidRPr="001F3110">
        <w:rPr>
          <w:rFonts w:ascii="Arial Narrow" w:hAnsi="Arial Narrow" w:cs="Arial"/>
          <w:bCs/>
          <w:color w:val="000000"/>
          <w:sz w:val="16"/>
          <w:szCs w:val="16"/>
        </w:rPr>
        <w:t xml:space="preserve"> and </w:t>
      </w:r>
      <w:r w:rsidR="006B17EF" w:rsidRPr="001F3110">
        <w:rPr>
          <w:rFonts w:ascii="Arial Narrow" w:hAnsi="Arial Narrow" w:cs="Arial"/>
          <w:bCs/>
          <w:color w:val="000000"/>
          <w:sz w:val="16"/>
          <w:szCs w:val="16"/>
        </w:rPr>
        <w:t>appended to this Contract</w:t>
      </w:r>
      <w:r w:rsidR="0049094B">
        <w:rPr>
          <w:rFonts w:ascii="Arial Narrow" w:hAnsi="Arial Narrow" w:cs="Arial"/>
          <w:bCs/>
          <w:color w:val="000000"/>
          <w:sz w:val="16"/>
          <w:szCs w:val="16"/>
        </w:rPr>
        <w:t xml:space="preserve"> or provided to the Customer by the Supplier from time to time</w:t>
      </w:r>
      <w:r w:rsidR="00620B6D" w:rsidRPr="008C2DC4">
        <w:rPr>
          <w:rFonts w:ascii="Arial Narrow" w:hAnsi="Arial Narrow" w:cs="Arial"/>
          <w:bCs/>
          <w:color w:val="000000"/>
          <w:sz w:val="16"/>
          <w:szCs w:val="16"/>
        </w:rPr>
        <w:t>.</w:t>
      </w:r>
    </w:p>
    <w:p w14:paraId="50DC7885" w14:textId="1F987ECE" w:rsidR="001D0DFC" w:rsidRPr="00C621D0" w:rsidRDefault="00EE4C00" w:rsidP="003A6DA3">
      <w:pPr>
        <w:widowControl w:val="0"/>
        <w:autoSpaceDE w:val="0"/>
        <w:autoSpaceDN w:val="0"/>
        <w:adjustRightInd w:val="0"/>
        <w:ind w:left="720" w:right="41"/>
        <w:contextualSpacing/>
        <w:jc w:val="both"/>
        <w:rPr>
          <w:rFonts w:ascii="Arial Narrow" w:hAnsi="Arial Narrow"/>
          <w:color w:val="000000"/>
          <w:sz w:val="16"/>
        </w:rPr>
      </w:pPr>
      <w:r w:rsidRPr="00F33EE7">
        <w:rPr>
          <w:rFonts w:ascii="Arial Narrow" w:hAnsi="Arial Narrow" w:cs="Arial"/>
          <w:b/>
          <w:color w:val="000000"/>
          <w:sz w:val="16"/>
          <w:szCs w:val="16"/>
        </w:rPr>
        <w:t xml:space="preserve">Gateway </w:t>
      </w:r>
      <w:r w:rsidRPr="00F33EE7">
        <w:rPr>
          <w:rFonts w:ascii="Arial Narrow" w:hAnsi="Arial Narrow" w:cs="Arial"/>
          <w:color w:val="000000"/>
          <w:sz w:val="16"/>
          <w:szCs w:val="16"/>
        </w:rPr>
        <w:t>means</w:t>
      </w:r>
      <w:r w:rsidR="00D84DC2" w:rsidRPr="00F33EE7">
        <w:rPr>
          <w:rFonts w:ascii="Arial Narrow" w:hAnsi="Arial Narrow"/>
          <w:sz w:val="16"/>
          <w:szCs w:val="16"/>
        </w:rPr>
        <w:t xml:space="preserve"> </w:t>
      </w:r>
      <w:r w:rsidR="00D84DC2" w:rsidRPr="00F33EE7">
        <w:rPr>
          <w:rFonts w:ascii="Arial Narrow" w:hAnsi="Arial Narrow" w:cs="Arial"/>
          <w:color w:val="000000"/>
          <w:sz w:val="16"/>
          <w:szCs w:val="16"/>
        </w:rPr>
        <w:t>any device(s) containing one or more SIMs for one or more mobile networks and which enables the automatic routing of calls to mobile networks, landlines or to generate short message service (“</w:t>
      </w:r>
      <w:r w:rsidR="00D84DC2" w:rsidRPr="00F33EE7">
        <w:rPr>
          <w:rFonts w:ascii="Arial Narrow" w:hAnsi="Arial Narrow" w:cs="Arial"/>
          <w:b/>
          <w:bCs/>
          <w:color w:val="000000"/>
          <w:sz w:val="16"/>
          <w:szCs w:val="16"/>
        </w:rPr>
        <w:t>SMS</w:t>
      </w:r>
      <w:r w:rsidR="00D84DC2" w:rsidRPr="00F33EE7">
        <w:rPr>
          <w:rFonts w:ascii="Arial Narrow" w:hAnsi="Arial Narrow" w:cs="Arial"/>
          <w:color w:val="000000"/>
          <w:sz w:val="16"/>
          <w:szCs w:val="16"/>
        </w:rPr>
        <w:t>”) text(s).</w:t>
      </w:r>
    </w:p>
    <w:p w14:paraId="2FC6EF25" w14:textId="420D347D" w:rsidR="00BF189E" w:rsidRDefault="00BF189E"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33EE7">
        <w:rPr>
          <w:rFonts w:ascii="Arial Narrow" w:hAnsi="Arial Narrow" w:cs="Arial"/>
          <w:b/>
          <w:color w:val="000000"/>
          <w:sz w:val="16"/>
          <w:szCs w:val="16"/>
        </w:rPr>
        <w:t>Initial Charge</w:t>
      </w:r>
      <w:r w:rsidRPr="00F33EE7">
        <w:rPr>
          <w:rFonts w:ascii="Arial Narrow" w:hAnsi="Arial Narrow" w:cs="Arial"/>
          <w:bCs/>
          <w:color w:val="000000"/>
          <w:sz w:val="16"/>
          <w:szCs w:val="16"/>
        </w:rPr>
        <w:t xml:space="preserve"> means </w:t>
      </w:r>
      <w:r w:rsidR="0058622F" w:rsidRPr="00F33EE7">
        <w:rPr>
          <w:rFonts w:ascii="Arial Narrow" w:hAnsi="Arial Narrow" w:cs="Arial"/>
          <w:bCs/>
          <w:color w:val="000000"/>
          <w:sz w:val="16"/>
          <w:szCs w:val="16"/>
        </w:rPr>
        <w:t xml:space="preserve">the </w:t>
      </w:r>
      <w:r w:rsidR="00F4330B" w:rsidRPr="00F33EE7">
        <w:rPr>
          <w:rFonts w:ascii="Arial Narrow" w:hAnsi="Arial Narrow" w:cs="Arial"/>
          <w:bCs/>
          <w:color w:val="000000"/>
          <w:sz w:val="16"/>
          <w:szCs w:val="16"/>
        </w:rPr>
        <w:t>sum of the</w:t>
      </w:r>
      <w:r w:rsidR="00E6057E" w:rsidRPr="00F33EE7">
        <w:rPr>
          <w:rFonts w:ascii="Arial Narrow" w:hAnsi="Arial Narrow" w:cs="Arial"/>
          <w:bCs/>
          <w:color w:val="000000"/>
          <w:sz w:val="16"/>
          <w:szCs w:val="16"/>
        </w:rPr>
        <w:t xml:space="preserve"> initial</w:t>
      </w:r>
      <w:r w:rsidR="00B447DD" w:rsidRPr="00F33EE7">
        <w:rPr>
          <w:rFonts w:ascii="Arial Narrow" w:hAnsi="Arial Narrow" w:cs="Arial"/>
          <w:bCs/>
          <w:color w:val="000000"/>
          <w:sz w:val="16"/>
          <w:szCs w:val="16"/>
        </w:rPr>
        <w:t xml:space="preserve"> </w:t>
      </w:r>
      <w:r w:rsidR="0058622F" w:rsidRPr="00F33EE7">
        <w:rPr>
          <w:rFonts w:ascii="Arial Narrow" w:hAnsi="Arial Narrow" w:cs="Arial"/>
          <w:bCs/>
          <w:color w:val="000000"/>
          <w:sz w:val="16"/>
          <w:szCs w:val="16"/>
        </w:rPr>
        <w:t xml:space="preserve">Rented Equipment </w:t>
      </w:r>
      <w:r w:rsidR="00E6057E" w:rsidRPr="00F33EE7">
        <w:rPr>
          <w:rFonts w:ascii="Arial Narrow" w:hAnsi="Arial Narrow" w:cs="Arial"/>
          <w:bCs/>
          <w:color w:val="000000"/>
          <w:sz w:val="16"/>
          <w:szCs w:val="16"/>
        </w:rPr>
        <w:t>Monthly</w:t>
      </w:r>
      <w:r w:rsidR="0058622F" w:rsidRPr="00F33EE7">
        <w:rPr>
          <w:rFonts w:ascii="Arial Narrow" w:hAnsi="Arial Narrow" w:cs="Arial"/>
          <w:bCs/>
          <w:color w:val="000000"/>
          <w:sz w:val="16"/>
          <w:szCs w:val="16"/>
        </w:rPr>
        <w:t xml:space="preserve"> Rent </w:t>
      </w:r>
      <w:r w:rsidR="008834EA" w:rsidRPr="00F33EE7">
        <w:rPr>
          <w:rFonts w:ascii="Arial Narrow" w:hAnsi="Arial Narrow" w:cs="Arial"/>
          <w:bCs/>
          <w:color w:val="000000"/>
          <w:sz w:val="16"/>
          <w:szCs w:val="16"/>
        </w:rPr>
        <w:t xml:space="preserve">and/or </w:t>
      </w:r>
      <w:r w:rsidR="00830A26" w:rsidRPr="00F33EE7">
        <w:rPr>
          <w:rFonts w:ascii="Arial Narrow" w:hAnsi="Arial Narrow" w:cs="Arial"/>
          <w:bCs/>
          <w:color w:val="000000"/>
          <w:sz w:val="16"/>
          <w:szCs w:val="16"/>
        </w:rPr>
        <w:t xml:space="preserve">Monthly </w:t>
      </w:r>
      <w:r w:rsidR="008834EA" w:rsidRPr="00F33EE7">
        <w:rPr>
          <w:rFonts w:ascii="Arial Narrow" w:hAnsi="Arial Narrow" w:cs="Arial"/>
          <w:bCs/>
          <w:color w:val="000000"/>
          <w:sz w:val="16"/>
          <w:szCs w:val="16"/>
        </w:rPr>
        <w:t>Service</w:t>
      </w:r>
      <w:r w:rsidR="00830A26" w:rsidRPr="00F33EE7">
        <w:rPr>
          <w:rFonts w:ascii="Arial Narrow" w:hAnsi="Arial Narrow" w:cs="Arial"/>
          <w:bCs/>
          <w:color w:val="000000"/>
          <w:sz w:val="16"/>
          <w:szCs w:val="16"/>
        </w:rPr>
        <w:t>s</w:t>
      </w:r>
      <w:r w:rsidR="008834EA" w:rsidRPr="00F33EE7">
        <w:rPr>
          <w:rFonts w:ascii="Arial Narrow" w:hAnsi="Arial Narrow" w:cs="Arial"/>
          <w:bCs/>
          <w:color w:val="000000"/>
          <w:sz w:val="16"/>
          <w:szCs w:val="16"/>
        </w:rPr>
        <w:t xml:space="preserve"> Charge</w:t>
      </w:r>
      <w:r w:rsidR="0089160B" w:rsidRPr="00F33EE7">
        <w:rPr>
          <w:rFonts w:ascii="Arial Narrow" w:hAnsi="Arial Narrow" w:cs="Arial"/>
          <w:bCs/>
          <w:color w:val="000000"/>
          <w:sz w:val="16"/>
          <w:szCs w:val="16"/>
        </w:rPr>
        <w:t xml:space="preserve"> </w:t>
      </w:r>
      <w:r w:rsidR="005B123F" w:rsidRPr="00F33EE7">
        <w:rPr>
          <w:rFonts w:ascii="Arial Narrow" w:hAnsi="Arial Narrow" w:cs="Arial"/>
          <w:bCs/>
          <w:color w:val="000000"/>
          <w:sz w:val="16"/>
          <w:szCs w:val="16"/>
        </w:rPr>
        <w:t>as detailed</w:t>
      </w:r>
      <w:r w:rsidR="00DB3B2F" w:rsidRPr="00F33EE7">
        <w:rPr>
          <w:rFonts w:ascii="Arial Narrow" w:hAnsi="Arial Narrow" w:cs="Arial"/>
          <w:bCs/>
          <w:color w:val="000000"/>
          <w:sz w:val="16"/>
          <w:szCs w:val="16"/>
        </w:rPr>
        <w:t xml:space="preserve"> </w:t>
      </w:r>
      <w:r w:rsidR="00F4330B" w:rsidRPr="00F33EE7">
        <w:rPr>
          <w:rFonts w:ascii="Arial Narrow" w:hAnsi="Arial Narrow" w:cs="Arial"/>
          <w:bCs/>
          <w:color w:val="000000"/>
          <w:sz w:val="16"/>
          <w:szCs w:val="16"/>
        </w:rPr>
        <w:t>o</w:t>
      </w:r>
      <w:r w:rsidR="00DB3B2F" w:rsidRPr="00F33EE7">
        <w:rPr>
          <w:rFonts w:ascii="Arial Narrow" w:hAnsi="Arial Narrow" w:cs="Arial"/>
          <w:bCs/>
          <w:color w:val="000000"/>
          <w:sz w:val="16"/>
          <w:szCs w:val="16"/>
        </w:rPr>
        <w:t xml:space="preserve">n the </w:t>
      </w:r>
      <w:r w:rsidR="005A035E">
        <w:rPr>
          <w:rFonts w:ascii="Arial Narrow" w:hAnsi="Arial Narrow" w:cs="Arial"/>
          <w:bCs/>
          <w:color w:val="000000"/>
          <w:sz w:val="16"/>
          <w:szCs w:val="16"/>
        </w:rPr>
        <w:t>Order Form</w:t>
      </w:r>
      <w:r w:rsidR="005B123F" w:rsidRPr="00F33EE7">
        <w:rPr>
          <w:rFonts w:ascii="Arial Narrow" w:hAnsi="Arial Narrow" w:cs="Arial"/>
          <w:bCs/>
          <w:color w:val="000000"/>
          <w:sz w:val="16"/>
          <w:szCs w:val="16"/>
        </w:rPr>
        <w:t>.</w:t>
      </w:r>
    </w:p>
    <w:p w14:paraId="1F5A7951" w14:textId="575CA69B" w:rsidR="001D0DFC" w:rsidRDefault="002C2DA1"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Intellectual Property Rights</w:t>
      </w:r>
      <w:r w:rsidR="0053682F" w:rsidRPr="00F33EE7">
        <w:rPr>
          <w:rFonts w:ascii="Arial Narrow" w:hAnsi="Arial Narrow" w:cs="Arial"/>
          <w:b/>
          <w:color w:val="000000"/>
          <w:sz w:val="16"/>
          <w:szCs w:val="16"/>
        </w:rPr>
        <w:t xml:space="preserve"> </w:t>
      </w:r>
      <w:r w:rsidR="0053682F" w:rsidRPr="00F33EE7">
        <w:rPr>
          <w:rFonts w:ascii="Arial Narrow" w:hAnsi="Arial Narrow" w:cs="Arial"/>
          <w:bCs/>
          <w:color w:val="000000"/>
          <w:sz w:val="16"/>
          <w:szCs w:val="16"/>
        </w:rPr>
        <w:t>or</w:t>
      </w:r>
      <w:r w:rsidR="0053682F" w:rsidRPr="00F33EE7">
        <w:rPr>
          <w:rFonts w:ascii="Arial Narrow" w:hAnsi="Arial Narrow" w:cs="Arial"/>
          <w:b/>
          <w:color w:val="000000"/>
          <w:sz w:val="16"/>
          <w:szCs w:val="16"/>
        </w:rPr>
        <w:t xml:space="preserve"> IPR</w:t>
      </w:r>
      <w:r w:rsidRPr="00F33EE7">
        <w:rPr>
          <w:rFonts w:ascii="Arial Narrow" w:hAnsi="Arial Narrow" w:cs="Arial"/>
          <w:color w:val="000000"/>
          <w:sz w:val="16"/>
          <w:szCs w:val="16"/>
        </w:rPr>
        <w:t xml:space="preserve"> means </w:t>
      </w:r>
      <w:r w:rsidR="00291519" w:rsidRPr="00F33EE7">
        <w:rPr>
          <w:rFonts w:ascii="Arial Narrow" w:hAnsi="Arial Narrow" w:cs="Arial"/>
          <w:color w:val="000000"/>
          <w:sz w:val="16"/>
          <w:szCs w:val="16"/>
        </w:rPr>
        <w:t>any and all intellectual property rights of any nature, whether registered, registerable or otherwise, including, patents, utility models, trademarks, registered designs and domain names, applications for any of the foregoing, trade or business names, goodwill, copyright and rights in the nature of copyright, design rights, rights in databases, moral rights, know-how and any other intellectual property rights that subsist in computer software, computer programs, websites, documents, information, techniques, business methods, drawings, logos, instruction manuals, lists and procedures</w:t>
      </w:r>
      <w:r w:rsidR="006C5C8E" w:rsidRPr="00F33EE7">
        <w:rPr>
          <w:rFonts w:ascii="Arial Narrow" w:hAnsi="Arial Narrow" w:cs="Arial"/>
          <w:color w:val="000000"/>
          <w:sz w:val="16"/>
          <w:szCs w:val="16"/>
        </w:rPr>
        <w:t xml:space="preserve"> </w:t>
      </w:r>
      <w:r w:rsidR="00E96CA1" w:rsidRPr="00F33EE7">
        <w:rPr>
          <w:rFonts w:ascii="Arial Narrow" w:hAnsi="Arial Narrow" w:cs="Arial"/>
          <w:color w:val="000000"/>
          <w:sz w:val="16"/>
          <w:szCs w:val="16"/>
        </w:rPr>
        <w:t>and particulars</w:t>
      </w:r>
      <w:r w:rsidR="00291519" w:rsidRPr="00F33EE7">
        <w:rPr>
          <w:rFonts w:ascii="Arial Narrow" w:hAnsi="Arial Narrow" w:cs="Arial"/>
          <w:color w:val="000000"/>
          <w:sz w:val="16"/>
          <w:szCs w:val="16"/>
        </w:rPr>
        <w:t>, marketing methods and procedures and advertising literature, including the "look and feel" of any websites, and in each case all rights and forms of protection of a similar nature or having equivalent or similar effect to any of these that may subsist anywhere in the world, in each case for their full term, together with any future rights and renewals or extensions</w:t>
      </w:r>
      <w:r w:rsidRPr="00F33EE7">
        <w:rPr>
          <w:rFonts w:ascii="Arial Narrow" w:hAnsi="Arial Narrow" w:cs="Arial"/>
          <w:color w:val="000000"/>
          <w:sz w:val="16"/>
          <w:szCs w:val="16"/>
        </w:rPr>
        <w:t>.</w:t>
      </w:r>
    </w:p>
    <w:p w14:paraId="5BABF233" w14:textId="6AC22BFD" w:rsidR="002D1BCE" w:rsidRPr="00C621D0" w:rsidRDefault="00FA2716" w:rsidP="003A6DA3">
      <w:pPr>
        <w:widowControl w:val="0"/>
        <w:autoSpaceDE w:val="0"/>
        <w:autoSpaceDN w:val="0"/>
        <w:adjustRightInd w:val="0"/>
        <w:ind w:left="720" w:right="41"/>
        <w:contextualSpacing/>
        <w:jc w:val="both"/>
        <w:rPr>
          <w:rFonts w:ascii="Arial Narrow" w:hAnsi="Arial Narrow"/>
          <w:color w:val="000000"/>
          <w:sz w:val="16"/>
        </w:rPr>
      </w:pPr>
      <w:r>
        <w:rPr>
          <w:rFonts w:ascii="Arial Narrow" w:hAnsi="Arial Narrow" w:cs="Arial"/>
          <w:b/>
          <w:color w:val="000000"/>
          <w:sz w:val="16"/>
          <w:szCs w:val="16"/>
        </w:rPr>
        <w:t>Licenced User Agreement</w:t>
      </w:r>
      <w:r w:rsidR="000104CC">
        <w:rPr>
          <w:rFonts w:ascii="Arial Narrow" w:hAnsi="Arial Narrow" w:cs="Arial"/>
          <w:b/>
          <w:color w:val="000000"/>
          <w:sz w:val="16"/>
          <w:szCs w:val="16"/>
        </w:rPr>
        <w:t xml:space="preserve"> </w:t>
      </w:r>
      <w:r w:rsidR="00C870A0" w:rsidRPr="00F33EE7">
        <w:rPr>
          <w:rFonts w:ascii="Arial Narrow" w:hAnsi="Arial Narrow" w:cs="Arial"/>
          <w:bCs/>
          <w:color w:val="000000"/>
          <w:sz w:val="16"/>
          <w:szCs w:val="16"/>
        </w:rPr>
        <w:t xml:space="preserve">means </w:t>
      </w:r>
      <w:r w:rsidR="00292345" w:rsidRPr="00292345">
        <w:rPr>
          <w:rFonts w:ascii="Arial Narrow" w:hAnsi="Arial Narrow" w:cs="Arial"/>
          <w:bCs/>
          <w:color w:val="000000"/>
          <w:sz w:val="16"/>
          <w:szCs w:val="16"/>
        </w:rPr>
        <w:t xml:space="preserve">those terms and conditions applicable to the use of any software (including any Third Party </w:t>
      </w:r>
      <w:r w:rsidR="00292345">
        <w:rPr>
          <w:rFonts w:ascii="Arial Narrow" w:hAnsi="Arial Narrow" w:cs="Arial"/>
          <w:bCs/>
          <w:color w:val="000000"/>
          <w:sz w:val="16"/>
          <w:szCs w:val="16"/>
        </w:rPr>
        <w:t>s</w:t>
      </w:r>
      <w:r w:rsidR="00292345" w:rsidRPr="00292345">
        <w:rPr>
          <w:rFonts w:ascii="Arial Narrow" w:hAnsi="Arial Narrow" w:cs="Arial"/>
          <w:bCs/>
          <w:color w:val="000000"/>
          <w:sz w:val="16"/>
          <w:szCs w:val="16"/>
        </w:rPr>
        <w:t xml:space="preserve">oftware) by the </w:t>
      </w:r>
      <w:r w:rsidR="00292345">
        <w:rPr>
          <w:rFonts w:ascii="Arial Narrow" w:hAnsi="Arial Narrow" w:cs="Arial"/>
          <w:bCs/>
          <w:color w:val="000000"/>
          <w:sz w:val="16"/>
          <w:szCs w:val="16"/>
        </w:rPr>
        <w:t>Customer</w:t>
      </w:r>
      <w:r w:rsidR="00292345" w:rsidRPr="00292345">
        <w:rPr>
          <w:rFonts w:ascii="Arial Narrow" w:hAnsi="Arial Narrow" w:cs="Arial"/>
          <w:bCs/>
          <w:color w:val="000000"/>
          <w:sz w:val="16"/>
          <w:szCs w:val="16"/>
        </w:rPr>
        <w:t xml:space="preserve"> that is licenced to the Supplier by the licensor as set out in the </w:t>
      </w:r>
      <w:r w:rsidR="00292345">
        <w:rPr>
          <w:rFonts w:ascii="Arial Narrow" w:hAnsi="Arial Narrow" w:cs="Arial"/>
          <w:bCs/>
          <w:color w:val="000000"/>
          <w:sz w:val="16"/>
          <w:szCs w:val="16"/>
        </w:rPr>
        <w:t>Order Form.</w:t>
      </w:r>
      <w:r w:rsidR="00292345" w:rsidRPr="00292345">
        <w:rPr>
          <w:rFonts w:ascii="Arial Narrow" w:hAnsi="Arial Narrow" w:cs="Arial"/>
          <w:bCs/>
          <w:color w:val="000000"/>
          <w:sz w:val="16"/>
          <w:szCs w:val="16"/>
        </w:rPr>
        <w:t xml:space="preserve"> The right to use such software and the applicability of any Licensed </w:t>
      </w:r>
      <w:r>
        <w:rPr>
          <w:rFonts w:ascii="Arial Narrow" w:hAnsi="Arial Narrow" w:cs="Arial"/>
          <w:bCs/>
          <w:color w:val="000000"/>
          <w:sz w:val="16"/>
          <w:szCs w:val="16"/>
        </w:rPr>
        <w:t xml:space="preserve">User </w:t>
      </w:r>
      <w:r w:rsidR="00292345" w:rsidRPr="00292345">
        <w:rPr>
          <w:rFonts w:ascii="Arial Narrow" w:hAnsi="Arial Narrow" w:cs="Arial"/>
          <w:bCs/>
          <w:color w:val="000000"/>
          <w:sz w:val="16"/>
          <w:szCs w:val="16"/>
        </w:rPr>
        <w:t xml:space="preserve">Agreement is subject to the </w:t>
      </w:r>
      <w:r w:rsidR="00292345">
        <w:rPr>
          <w:rFonts w:ascii="Arial Narrow" w:hAnsi="Arial Narrow" w:cs="Arial"/>
          <w:bCs/>
          <w:color w:val="000000"/>
          <w:sz w:val="16"/>
          <w:szCs w:val="16"/>
        </w:rPr>
        <w:t>Customers</w:t>
      </w:r>
      <w:r w:rsidR="00292345" w:rsidRPr="00292345">
        <w:rPr>
          <w:rFonts w:ascii="Arial Narrow" w:hAnsi="Arial Narrow" w:cs="Arial"/>
          <w:bCs/>
          <w:color w:val="000000"/>
          <w:sz w:val="16"/>
          <w:szCs w:val="16"/>
        </w:rPr>
        <w:t xml:space="preserve"> understanding of, compliance with, and </w:t>
      </w:r>
      <w:r w:rsidR="00292345">
        <w:rPr>
          <w:rFonts w:ascii="Arial Narrow" w:hAnsi="Arial Narrow" w:cs="Arial"/>
          <w:bCs/>
          <w:color w:val="000000"/>
          <w:sz w:val="16"/>
          <w:szCs w:val="16"/>
        </w:rPr>
        <w:t xml:space="preserve">if required, </w:t>
      </w:r>
      <w:r w:rsidR="00292345" w:rsidRPr="00292345">
        <w:rPr>
          <w:rFonts w:ascii="Arial Narrow" w:hAnsi="Arial Narrow" w:cs="Arial"/>
          <w:bCs/>
          <w:color w:val="000000"/>
          <w:sz w:val="16"/>
          <w:szCs w:val="16"/>
        </w:rPr>
        <w:t xml:space="preserve">prior written consent to the terms and conditions set out in the applicable Licenced </w:t>
      </w:r>
      <w:r>
        <w:rPr>
          <w:rFonts w:ascii="Arial Narrow" w:hAnsi="Arial Narrow" w:cs="Arial"/>
          <w:bCs/>
          <w:color w:val="000000"/>
          <w:sz w:val="16"/>
          <w:szCs w:val="16"/>
        </w:rPr>
        <w:t xml:space="preserve">User </w:t>
      </w:r>
      <w:r w:rsidR="00292345" w:rsidRPr="00292345">
        <w:rPr>
          <w:rFonts w:ascii="Arial Narrow" w:hAnsi="Arial Narrow" w:cs="Arial"/>
          <w:bCs/>
          <w:color w:val="000000"/>
          <w:sz w:val="16"/>
          <w:szCs w:val="16"/>
        </w:rPr>
        <w:t>Agreement, as varied from time to time.</w:t>
      </w:r>
      <w:r w:rsidR="00B50D0F">
        <w:rPr>
          <w:rFonts w:ascii="Arial Narrow" w:hAnsi="Arial Narrow" w:cs="Arial"/>
          <w:bCs/>
          <w:color w:val="000000"/>
          <w:sz w:val="16"/>
          <w:szCs w:val="16"/>
        </w:rPr>
        <w:t xml:space="preserve"> </w:t>
      </w:r>
    </w:p>
    <w:p w14:paraId="386C879D" w14:textId="482C40FF" w:rsidR="00C57369" w:rsidRDefault="00C57369"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33EE7">
        <w:rPr>
          <w:rFonts w:ascii="Arial Narrow" w:hAnsi="Arial Narrow" w:cs="Arial"/>
          <w:b/>
          <w:color w:val="000000"/>
          <w:sz w:val="16"/>
          <w:szCs w:val="16"/>
        </w:rPr>
        <w:t xml:space="preserve">Licence Fees </w:t>
      </w:r>
      <w:r w:rsidRPr="00F33EE7">
        <w:rPr>
          <w:rFonts w:ascii="Arial Narrow" w:hAnsi="Arial Narrow" w:cs="Arial"/>
          <w:bCs/>
          <w:color w:val="000000"/>
          <w:sz w:val="16"/>
          <w:szCs w:val="16"/>
        </w:rPr>
        <w:t xml:space="preserve">has the meaning given to it in clause </w:t>
      </w:r>
      <w:r w:rsidRPr="00F33EE7">
        <w:rPr>
          <w:rFonts w:ascii="Arial Narrow" w:hAnsi="Arial Narrow" w:cs="Arial"/>
          <w:bCs/>
          <w:color w:val="000000"/>
          <w:sz w:val="16"/>
          <w:szCs w:val="16"/>
        </w:rPr>
        <w:fldChar w:fldCharType="begin"/>
      </w:r>
      <w:r w:rsidRPr="00F33EE7">
        <w:rPr>
          <w:rFonts w:ascii="Arial Narrow" w:hAnsi="Arial Narrow" w:cs="Arial"/>
          <w:bCs/>
          <w:color w:val="000000"/>
          <w:sz w:val="16"/>
          <w:szCs w:val="16"/>
        </w:rPr>
        <w:instrText xml:space="preserve"> REF _Ref86140788 \r \h </w:instrText>
      </w:r>
      <w:r w:rsidR="00A460EC" w:rsidRPr="00F33EE7">
        <w:rPr>
          <w:rFonts w:ascii="Arial Narrow" w:hAnsi="Arial Narrow" w:cs="Arial"/>
          <w:bCs/>
          <w:color w:val="000000"/>
          <w:sz w:val="16"/>
          <w:szCs w:val="16"/>
        </w:rPr>
        <w:instrText xml:space="preserve"> \* MERGEFORMAT </w:instrText>
      </w:r>
      <w:r w:rsidRPr="00F33EE7">
        <w:rPr>
          <w:rFonts w:ascii="Arial Narrow" w:hAnsi="Arial Narrow" w:cs="Arial"/>
          <w:bCs/>
          <w:color w:val="000000"/>
          <w:sz w:val="16"/>
          <w:szCs w:val="16"/>
        </w:rPr>
      </w:r>
      <w:r w:rsidRPr="00F33EE7">
        <w:rPr>
          <w:rFonts w:ascii="Arial Narrow" w:hAnsi="Arial Narrow" w:cs="Arial"/>
          <w:bCs/>
          <w:color w:val="000000"/>
          <w:sz w:val="16"/>
          <w:szCs w:val="16"/>
        </w:rPr>
        <w:fldChar w:fldCharType="separate"/>
      </w:r>
      <w:r w:rsidR="00F30254">
        <w:rPr>
          <w:rFonts w:ascii="Arial Narrow" w:hAnsi="Arial Narrow" w:cs="Arial"/>
          <w:bCs/>
          <w:color w:val="000000"/>
          <w:sz w:val="16"/>
          <w:szCs w:val="16"/>
        </w:rPr>
        <w:t>16.1</w:t>
      </w:r>
      <w:r w:rsidRPr="00F33EE7">
        <w:rPr>
          <w:rFonts w:ascii="Arial Narrow" w:hAnsi="Arial Narrow" w:cs="Arial"/>
          <w:bCs/>
          <w:color w:val="000000"/>
          <w:sz w:val="16"/>
          <w:szCs w:val="16"/>
        </w:rPr>
        <w:fldChar w:fldCharType="end"/>
      </w:r>
      <w:r w:rsidRPr="00F33EE7">
        <w:rPr>
          <w:rFonts w:ascii="Arial Narrow" w:hAnsi="Arial Narrow" w:cs="Arial"/>
          <w:bCs/>
          <w:color w:val="000000"/>
          <w:sz w:val="16"/>
          <w:szCs w:val="16"/>
        </w:rPr>
        <w:t>.</w:t>
      </w:r>
    </w:p>
    <w:p w14:paraId="0EE25737" w14:textId="48A946C1" w:rsidR="001D0DFC" w:rsidRDefault="002C2DA1"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 xml:space="preserve">Minimum </w:t>
      </w:r>
      <w:r w:rsidR="00113AC6" w:rsidRPr="00F33EE7">
        <w:rPr>
          <w:rFonts w:ascii="Arial Narrow" w:hAnsi="Arial Narrow" w:cs="Arial"/>
          <w:b/>
          <w:color w:val="000000"/>
          <w:sz w:val="16"/>
          <w:szCs w:val="16"/>
        </w:rPr>
        <w:t>Contract Term</w:t>
      </w:r>
      <w:r w:rsidR="00113AC6"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means the minimum</w:t>
      </w:r>
      <w:r w:rsidR="00FA3F1F" w:rsidRPr="00F33EE7">
        <w:rPr>
          <w:rFonts w:ascii="Arial Narrow" w:hAnsi="Arial Narrow" w:cs="Arial"/>
          <w:color w:val="000000"/>
          <w:sz w:val="16"/>
          <w:szCs w:val="16"/>
        </w:rPr>
        <w:t xml:space="preserve"> </w:t>
      </w:r>
      <w:r w:rsidR="00113AC6" w:rsidRPr="00F33EE7">
        <w:rPr>
          <w:rFonts w:ascii="Arial Narrow" w:hAnsi="Arial Narrow" w:cs="Arial"/>
          <w:color w:val="000000"/>
          <w:sz w:val="16"/>
          <w:szCs w:val="16"/>
        </w:rPr>
        <w:t xml:space="preserve">term </w:t>
      </w:r>
      <w:r w:rsidRPr="00F33EE7">
        <w:rPr>
          <w:rFonts w:ascii="Arial Narrow" w:hAnsi="Arial Narrow" w:cs="Arial"/>
          <w:color w:val="000000"/>
          <w:sz w:val="16"/>
          <w:szCs w:val="16"/>
        </w:rPr>
        <w:t>over which the Service</w:t>
      </w:r>
      <w:r w:rsidR="002C67D6" w:rsidRPr="00F33EE7">
        <w:rPr>
          <w:rFonts w:ascii="Arial Narrow" w:hAnsi="Arial Narrow" w:cs="Arial"/>
          <w:color w:val="000000"/>
          <w:sz w:val="16"/>
          <w:szCs w:val="16"/>
        </w:rPr>
        <w:t>s</w:t>
      </w:r>
      <w:r w:rsidR="00126936"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will be provided</w:t>
      </w:r>
      <w:r w:rsidR="00B86F11" w:rsidRPr="00F33EE7">
        <w:rPr>
          <w:rFonts w:ascii="Arial Narrow" w:hAnsi="Arial Narrow" w:cs="Arial"/>
          <w:color w:val="000000"/>
          <w:sz w:val="16"/>
          <w:szCs w:val="16"/>
        </w:rPr>
        <w:t xml:space="preserve"> to the Customer</w:t>
      </w:r>
      <w:r w:rsidRPr="00F33EE7">
        <w:rPr>
          <w:rFonts w:ascii="Arial Narrow" w:hAnsi="Arial Narrow" w:cs="Arial"/>
          <w:color w:val="000000"/>
          <w:sz w:val="16"/>
          <w:szCs w:val="16"/>
        </w:rPr>
        <w:t xml:space="preserve"> whi</w:t>
      </w:r>
      <w:r w:rsidR="007D3DF6" w:rsidRPr="00F33EE7">
        <w:rPr>
          <w:rFonts w:ascii="Arial Narrow" w:hAnsi="Arial Narrow" w:cs="Arial"/>
          <w:color w:val="000000"/>
          <w:sz w:val="16"/>
          <w:szCs w:val="16"/>
        </w:rPr>
        <w:t xml:space="preserve">ch is </w:t>
      </w:r>
      <w:r w:rsidR="00DC6B7E" w:rsidRPr="00F33EE7">
        <w:rPr>
          <w:rFonts w:ascii="Arial Narrow" w:hAnsi="Arial Narrow" w:cs="Arial"/>
          <w:color w:val="000000"/>
          <w:sz w:val="16"/>
          <w:szCs w:val="16"/>
        </w:rPr>
        <w:t>thirty-six (</w:t>
      </w:r>
      <w:r w:rsidR="007D3DF6" w:rsidRPr="00F33EE7">
        <w:rPr>
          <w:rFonts w:ascii="Arial Narrow" w:hAnsi="Arial Narrow" w:cs="Arial"/>
          <w:color w:val="000000"/>
          <w:sz w:val="16"/>
          <w:szCs w:val="16"/>
        </w:rPr>
        <w:t>36</w:t>
      </w:r>
      <w:r w:rsidR="00DC6B7E" w:rsidRPr="00F33EE7">
        <w:rPr>
          <w:rFonts w:ascii="Arial Narrow" w:hAnsi="Arial Narrow" w:cs="Arial"/>
          <w:color w:val="000000"/>
          <w:sz w:val="16"/>
          <w:szCs w:val="16"/>
        </w:rPr>
        <w:t>)</w:t>
      </w:r>
      <w:r w:rsidR="007D3DF6" w:rsidRPr="00F33EE7">
        <w:rPr>
          <w:rFonts w:ascii="Arial Narrow" w:hAnsi="Arial Narrow" w:cs="Arial"/>
          <w:color w:val="000000"/>
          <w:sz w:val="16"/>
          <w:szCs w:val="16"/>
        </w:rPr>
        <w:t xml:space="preserve"> months</w:t>
      </w:r>
      <w:r w:rsidR="00AB04E3" w:rsidRPr="00F33EE7">
        <w:rPr>
          <w:rFonts w:ascii="Arial Narrow" w:hAnsi="Arial Narrow" w:cs="Arial"/>
          <w:color w:val="000000"/>
          <w:sz w:val="16"/>
          <w:szCs w:val="16"/>
        </w:rPr>
        <w:t>,</w:t>
      </w:r>
      <w:r w:rsidR="007D3DF6" w:rsidRPr="00F33EE7">
        <w:rPr>
          <w:rFonts w:ascii="Arial Narrow" w:hAnsi="Arial Narrow" w:cs="Arial"/>
          <w:color w:val="000000"/>
          <w:sz w:val="16"/>
          <w:szCs w:val="16"/>
        </w:rPr>
        <w:t xml:space="preserve"> or as</w:t>
      </w:r>
      <w:r w:rsidR="00C25BDD" w:rsidRPr="00F33EE7">
        <w:rPr>
          <w:rFonts w:ascii="Arial Narrow" w:hAnsi="Arial Narrow" w:cs="Arial"/>
          <w:color w:val="000000"/>
          <w:sz w:val="16"/>
          <w:szCs w:val="16"/>
        </w:rPr>
        <w:t xml:space="preserve"> otherwise</w:t>
      </w:r>
      <w:r w:rsidR="007D3DF6" w:rsidRPr="00F33EE7">
        <w:rPr>
          <w:rFonts w:ascii="Arial Narrow" w:hAnsi="Arial Narrow" w:cs="Arial"/>
          <w:color w:val="000000"/>
          <w:sz w:val="16"/>
          <w:szCs w:val="16"/>
        </w:rPr>
        <w:t xml:space="preserve"> stated on </w:t>
      </w:r>
      <w:r w:rsidR="00502DFB" w:rsidRPr="00F33EE7">
        <w:rPr>
          <w:rFonts w:ascii="Arial Narrow" w:hAnsi="Arial Narrow" w:cs="Arial"/>
          <w:color w:val="000000"/>
          <w:sz w:val="16"/>
          <w:szCs w:val="16"/>
        </w:rPr>
        <w:t xml:space="preserve">the </w:t>
      </w:r>
      <w:r w:rsidR="00BF09D2" w:rsidRPr="00F33EE7">
        <w:rPr>
          <w:rFonts w:ascii="Arial Narrow" w:hAnsi="Arial Narrow" w:cs="Arial"/>
          <w:color w:val="000000"/>
          <w:sz w:val="16"/>
          <w:szCs w:val="16"/>
        </w:rPr>
        <w:t xml:space="preserve">Order Form </w:t>
      </w:r>
      <w:r w:rsidR="006A0C9A" w:rsidRPr="00F33EE7">
        <w:rPr>
          <w:rFonts w:ascii="Arial Narrow" w:hAnsi="Arial Narrow" w:cs="Arial"/>
          <w:color w:val="000000"/>
          <w:sz w:val="16"/>
          <w:szCs w:val="16"/>
        </w:rPr>
        <w:t xml:space="preserve">or any Finance </w:t>
      </w:r>
      <w:r w:rsidR="00906D0C" w:rsidRPr="00F33EE7">
        <w:rPr>
          <w:rFonts w:ascii="Arial Narrow" w:hAnsi="Arial Narrow" w:cs="Arial"/>
          <w:color w:val="000000"/>
          <w:sz w:val="16"/>
          <w:szCs w:val="16"/>
        </w:rPr>
        <w:t>Arrangement and</w:t>
      </w:r>
      <w:r w:rsidRPr="00F33EE7">
        <w:rPr>
          <w:rFonts w:ascii="Arial Narrow" w:hAnsi="Arial Narrow" w:cs="Arial"/>
          <w:color w:val="000000"/>
          <w:sz w:val="16"/>
          <w:szCs w:val="16"/>
        </w:rPr>
        <w:t xml:space="preserve"> </w:t>
      </w:r>
      <w:r w:rsidR="00BF1B73" w:rsidRPr="00F33EE7">
        <w:rPr>
          <w:rFonts w:ascii="Arial Narrow" w:hAnsi="Arial Narrow" w:cs="Arial"/>
          <w:color w:val="000000"/>
          <w:sz w:val="16"/>
          <w:szCs w:val="16"/>
        </w:rPr>
        <w:t>commences on</w:t>
      </w:r>
      <w:r w:rsidRPr="00F33EE7">
        <w:rPr>
          <w:rFonts w:ascii="Arial Narrow" w:hAnsi="Arial Narrow" w:cs="Arial"/>
          <w:color w:val="000000"/>
          <w:sz w:val="16"/>
          <w:szCs w:val="16"/>
        </w:rPr>
        <w:t xml:space="preserve"> the Service</w:t>
      </w:r>
      <w:r w:rsidR="002C67D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Start Date.</w:t>
      </w:r>
      <w:r w:rsidR="006A0C9A" w:rsidRPr="00F33EE7">
        <w:rPr>
          <w:rFonts w:ascii="Arial Narrow" w:hAnsi="Arial Narrow" w:cs="Arial"/>
          <w:color w:val="000000"/>
          <w:sz w:val="16"/>
          <w:szCs w:val="16"/>
        </w:rPr>
        <w:t xml:space="preserve">  </w:t>
      </w:r>
    </w:p>
    <w:p w14:paraId="41516C17" w14:textId="6931A1FD" w:rsidR="001D0DFC" w:rsidRPr="00C621D0" w:rsidRDefault="006C4F45" w:rsidP="003A6DA3">
      <w:pPr>
        <w:widowControl w:val="0"/>
        <w:autoSpaceDE w:val="0"/>
        <w:autoSpaceDN w:val="0"/>
        <w:adjustRightInd w:val="0"/>
        <w:ind w:left="720" w:right="41"/>
        <w:contextualSpacing/>
        <w:jc w:val="both"/>
        <w:rPr>
          <w:rFonts w:ascii="Arial Narrow" w:eastAsia="Calibri" w:hAnsi="Arial Narrow"/>
          <w:sz w:val="16"/>
        </w:rPr>
      </w:pPr>
      <w:r w:rsidRPr="00F33EE7">
        <w:rPr>
          <w:rFonts w:ascii="Arial Narrow" w:hAnsi="Arial Narrow" w:cs="Arial"/>
          <w:b/>
          <w:color w:val="000000"/>
          <w:sz w:val="16"/>
          <w:szCs w:val="16"/>
        </w:rPr>
        <w:t xml:space="preserve">Office Hours </w:t>
      </w:r>
      <w:r w:rsidRPr="00F33EE7">
        <w:rPr>
          <w:rFonts w:ascii="Arial Narrow" w:eastAsia="Calibri" w:hAnsi="Arial Narrow"/>
          <w:sz w:val="16"/>
          <w:szCs w:val="16"/>
        </w:rPr>
        <w:t>means between 9.00am and 5.</w:t>
      </w:r>
      <w:r w:rsidR="00D61685" w:rsidRPr="00F33EE7">
        <w:rPr>
          <w:rFonts w:ascii="Arial Narrow" w:eastAsia="Calibri" w:hAnsi="Arial Narrow"/>
          <w:sz w:val="16"/>
          <w:szCs w:val="16"/>
        </w:rPr>
        <w:t>3</w:t>
      </w:r>
      <w:r w:rsidRPr="00F33EE7">
        <w:rPr>
          <w:rFonts w:ascii="Arial Narrow" w:eastAsia="Calibri" w:hAnsi="Arial Narrow"/>
          <w:sz w:val="16"/>
          <w:szCs w:val="16"/>
        </w:rPr>
        <w:t xml:space="preserve">0pm </w:t>
      </w:r>
      <w:r w:rsidR="00906D0C" w:rsidRPr="00F33EE7">
        <w:rPr>
          <w:rFonts w:ascii="Arial Narrow" w:eastAsia="Calibri" w:hAnsi="Arial Narrow"/>
          <w:sz w:val="16"/>
          <w:szCs w:val="16"/>
        </w:rPr>
        <w:t>local UK</w:t>
      </w:r>
      <w:r w:rsidR="00F93DC5" w:rsidRPr="00F33EE7">
        <w:rPr>
          <w:rFonts w:ascii="Arial Narrow" w:eastAsia="Calibri" w:hAnsi="Arial Narrow"/>
          <w:sz w:val="16"/>
          <w:szCs w:val="16"/>
        </w:rPr>
        <w:t xml:space="preserve"> time </w:t>
      </w:r>
      <w:r w:rsidRPr="00F33EE7">
        <w:rPr>
          <w:rFonts w:ascii="Arial Narrow" w:eastAsia="Calibri" w:hAnsi="Arial Narrow"/>
          <w:sz w:val="16"/>
          <w:szCs w:val="16"/>
        </w:rPr>
        <w:t xml:space="preserve">on </w:t>
      </w:r>
      <w:r w:rsidR="00057C97" w:rsidRPr="00F33EE7">
        <w:rPr>
          <w:rFonts w:ascii="Arial Narrow" w:eastAsia="Calibri" w:hAnsi="Arial Narrow"/>
          <w:sz w:val="16"/>
          <w:szCs w:val="16"/>
        </w:rPr>
        <w:t>Business Days</w:t>
      </w:r>
      <w:r w:rsidR="00DB667F" w:rsidRPr="00F33EE7">
        <w:rPr>
          <w:rFonts w:ascii="Arial Narrow" w:eastAsia="Calibri" w:hAnsi="Arial Narrow"/>
          <w:sz w:val="16"/>
          <w:szCs w:val="16"/>
        </w:rPr>
        <w:t>.</w:t>
      </w:r>
    </w:p>
    <w:p w14:paraId="6A942695" w14:textId="2C9EE054" w:rsidR="0023229A" w:rsidRDefault="0023229A"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 xml:space="preserve">Order Form </w:t>
      </w:r>
      <w:r w:rsidRPr="00F33EE7">
        <w:rPr>
          <w:rFonts w:ascii="Arial Narrow" w:hAnsi="Arial Narrow" w:cs="Arial"/>
          <w:color w:val="000000"/>
          <w:sz w:val="16"/>
          <w:szCs w:val="16"/>
        </w:rPr>
        <w:t>means</w:t>
      </w:r>
      <w:r w:rsidR="00A13030" w:rsidRPr="00F33EE7">
        <w:rPr>
          <w:rFonts w:ascii="Arial Narrow" w:hAnsi="Arial Narrow" w:cs="Arial"/>
          <w:color w:val="000000"/>
          <w:sz w:val="16"/>
          <w:szCs w:val="16"/>
        </w:rPr>
        <w:t xml:space="preserve"> </w:t>
      </w:r>
      <w:r w:rsidR="00D77A10">
        <w:rPr>
          <w:rFonts w:ascii="Arial Narrow" w:hAnsi="Arial Narrow" w:cs="Arial"/>
          <w:color w:val="000000"/>
          <w:sz w:val="16"/>
          <w:szCs w:val="16"/>
        </w:rPr>
        <w:t>the order form</w:t>
      </w:r>
      <w:r w:rsidR="00A13030" w:rsidRPr="00F33EE7">
        <w:rPr>
          <w:rFonts w:ascii="Arial Narrow" w:hAnsi="Arial Narrow" w:cs="Arial"/>
          <w:color w:val="000000"/>
          <w:sz w:val="16"/>
          <w:szCs w:val="16"/>
        </w:rPr>
        <w:t xml:space="preserve"> </w:t>
      </w:r>
      <w:r w:rsidR="00EC32DB">
        <w:rPr>
          <w:rFonts w:ascii="Arial Narrow" w:hAnsi="Arial Narrow" w:cs="Arial"/>
          <w:color w:val="000000"/>
          <w:sz w:val="16"/>
          <w:szCs w:val="16"/>
        </w:rPr>
        <w:t>which sets out the Services under separate cover</w:t>
      </w:r>
      <w:r w:rsidR="006563C4">
        <w:rPr>
          <w:rFonts w:ascii="Arial Narrow" w:hAnsi="Arial Narrow" w:cs="Arial"/>
          <w:color w:val="000000"/>
          <w:sz w:val="16"/>
          <w:szCs w:val="16"/>
        </w:rPr>
        <w:t xml:space="preserve"> and which incorporates the Conditions.</w:t>
      </w:r>
    </w:p>
    <w:p w14:paraId="52B2D1B3" w14:textId="68978583" w:rsidR="001D0DFC" w:rsidRDefault="00DB667F"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1F3110">
        <w:rPr>
          <w:rFonts w:ascii="Arial Narrow" w:hAnsi="Arial Narrow" w:cs="Arial"/>
          <w:b/>
          <w:bCs/>
          <w:color w:val="000000"/>
          <w:sz w:val="16"/>
          <w:szCs w:val="16"/>
        </w:rPr>
        <w:t>Password Policy</w:t>
      </w:r>
      <w:r w:rsidRPr="00906D0C">
        <w:rPr>
          <w:rFonts w:ascii="Arial Narrow" w:hAnsi="Arial Narrow" w:cs="Arial"/>
          <w:color w:val="000000"/>
          <w:sz w:val="16"/>
          <w:szCs w:val="16"/>
        </w:rPr>
        <w:t xml:space="preserve"> means the </w:t>
      </w:r>
      <w:r w:rsidR="00675ABA" w:rsidRPr="00906D0C">
        <w:rPr>
          <w:rFonts w:ascii="Arial Narrow" w:hAnsi="Arial Narrow" w:cs="Arial"/>
          <w:color w:val="000000"/>
          <w:sz w:val="16"/>
          <w:szCs w:val="16"/>
        </w:rPr>
        <w:t>Supplier</w:t>
      </w:r>
      <w:r w:rsidRPr="00906D0C">
        <w:rPr>
          <w:rFonts w:ascii="Arial Narrow" w:hAnsi="Arial Narrow" w:cs="Arial"/>
          <w:color w:val="000000"/>
          <w:sz w:val="16"/>
          <w:szCs w:val="16"/>
        </w:rPr>
        <w:t xml:space="preserve"> password policy as </w:t>
      </w:r>
      <w:r w:rsidR="008E140B" w:rsidRPr="00906D0C">
        <w:rPr>
          <w:rFonts w:ascii="Arial Narrow" w:hAnsi="Arial Narrow" w:cs="Arial"/>
          <w:sz w:val="16"/>
          <w:szCs w:val="16"/>
        </w:rPr>
        <w:t xml:space="preserve">available </w:t>
      </w:r>
      <w:r w:rsidR="00672F05" w:rsidRPr="00906D0C">
        <w:rPr>
          <w:rFonts w:ascii="Arial Narrow" w:hAnsi="Arial Narrow" w:cs="Arial"/>
          <w:sz w:val="16"/>
          <w:szCs w:val="16"/>
        </w:rPr>
        <w:t xml:space="preserve">on </w:t>
      </w:r>
      <w:r w:rsidR="00906D0C" w:rsidRPr="00906D0C">
        <w:rPr>
          <w:rFonts w:ascii="Arial Narrow" w:hAnsi="Arial Narrow" w:cs="Arial"/>
          <w:sz w:val="16"/>
          <w:szCs w:val="16"/>
        </w:rPr>
        <w:t>www.sipcom.com</w:t>
      </w:r>
      <w:r w:rsidR="00672F05" w:rsidRPr="00906D0C">
        <w:rPr>
          <w:rFonts w:ascii="Arial Narrow" w:hAnsi="Arial Narrow" w:cs="Arial"/>
          <w:sz w:val="16"/>
          <w:szCs w:val="16"/>
        </w:rPr>
        <w:t xml:space="preserve"> under Policies</w:t>
      </w:r>
      <w:r w:rsidR="008E140B" w:rsidRPr="00906D0C">
        <w:rPr>
          <w:rFonts w:ascii="Arial Narrow" w:hAnsi="Arial Narrow" w:cs="Arial"/>
          <w:color w:val="000000"/>
          <w:sz w:val="16"/>
          <w:szCs w:val="16"/>
        </w:rPr>
        <w:t xml:space="preserve"> and</w:t>
      </w:r>
      <w:r w:rsidR="008E140B" w:rsidRPr="00F33EE7">
        <w:rPr>
          <w:rFonts w:ascii="Arial Narrow" w:hAnsi="Arial Narrow" w:cs="Arial"/>
          <w:color w:val="000000"/>
          <w:sz w:val="16"/>
          <w:szCs w:val="16"/>
        </w:rPr>
        <w:t xml:space="preserve"> as may be amended from time to time.</w:t>
      </w:r>
    </w:p>
    <w:p w14:paraId="40900BC4" w14:textId="26EBDC6D" w:rsidR="001D0DFC" w:rsidRDefault="00F1714B"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Privacy Policy</w:t>
      </w:r>
      <w:r w:rsidR="00DB667F"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means the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privacy policy </w:t>
      </w:r>
      <w:r w:rsidRPr="00906D0C">
        <w:rPr>
          <w:rFonts w:ascii="Arial Narrow" w:hAnsi="Arial Narrow" w:cs="Arial"/>
          <w:color w:val="000000"/>
          <w:sz w:val="16"/>
          <w:szCs w:val="16"/>
        </w:rPr>
        <w:t>as</w:t>
      </w:r>
      <w:r w:rsidR="00BF5D66" w:rsidRPr="00906D0C">
        <w:rPr>
          <w:rFonts w:ascii="Arial Narrow" w:hAnsi="Arial Narrow" w:cs="Arial"/>
          <w:color w:val="000000"/>
          <w:sz w:val="16"/>
          <w:szCs w:val="16"/>
        </w:rPr>
        <w:t xml:space="preserve"> available </w:t>
      </w:r>
      <w:r w:rsidR="00672F05" w:rsidRPr="00906D0C">
        <w:rPr>
          <w:rFonts w:ascii="Arial Narrow" w:hAnsi="Arial Narrow" w:cs="Arial"/>
          <w:color w:val="000000"/>
          <w:sz w:val="16"/>
          <w:szCs w:val="16"/>
        </w:rPr>
        <w:t xml:space="preserve">on </w:t>
      </w:r>
      <w:r w:rsidR="00906D0C" w:rsidRPr="00906D0C">
        <w:rPr>
          <w:rFonts w:ascii="Arial Narrow" w:hAnsi="Arial Narrow"/>
          <w:sz w:val="16"/>
          <w:szCs w:val="16"/>
        </w:rPr>
        <w:t>www.sipcom.com</w:t>
      </w:r>
      <w:r w:rsidR="00672F05" w:rsidRPr="00906D0C">
        <w:rPr>
          <w:rFonts w:ascii="Arial Narrow" w:hAnsi="Arial Narrow" w:cs="Arial"/>
          <w:color w:val="000000"/>
          <w:sz w:val="16"/>
          <w:szCs w:val="16"/>
        </w:rPr>
        <w:t xml:space="preserve"> under</w:t>
      </w:r>
      <w:r w:rsidR="00672F05" w:rsidRPr="00F33EE7">
        <w:rPr>
          <w:rFonts w:ascii="Arial Narrow" w:hAnsi="Arial Narrow" w:cs="Arial"/>
          <w:color w:val="000000"/>
          <w:sz w:val="16"/>
          <w:szCs w:val="16"/>
        </w:rPr>
        <w:t xml:space="preserve"> Policies </w:t>
      </w:r>
      <w:r w:rsidR="00DF414D" w:rsidRPr="00F33EE7">
        <w:rPr>
          <w:rFonts w:ascii="Arial Narrow" w:hAnsi="Arial Narrow" w:cs="Arial"/>
          <w:color w:val="000000"/>
          <w:sz w:val="16"/>
          <w:szCs w:val="16"/>
        </w:rPr>
        <w:t>and as may be amended from time to time.</w:t>
      </w:r>
    </w:p>
    <w:p w14:paraId="7ACB1E68" w14:textId="6610C3EA" w:rsidR="001D0DFC" w:rsidRDefault="00A95E41"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33EE7">
        <w:rPr>
          <w:rFonts w:ascii="Arial Narrow" w:hAnsi="Arial Narrow" w:cs="Arial"/>
          <w:b/>
          <w:color w:val="000000"/>
          <w:sz w:val="16"/>
          <w:szCs w:val="16"/>
        </w:rPr>
        <w:t xml:space="preserve">Purchased Equipment </w:t>
      </w:r>
      <w:r w:rsidRPr="00F33EE7">
        <w:rPr>
          <w:rFonts w:ascii="Arial Narrow" w:hAnsi="Arial Narrow" w:cs="Arial"/>
          <w:bCs/>
          <w:color w:val="000000"/>
          <w:sz w:val="16"/>
          <w:szCs w:val="16"/>
        </w:rPr>
        <w:t>means the equipment described and itemi</w:t>
      </w:r>
      <w:r w:rsidR="007D03B0" w:rsidRPr="00F33EE7">
        <w:rPr>
          <w:rFonts w:ascii="Arial Narrow" w:hAnsi="Arial Narrow" w:cs="Arial"/>
          <w:bCs/>
          <w:color w:val="000000"/>
          <w:sz w:val="16"/>
          <w:szCs w:val="16"/>
        </w:rPr>
        <w:t>s</w:t>
      </w:r>
      <w:r w:rsidRPr="00F33EE7">
        <w:rPr>
          <w:rFonts w:ascii="Arial Narrow" w:hAnsi="Arial Narrow" w:cs="Arial"/>
          <w:bCs/>
          <w:color w:val="000000"/>
          <w:sz w:val="16"/>
          <w:szCs w:val="16"/>
        </w:rPr>
        <w:t xml:space="preserve">ed in the </w:t>
      </w:r>
      <w:r w:rsidR="005A035E">
        <w:rPr>
          <w:rFonts w:ascii="Arial Narrow" w:hAnsi="Arial Narrow" w:cs="Arial"/>
          <w:bCs/>
          <w:color w:val="000000"/>
          <w:sz w:val="16"/>
          <w:szCs w:val="16"/>
        </w:rPr>
        <w:t>Order Form</w:t>
      </w:r>
      <w:r w:rsidR="005A035E" w:rsidRPr="00F33EE7" w:rsidDel="005A035E">
        <w:rPr>
          <w:rFonts w:ascii="Arial Narrow" w:hAnsi="Arial Narrow" w:cs="Arial"/>
          <w:bCs/>
          <w:color w:val="000000"/>
          <w:sz w:val="16"/>
          <w:szCs w:val="16"/>
        </w:rPr>
        <w:t xml:space="preserve"> </w:t>
      </w:r>
      <w:r w:rsidRPr="00F33EE7">
        <w:rPr>
          <w:rFonts w:ascii="Arial Narrow" w:hAnsi="Arial Narrow" w:cs="Arial"/>
          <w:bCs/>
          <w:color w:val="000000"/>
          <w:sz w:val="16"/>
          <w:szCs w:val="16"/>
        </w:rPr>
        <w:t>under ‘Purchased Equipment’.</w:t>
      </w:r>
    </w:p>
    <w:p w14:paraId="2AD22A5A" w14:textId="1C17A97A" w:rsidR="00757CD4" w:rsidRPr="00C621D0" w:rsidRDefault="00673151" w:rsidP="003A6DA3">
      <w:pPr>
        <w:widowControl w:val="0"/>
        <w:autoSpaceDE w:val="0"/>
        <w:autoSpaceDN w:val="0"/>
        <w:adjustRightInd w:val="0"/>
        <w:ind w:left="720" w:right="41"/>
        <w:contextualSpacing/>
        <w:jc w:val="both"/>
        <w:rPr>
          <w:rFonts w:ascii="Arial Narrow" w:hAnsi="Arial Narrow"/>
          <w:color w:val="000000"/>
          <w:sz w:val="16"/>
        </w:rPr>
      </w:pPr>
      <w:r w:rsidRPr="00F33EE7">
        <w:rPr>
          <w:rFonts w:ascii="Arial Narrow" w:hAnsi="Arial Narrow" w:cs="Arial"/>
          <w:b/>
          <w:color w:val="000000"/>
          <w:sz w:val="16"/>
          <w:szCs w:val="16"/>
        </w:rPr>
        <w:lastRenderedPageBreak/>
        <w:t xml:space="preserve">Renewal Term </w:t>
      </w:r>
      <w:r w:rsidRPr="00F33EE7">
        <w:rPr>
          <w:rFonts w:ascii="Arial Narrow" w:hAnsi="Arial Narrow" w:cs="Arial"/>
          <w:bCs/>
          <w:color w:val="000000"/>
          <w:sz w:val="16"/>
          <w:szCs w:val="16"/>
        </w:rPr>
        <w:t xml:space="preserve">has the meaning given to it in clause </w:t>
      </w:r>
      <w:r w:rsidR="00F564C5" w:rsidRPr="00F33EE7">
        <w:rPr>
          <w:rFonts w:ascii="Arial Narrow" w:hAnsi="Arial Narrow" w:cs="Arial"/>
          <w:bCs/>
          <w:color w:val="000000"/>
          <w:sz w:val="16"/>
          <w:szCs w:val="16"/>
        </w:rPr>
        <w:fldChar w:fldCharType="begin"/>
      </w:r>
      <w:r w:rsidR="00F564C5" w:rsidRPr="00F33EE7">
        <w:rPr>
          <w:rFonts w:ascii="Arial Narrow" w:hAnsi="Arial Narrow" w:cs="Arial"/>
          <w:bCs/>
          <w:color w:val="000000"/>
          <w:sz w:val="16"/>
          <w:szCs w:val="16"/>
        </w:rPr>
        <w:instrText xml:space="preserve"> REF _Ref85624599 \r \h </w:instrText>
      </w:r>
      <w:r w:rsidR="00A460EC" w:rsidRPr="00F33EE7">
        <w:rPr>
          <w:rFonts w:ascii="Arial Narrow" w:hAnsi="Arial Narrow" w:cs="Arial"/>
          <w:bCs/>
          <w:color w:val="000000"/>
          <w:sz w:val="16"/>
          <w:szCs w:val="16"/>
        </w:rPr>
        <w:instrText xml:space="preserve"> \* MERGEFORMAT </w:instrText>
      </w:r>
      <w:r w:rsidR="00F564C5" w:rsidRPr="00F33EE7">
        <w:rPr>
          <w:rFonts w:ascii="Arial Narrow" w:hAnsi="Arial Narrow" w:cs="Arial"/>
          <w:bCs/>
          <w:color w:val="000000"/>
          <w:sz w:val="16"/>
          <w:szCs w:val="16"/>
        </w:rPr>
      </w:r>
      <w:r w:rsidR="00F564C5" w:rsidRPr="00F33EE7">
        <w:rPr>
          <w:rFonts w:ascii="Arial Narrow" w:hAnsi="Arial Narrow" w:cs="Arial"/>
          <w:bCs/>
          <w:color w:val="000000"/>
          <w:sz w:val="16"/>
          <w:szCs w:val="16"/>
        </w:rPr>
        <w:fldChar w:fldCharType="separate"/>
      </w:r>
      <w:r w:rsidR="00F30254">
        <w:rPr>
          <w:rFonts w:ascii="Arial Narrow" w:hAnsi="Arial Narrow" w:cs="Arial"/>
          <w:bCs/>
          <w:color w:val="000000"/>
          <w:sz w:val="16"/>
          <w:szCs w:val="16"/>
        </w:rPr>
        <w:t>2.2</w:t>
      </w:r>
      <w:r w:rsidR="00F564C5" w:rsidRPr="00F33EE7">
        <w:rPr>
          <w:rFonts w:ascii="Arial Narrow" w:hAnsi="Arial Narrow" w:cs="Arial"/>
          <w:bCs/>
          <w:color w:val="000000"/>
          <w:sz w:val="16"/>
          <w:szCs w:val="16"/>
        </w:rPr>
        <w:fldChar w:fldCharType="end"/>
      </w:r>
      <w:r w:rsidRPr="00F33EE7">
        <w:rPr>
          <w:rFonts w:ascii="Arial Narrow" w:hAnsi="Arial Narrow" w:cs="Arial"/>
          <w:bCs/>
          <w:color w:val="000000"/>
          <w:sz w:val="16"/>
          <w:szCs w:val="16"/>
        </w:rPr>
        <w:t>.</w:t>
      </w:r>
    </w:p>
    <w:p w14:paraId="45933671" w14:textId="52CD63B8" w:rsidR="000104CC" w:rsidRPr="001C2280" w:rsidRDefault="00B56017" w:rsidP="001C2280">
      <w:pPr>
        <w:widowControl w:val="0"/>
        <w:autoSpaceDE w:val="0"/>
        <w:autoSpaceDN w:val="0"/>
        <w:adjustRightInd w:val="0"/>
        <w:ind w:left="720" w:right="41"/>
        <w:contextualSpacing/>
        <w:jc w:val="both"/>
        <w:rPr>
          <w:rFonts w:ascii="Arial Narrow" w:hAnsi="Arial Narrow"/>
          <w:color w:val="000000"/>
          <w:sz w:val="16"/>
        </w:rPr>
      </w:pPr>
      <w:r w:rsidRPr="00F33EE7">
        <w:rPr>
          <w:rFonts w:ascii="Arial Narrow" w:hAnsi="Arial Narrow" w:cs="Arial"/>
          <w:b/>
          <w:color w:val="000000"/>
          <w:sz w:val="16"/>
          <w:szCs w:val="16"/>
        </w:rPr>
        <w:t xml:space="preserve">Rented Equipment </w:t>
      </w:r>
      <w:r w:rsidRPr="00F33EE7">
        <w:rPr>
          <w:rFonts w:ascii="Arial Narrow" w:hAnsi="Arial Narrow" w:cs="Arial"/>
          <w:bCs/>
          <w:color w:val="000000"/>
          <w:sz w:val="16"/>
          <w:szCs w:val="16"/>
        </w:rPr>
        <w:t xml:space="preserve">means the equipment described and itemised in the </w:t>
      </w:r>
      <w:r w:rsidR="00F76002">
        <w:rPr>
          <w:rFonts w:ascii="Arial Narrow" w:hAnsi="Arial Narrow" w:cs="Arial"/>
          <w:bCs/>
          <w:color w:val="000000"/>
          <w:sz w:val="16"/>
          <w:szCs w:val="16"/>
        </w:rPr>
        <w:t>Order Form</w:t>
      </w:r>
      <w:r w:rsidR="00F76002" w:rsidRPr="00F33EE7">
        <w:rPr>
          <w:rFonts w:ascii="Arial Narrow" w:hAnsi="Arial Narrow" w:cs="Arial"/>
          <w:bCs/>
          <w:color w:val="000000"/>
          <w:sz w:val="16"/>
          <w:szCs w:val="16"/>
        </w:rPr>
        <w:t xml:space="preserve"> </w:t>
      </w:r>
      <w:r w:rsidRPr="00F33EE7">
        <w:rPr>
          <w:rFonts w:ascii="Arial Narrow" w:hAnsi="Arial Narrow" w:cs="Arial"/>
          <w:bCs/>
          <w:color w:val="000000"/>
          <w:sz w:val="16"/>
          <w:szCs w:val="16"/>
        </w:rPr>
        <w:t>under ‘Rented Equipment’.</w:t>
      </w:r>
    </w:p>
    <w:p w14:paraId="548E89E5" w14:textId="59E4CF22" w:rsidR="001D0DFC" w:rsidRDefault="00B56017"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33EE7">
        <w:rPr>
          <w:rFonts w:ascii="Arial Narrow" w:hAnsi="Arial Narrow" w:cs="Arial"/>
          <w:b/>
          <w:color w:val="000000"/>
          <w:sz w:val="16"/>
          <w:szCs w:val="16"/>
        </w:rPr>
        <w:t xml:space="preserve">Rented Equipment Monthly Rent </w:t>
      </w:r>
      <w:r w:rsidRPr="00F33EE7">
        <w:rPr>
          <w:rFonts w:ascii="Arial Narrow" w:hAnsi="Arial Narrow" w:cs="Arial"/>
          <w:bCs/>
          <w:color w:val="000000"/>
          <w:sz w:val="16"/>
          <w:szCs w:val="16"/>
        </w:rPr>
        <w:t xml:space="preserve">means the monthly recurring charge as specified in the </w:t>
      </w:r>
      <w:r w:rsidR="00F76002">
        <w:rPr>
          <w:rFonts w:ascii="Arial Narrow" w:hAnsi="Arial Narrow" w:cs="Arial"/>
          <w:bCs/>
          <w:color w:val="000000"/>
          <w:sz w:val="16"/>
          <w:szCs w:val="16"/>
        </w:rPr>
        <w:t>Order Form</w:t>
      </w:r>
      <w:r w:rsidRPr="00F33EE7">
        <w:rPr>
          <w:rFonts w:ascii="Arial Narrow" w:hAnsi="Arial Narrow" w:cs="Arial"/>
          <w:bCs/>
          <w:color w:val="000000"/>
          <w:sz w:val="16"/>
          <w:szCs w:val="16"/>
        </w:rPr>
        <w:t>.</w:t>
      </w:r>
    </w:p>
    <w:p w14:paraId="5192D539" w14:textId="59CDC122" w:rsidR="001D0DFC" w:rsidRDefault="002C2DA1"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Service</w:t>
      </w:r>
      <w:r w:rsidR="002C67D6" w:rsidRPr="00F33EE7">
        <w:rPr>
          <w:rFonts w:ascii="Arial Narrow" w:hAnsi="Arial Narrow" w:cs="Arial"/>
          <w:b/>
          <w:color w:val="000000"/>
          <w:sz w:val="16"/>
          <w:szCs w:val="16"/>
        </w:rPr>
        <w:t>s</w:t>
      </w:r>
      <w:r w:rsidRPr="00F33EE7">
        <w:rPr>
          <w:rFonts w:ascii="Arial Narrow" w:hAnsi="Arial Narrow" w:cs="Arial"/>
          <w:color w:val="000000"/>
          <w:sz w:val="16"/>
          <w:szCs w:val="16"/>
        </w:rPr>
        <w:t xml:space="preserve"> means the service</w:t>
      </w:r>
      <w:r w:rsidR="002C67D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or part of the service </w:t>
      </w:r>
      <w:r w:rsidR="00323438" w:rsidRPr="00F33EE7">
        <w:rPr>
          <w:rFonts w:ascii="Arial Narrow" w:hAnsi="Arial Narrow" w:cs="Arial"/>
          <w:color w:val="000000"/>
          <w:sz w:val="16"/>
          <w:szCs w:val="16"/>
        </w:rPr>
        <w:t xml:space="preserve">or equipment </w:t>
      </w:r>
      <w:r w:rsidRPr="00F33EE7">
        <w:rPr>
          <w:rFonts w:ascii="Arial Narrow" w:hAnsi="Arial Narrow" w:cs="Arial"/>
          <w:color w:val="000000"/>
          <w:sz w:val="16"/>
          <w:szCs w:val="16"/>
        </w:rPr>
        <w:t xml:space="preserve">that is ordered by the Customer and specified in the </w:t>
      </w:r>
      <w:r w:rsidR="00BF09D2" w:rsidRPr="00F33EE7">
        <w:rPr>
          <w:rFonts w:ascii="Arial Narrow" w:hAnsi="Arial Narrow" w:cs="Arial"/>
          <w:color w:val="000000"/>
          <w:sz w:val="16"/>
          <w:szCs w:val="16"/>
        </w:rPr>
        <w:t>Order Form</w:t>
      </w:r>
      <w:r w:rsidRPr="00F33EE7">
        <w:rPr>
          <w:rFonts w:ascii="Arial Narrow" w:hAnsi="Arial Narrow" w:cs="Arial"/>
          <w:color w:val="000000"/>
          <w:sz w:val="16"/>
          <w:szCs w:val="16"/>
        </w:rPr>
        <w:t>.</w:t>
      </w:r>
    </w:p>
    <w:p w14:paraId="00517A9E" w14:textId="5C27D0FC" w:rsidR="001D0DFC" w:rsidRDefault="002C2DA1"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Service Catalogue</w:t>
      </w:r>
      <w:r w:rsidRPr="00F33EE7">
        <w:rPr>
          <w:rFonts w:ascii="Arial Narrow" w:hAnsi="Arial Narrow" w:cs="Arial"/>
          <w:color w:val="000000"/>
          <w:sz w:val="16"/>
          <w:szCs w:val="16"/>
        </w:rPr>
        <w:t xml:space="preserve"> means a </w:t>
      </w:r>
      <w:r w:rsidR="006A0C9A" w:rsidRPr="00F33EE7">
        <w:rPr>
          <w:rFonts w:ascii="Arial Narrow" w:hAnsi="Arial Narrow" w:cs="Arial"/>
          <w:color w:val="000000"/>
          <w:sz w:val="16"/>
          <w:szCs w:val="16"/>
        </w:rPr>
        <w:t xml:space="preserve">document </w:t>
      </w:r>
      <w:r w:rsidRPr="00F33EE7">
        <w:rPr>
          <w:rFonts w:ascii="Arial Narrow" w:hAnsi="Arial Narrow" w:cs="Arial"/>
          <w:color w:val="000000"/>
          <w:sz w:val="16"/>
          <w:szCs w:val="16"/>
        </w:rPr>
        <w:t>that describes the</w:t>
      </w:r>
      <w:r w:rsidR="000C1ABE" w:rsidRPr="00F33EE7">
        <w:rPr>
          <w:rFonts w:ascii="Arial Narrow" w:hAnsi="Arial Narrow" w:cs="Arial"/>
          <w:color w:val="000000"/>
          <w:sz w:val="16"/>
          <w:szCs w:val="16"/>
        </w:rPr>
        <w:t xml:space="preserve"> specifications of the</w:t>
      </w:r>
      <w:r w:rsidRPr="00F33EE7">
        <w:rPr>
          <w:rFonts w:ascii="Arial Narrow" w:hAnsi="Arial Narrow" w:cs="Arial"/>
          <w:color w:val="000000"/>
          <w:sz w:val="16"/>
          <w:szCs w:val="16"/>
        </w:rPr>
        <w:t xml:space="preserve"> Service</w:t>
      </w:r>
      <w:r w:rsidR="002C67D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w:t>
      </w:r>
      <w:r w:rsidR="00FA3F1F" w:rsidRPr="00F33EE7">
        <w:rPr>
          <w:rFonts w:ascii="Arial Narrow" w:hAnsi="Arial Narrow" w:cs="Arial"/>
          <w:color w:val="000000"/>
          <w:sz w:val="16"/>
          <w:szCs w:val="16"/>
        </w:rPr>
        <w:t>or part of the Service</w:t>
      </w:r>
      <w:r w:rsidR="002C67D6" w:rsidRPr="00F33EE7">
        <w:rPr>
          <w:rFonts w:ascii="Arial Narrow" w:hAnsi="Arial Narrow" w:cs="Arial"/>
          <w:color w:val="000000"/>
          <w:sz w:val="16"/>
          <w:szCs w:val="16"/>
        </w:rPr>
        <w:t>s</w:t>
      </w:r>
      <w:r w:rsidR="00FA3F1F"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provided by </w:t>
      </w:r>
      <w:r w:rsidR="00675ABA" w:rsidRPr="00F33EE7">
        <w:rPr>
          <w:rFonts w:ascii="Arial Narrow" w:hAnsi="Arial Narrow" w:cs="Arial"/>
          <w:color w:val="000000"/>
          <w:sz w:val="16"/>
          <w:szCs w:val="16"/>
        </w:rPr>
        <w:t>Supplier</w:t>
      </w:r>
      <w:r w:rsidR="007D797E" w:rsidRPr="00F33EE7">
        <w:rPr>
          <w:rFonts w:ascii="Arial Narrow" w:hAnsi="Arial Narrow" w:cs="Arial"/>
          <w:color w:val="000000"/>
          <w:sz w:val="16"/>
          <w:szCs w:val="16"/>
        </w:rPr>
        <w:t xml:space="preserve"> on request or available on the </w:t>
      </w:r>
      <w:r w:rsidR="00675ABA" w:rsidRPr="00F33EE7">
        <w:rPr>
          <w:rFonts w:ascii="Arial Narrow" w:hAnsi="Arial Narrow" w:cs="Arial"/>
          <w:color w:val="000000"/>
          <w:sz w:val="16"/>
          <w:szCs w:val="16"/>
        </w:rPr>
        <w:t>Supplier</w:t>
      </w:r>
      <w:r w:rsidR="007D797E" w:rsidRPr="00F33EE7">
        <w:rPr>
          <w:rFonts w:ascii="Arial Narrow" w:hAnsi="Arial Narrow" w:cs="Arial"/>
          <w:color w:val="000000"/>
          <w:sz w:val="16"/>
          <w:szCs w:val="16"/>
        </w:rPr>
        <w:t xml:space="preserve"> </w:t>
      </w:r>
      <w:r w:rsidR="00151CBD">
        <w:rPr>
          <w:rFonts w:ascii="Arial Narrow" w:hAnsi="Arial Narrow" w:cs="Arial"/>
          <w:color w:val="000000"/>
          <w:sz w:val="16"/>
          <w:szCs w:val="16"/>
        </w:rPr>
        <w:t xml:space="preserve">or Third Party </w:t>
      </w:r>
      <w:r w:rsidR="007D797E" w:rsidRPr="00F33EE7">
        <w:rPr>
          <w:rFonts w:ascii="Arial Narrow" w:hAnsi="Arial Narrow" w:cs="Arial"/>
          <w:color w:val="000000"/>
          <w:sz w:val="16"/>
          <w:szCs w:val="16"/>
        </w:rPr>
        <w:t>website</w:t>
      </w:r>
      <w:r w:rsidRPr="00F33EE7">
        <w:rPr>
          <w:rFonts w:ascii="Arial Narrow" w:hAnsi="Arial Narrow" w:cs="Arial"/>
          <w:color w:val="000000"/>
          <w:sz w:val="16"/>
          <w:szCs w:val="16"/>
        </w:rPr>
        <w:t>.</w:t>
      </w:r>
    </w:p>
    <w:p w14:paraId="0793C658" w14:textId="4271CF67" w:rsidR="0059483A" w:rsidRPr="00C621D0" w:rsidRDefault="002C2DA1" w:rsidP="003A6DA3">
      <w:pPr>
        <w:widowControl w:val="0"/>
        <w:autoSpaceDE w:val="0"/>
        <w:autoSpaceDN w:val="0"/>
        <w:adjustRightInd w:val="0"/>
        <w:ind w:left="720" w:right="41"/>
        <w:contextualSpacing/>
        <w:jc w:val="both"/>
        <w:rPr>
          <w:rFonts w:ascii="Arial Narrow" w:hAnsi="Arial Narrow"/>
          <w:color w:val="000000"/>
          <w:sz w:val="16"/>
        </w:rPr>
      </w:pPr>
      <w:r w:rsidRPr="00F33EE7">
        <w:rPr>
          <w:rFonts w:ascii="Arial Narrow" w:hAnsi="Arial Narrow" w:cs="Arial"/>
          <w:b/>
          <w:color w:val="000000"/>
          <w:sz w:val="16"/>
          <w:szCs w:val="16"/>
        </w:rPr>
        <w:t xml:space="preserve">Service </w:t>
      </w:r>
      <w:r w:rsidR="00F012B8" w:rsidRPr="00F33EE7">
        <w:rPr>
          <w:rFonts w:ascii="Arial Narrow" w:hAnsi="Arial Narrow" w:cs="Arial"/>
          <w:b/>
          <w:color w:val="000000"/>
          <w:sz w:val="16"/>
          <w:szCs w:val="16"/>
        </w:rPr>
        <w:t xml:space="preserve">Level </w:t>
      </w:r>
      <w:r w:rsidRPr="00F33EE7">
        <w:rPr>
          <w:rFonts w:ascii="Arial Narrow" w:hAnsi="Arial Narrow" w:cs="Arial"/>
          <w:b/>
          <w:color w:val="000000"/>
          <w:sz w:val="16"/>
          <w:szCs w:val="16"/>
        </w:rPr>
        <w:t xml:space="preserve">Agreement </w:t>
      </w:r>
      <w:r w:rsidR="00E8769A" w:rsidRPr="00F33EE7">
        <w:rPr>
          <w:rFonts w:ascii="Arial Narrow" w:hAnsi="Arial Narrow" w:cs="Arial"/>
          <w:bCs/>
          <w:color w:val="000000"/>
          <w:sz w:val="16"/>
          <w:szCs w:val="16"/>
        </w:rPr>
        <w:t>or</w:t>
      </w:r>
      <w:r w:rsidR="00E8769A" w:rsidRPr="00F33EE7">
        <w:rPr>
          <w:rFonts w:ascii="Arial Narrow" w:hAnsi="Arial Narrow" w:cs="Arial"/>
          <w:b/>
          <w:color w:val="000000"/>
          <w:sz w:val="16"/>
          <w:szCs w:val="16"/>
        </w:rPr>
        <w:t xml:space="preserve"> </w:t>
      </w:r>
      <w:r w:rsidR="00CD59CE" w:rsidRPr="00F33EE7">
        <w:rPr>
          <w:rFonts w:ascii="Arial Narrow" w:hAnsi="Arial Narrow" w:cs="Arial"/>
          <w:b/>
          <w:color w:val="000000"/>
          <w:sz w:val="16"/>
          <w:szCs w:val="16"/>
        </w:rPr>
        <w:t xml:space="preserve">SLA </w:t>
      </w:r>
      <w:r w:rsidRPr="00F33EE7">
        <w:rPr>
          <w:rFonts w:ascii="Arial Narrow" w:hAnsi="Arial Narrow" w:cs="Arial"/>
          <w:color w:val="000000"/>
          <w:sz w:val="16"/>
          <w:szCs w:val="16"/>
        </w:rPr>
        <w:t xml:space="preserve">means the </w:t>
      </w:r>
      <w:r w:rsidR="0024143B" w:rsidRPr="00F33EE7">
        <w:rPr>
          <w:rFonts w:ascii="Arial Narrow" w:hAnsi="Arial Narrow" w:cs="Arial"/>
          <w:color w:val="000000"/>
          <w:sz w:val="16"/>
          <w:szCs w:val="16"/>
        </w:rPr>
        <w:t xml:space="preserve">standard service levels set out by </w:t>
      </w:r>
      <w:r w:rsidR="00675ABA" w:rsidRPr="00F33EE7">
        <w:rPr>
          <w:rFonts w:ascii="Arial Narrow" w:hAnsi="Arial Narrow" w:cs="Arial"/>
          <w:color w:val="000000"/>
          <w:sz w:val="16"/>
          <w:szCs w:val="16"/>
        </w:rPr>
        <w:t>Supplier</w:t>
      </w:r>
      <w:r w:rsidR="0024143B" w:rsidRPr="00F33EE7">
        <w:rPr>
          <w:rFonts w:ascii="Arial Narrow" w:hAnsi="Arial Narrow" w:cs="Arial"/>
          <w:color w:val="000000"/>
          <w:sz w:val="16"/>
          <w:szCs w:val="16"/>
        </w:rPr>
        <w:t xml:space="preserve"> describing how per</w:t>
      </w:r>
      <w:r w:rsidR="00B2707B" w:rsidRPr="00F33EE7">
        <w:rPr>
          <w:rFonts w:ascii="Arial Narrow" w:hAnsi="Arial Narrow" w:cs="Arial"/>
          <w:color w:val="000000"/>
          <w:sz w:val="16"/>
          <w:szCs w:val="16"/>
        </w:rPr>
        <w:t>formance of the Service</w:t>
      </w:r>
      <w:r w:rsidR="002C67D6" w:rsidRPr="00F33EE7">
        <w:rPr>
          <w:rFonts w:ascii="Arial Narrow" w:hAnsi="Arial Narrow" w:cs="Arial"/>
          <w:color w:val="000000"/>
          <w:sz w:val="16"/>
          <w:szCs w:val="16"/>
        </w:rPr>
        <w:t>s</w:t>
      </w:r>
      <w:r w:rsidR="00B2707B" w:rsidRPr="00F33EE7">
        <w:rPr>
          <w:rFonts w:ascii="Arial Narrow" w:hAnsi="Arial Narrow" w:cs="Arial"/>
          <w:color w:val="000000"/>
          <w:sz w:val="16"/>
          <w:szCs w:val="16"/>
        </w:rPr>
        <w:t xml:space="preserve"> is delivered and monitored by </w:t>
      </w:r>
      <w:r w:rsidR="00675ABA" w:rsidRPr="00F33EE7">
        <w:rPr>
          <w:rFonts w:ascii="Arial Narrow" w:hAnsi="Arial Narrow" w:cs="Arial"/>
          <w:color w:val="000000"/>
          <w:sz w:val="16"/>
          <w:szCs w:val="16"/>
        </w:rPr>
        <w:t>Supplier</w:t>
      </w:r>
      <w:r w:rsidR="00B2707B" w:rsidRPr="00F33EE7">
        <w:rPr>
          <w:rFonts w:ascii="Arial Narrow" w:hAnsi="Arial Narrow" w:cs="Arial"/>
          <w:color w:val="000000"/>
          <w:sz w:val="16"/>
          <w:szCs w:val="16"/>
        </w:rPr>
        <w:t>.</w:t>
      </w:r>
    </w:p>
    <w:p w14:paraId="6E33C06E" w14:textId="7BD42315" w:rsidR="001D0DFC" w:rsidRDefault="002C2DA1"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Service Schedule</w:t>
      </w:r>
      <w:r w:rsidR="00151CBD">
        <w:rPr>
          <w:rFonts w:ascii="Arial Narrow" w:hAnsi="Arial Narrow" w:cs="Arial"/>
          <w:b/>
          <w:color w:val="000000"/>
          <w:sz w:val="16"/>
          <w:szCs w:val="16"/>
        </w:rPr>
        <w:t>(s)</w:t>
      </w:r>
      <w:r w:rsidRPr="00F33EE7">
        <w:rPr>
          <w:rFonts w:ascii="Arial Narrow" w:hAnsi="Arial Narrow" w:cs="Arial"/>
          <w:color w:val="000000"/>
          <w:sz w:val="16"/>
          <w:szCs w:val="16"/>
        </w:rPr>
        <w:t xml:space="preserve"> means a</w:t>
      </w:r>
      <w:r w:rsidR="00E24FF3" w:rsidRPr="00F33EE7">
        <w:rPr>
          <w:rFonts w:ascii="Arial Narrow" w:hAnsi="Arial Narrow" w:cs="Arial"/>
          <w:color w:val="000000"/>
          <w:sz w:val="16"/>
          <w:szCs w:val="16"/>
        </w:rPr>
        <w:t>ny applicable</w:t>
      </w:r>
      <w:r w:rsidRPr="00F33EE7">
        <w:rPr>
          <w:rFonts w:ascii="Arial Narrow" w:hAnsi="Arial Narrow" w:cs="Arial"/>
          <w:color w:val="000000"/>
          <w:sz w:val="16"/>
          <w:szCs w:val="16"/>
        </w:rPr>
        <w:t xml:space="preserve"> schedule to these Conditions that </w:t>
      </w:r>
      <w:r w:rsidR="001A13CD" w:rsidRPr="00F33EE7">
        <w:rPr>
          <w:rFonts w:ascii="Arial Narrow" w:hAnsi="Arial Narrow" w:cs="Arial"/>
          <w:color w:val="000000"/>
          <w:sz w:val="16"/>
          <w:szCs w:val="16"/>
        </w:rPr>
        <w:t>provide</w:t>
      </w:r>
      <w:r w:rsidRPr="00F33EE7">
        <w:rPr>
          <w:rFonts w:ascii="Arial Narrow" w:hAnsi="Arial Narrow" w:cs="Arial"/>
          <w:color w:val="000000"/>
          <w:sz w:val="16"/>
          <w:szCs w:val="16"/>
        </w:rPr>
        <w:t xml:space="preserve"> </w:t>
      </w:r>
      <w:r w:rsidR="00BD14F5" w:rsidRPr="00F33EE7">
        <w:rPr>
          <w:rFonts w:ascii="Arial Narrow" w:hAnsi="Arial Narrow" w:cs="Arial"/>
          <w:color w:val="000000"/>
          <w:sz w:val="16"/>
          <w:szCs w:val="16"/>
        </w:rPr>
        <w:t xml:space="preserve">specifications </w:t>
      </w:r>
      <w:r w:rsidRPr="00F33EE7">
        <w:rPr>
          <w:rFonts w:ascii="Arial Narrow" w:hAnsi="Arial Narrow" w:cs="Arial"/>
          <w:color w:val="000000"/>
          <w:sz w:val="16"/>
          <w:szCs w:val="16"/>
        </w:rPr>
        <w:t>of the Service</w:t>
      </w:r>
      <w:r w:rsidR="00290535" w:rsidRPr="00F33EE7">
        <w:rPr>
          <w:rFonts w:ascii="Arial Narrow" w:hAnsi="Arial Narrow" w:cs="Arial"/>
          <w:color w:val="000000"/>
          <w:sz w:val="16"/>
          <w:szCs w:val="16"/>
        </w:rPr>
        <w:t>s</w:t>
      </w:r>
      <w:r w:rsidR="00922833">
        <w:rPr>
          <w:rFonts w:ascii="Arial Narrow" w:hAnsi="Arial Narrow" w:cs="Arial"/>
          <w:color w:val="000000"/>
          <w:sz w:val="16"/>
          <w:szCs w:val="16"/>
        </w:rPr>
        <w:t xml:space="preserve"> and provided by the Supplier to the Customer and updated from time to time</w:t>
      </w:r>
      <w:r w:rsidRPr="00F33EE7">
        <w:rPr>
          <w:rFonts w:ascii="Arial Narrow" w:hAnsi="Arial Narrow" w:cs="Arial"/>
          <w:color w:val="000000"/>
          <w:sz w:val="16"/>
          <w:szCs w:val="16"/>
        </w:rPr>
        <w:t xml:space="preserve">. This </w:t>
      </w:r>
      <w:r w:rsidR="00577EA3" w:rsidRPr="00F33EE7">
        <w:rPr>
          <w:rFonts w:ascii="Arial Narrow" w:hAnsi="Arial Narrow" w:cs="Arial"/>
          <w:color w:val="000000"/>
          <w:sz w:val="16"/>
          <w:szCs w:val="16"/>
        </w:rPr>
        <w:t>includes the Service Catalogue</w:t>
      </w:r>
      <w:r w:rsidR="00FA3F1F" w:rsidRPr="00F33EE7">
        <w:rPr>
          <w:rFonts w:ascii="Arial Narrow" w:hAnsi="Arial Narrow" w:cs="Arial"/>
          <w:color w:val="000000"/>
          <w:sz w:val="16"/>
          <w:szCs w:val="16"/>
        </w:rPr>
        <w:t>(s)</w:t>
      </w:r>
      <w:r w:rsidR="00577EA3" w:rsidRPr="00F33EE7">
        <w:rPr>
          <w:rFonts w:ascii="Arial Narrow" w:hAnsi="Arial Narrow" w:cs="Arial"/>
          <w:color w:val="000000"/>
          <w:sz w:val="16"/>
          <w:szCs w:val="16"/>
        </w:rPr>
        <w:t xml:space="preserve"> and </w:t>
      </w:r>
      <w:r w:rsidRPr="00F33EE7">
        <w:rPr>
          <w:rFonts w:ascii="Arial Narrow" w:hAnsi="Arial Narrow" w:cs="Arial"/>
          <w:color w:val="000000"/>
          <w:sz w:val="16"/>
          <w:szCs w:val="16"/>
        </w:rPr>
        <w:t xml:space="preserve">the Service </w:t>
      </w:r>
      <w:r w:rsidR="00B16D3B" w:rsidRPr="00F33EE7">
        <w:rPr>
          <w:rFonts w:ascii="Arial Narrow" w:hAnsi="Arial Narrow" w:cs="Arial"/>
          <w:color w:val="000000"/>
          <w:sz w:val="16"/>
          <w:szCs w:val="16"/>
        </w:rPr>
        <w:t xml:space="preserve">Level </w:t>
      </w:r>
      <w:r w:rsidRPr="00F33EE7">
        <w:rPr>
          <w:rFonts w:ascii="Arial Narrow" w:hAnsi="Arial Narrow" w:cs="Arial"/>
          <w:color w:val="000000"/>
          <w:sz w:val="16"/>
          <w:szCs w:val="16"/>
        </w:rPr>
        <w:t>Agreement.</w:t>
      </w:r>
    </w:p>
    <w:p w14:paraId="4F230519" w14:textId="7F467E72" w:rsidR="001D0DFC" w:rsidRDefault="002C2DA1"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Service</w:t>
      </w:r>
      <w:r w:rsidR="00290535" w:rsidRPr="00F33EE7">
        <w:rPr>
          <w:rFonts w:ascii="Arial Narrow" w:hAnsi="Arial Narrow" w:cs="Arial"/>
          <w:b/>
          <w:color w:val="000000"/>
          <w:sz w:val="16"/>
          <w:szCs w:val="16"/>
        </w:rPr>
        <w:t>s</w:t>
      </w:r>
      <w:r w:rsidRPr="00F33EE7">
        <w:rPr>
          <w:rFonts w:ascii="Arial Narrow" w:hAnsi="Arial Narrow" w:cs="Arial"/>
          <w:b/>
          <w:color w:val="000000"/>
          <w:sz w:val="16"/>
          <w:szCs w:val="16"/>
        </w:rPr>
        <w:t xml:space="preserve"> Start Date</w:t>
      </w:r>
      <w:r w:rsidRPr="00F33EE7">
        <w:rPr>
          <w:rFonts w:ascii="Arial Narrow" w:hAnsi="Arial Narrow" w:cs="Arial"/>
          <w:color w:val="000000"/>
          <w:sz w:val="16"/>
          <w:szCs w:val="16"/>
        </w:rPr>
        <w:t xml:space="preserve"> means the date on which the Service</w:t>
      </w:r>
      <w:r w:rsidR="00290535"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w:t>
      </w:r>
      <w:r w:rsidR="00290535" w:rsidRPr="00F33EE7">
        <w:rPr>
          <w:rFonts w:ascii="Arial Narrow" w:hAnsi="Arial Narrow" w:cs="Arial"/>
          <w:color w:val="000000"/>
          <w:sz w:val="16"/>
          <w:szCs w:val="16"/>
        </w:rPr>
        <w:t xml:space="preserve">are </w:t>
      </w:r>
      <w:r w:rsidRPr="00F33EE7">
        <w:rPr>
          <w:rFonts w:ascii="Arial Narrow" w:hAnsi="Arial Narrow" w:cs="Arial"/>
          <w:color w:val="000000"/>
          <w:sz w:val="16"/>
          <w:szCs w:val="16"/>
        </w:rPr>
        <w:t>first made available to the Customer</w:t>
      </w:r>
      <w:r w:rsidR="00791E4F" w:rsidRPr="00F33EE7">
        <w:rPr>
          <w:rFonts w:ascii="Arial Narrow" w:hAnsi="Arial Narrow" w:cs="Arial"/>
          <w:color w:val="000000"/>
          <w:sz w:val="16"/>
          <w:szCs w:val="16"/>
        </w:rPr>
        <w:t xml:space="preserve"> by </w:t>
      </w:r>
      <w:r w:rsidR="00675ABA" w:rsidRPr="00F33EE7">
        <w:rPr>
          <w:rFonts w:ascii="Arial Narrow" w:hAnsi="Arial Narrow" w:cs="Arial"/>
          <w:color w:val="000000"/>
          <w:sz w:val="16"/>
          <w:szCs w:val="16"/>
        </w:rPr>
        <w:t>Supplier</w:t>
      </w:r>
      <w:r w:rsidR="00791E4F" w:rsidRPr="00F33EE7">
        <w:rPr>
          <w:rFonts w:ascii="Arial Narrow" w:hAnsi="Arial Narrow" w:cs="Arial"/>
          <w:color w:val="000000"/>
          <w:sz w:val="16"/>
          <w:szCs w:val="16"/>
        </w:rPr>
        <w:t>.</w:t>
      </w:r>
    </w:p>
    <w:p w14:paraId="1E593B86" w14:textId="5105FB87" w:rsidR="001D0DFC" w:rsidRDefault="00D84DC2"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SIM</w:t>
      </w:r>
      <w:r w:rsidRPr="00F33EE7">
        <w:rPr>
          <w:rFonts w:ascii="Arial Narrow" w:hAnsi="Arial Narrow" w:cs="Arial"/>
          <w:color w:val="000000"/>
          <w:sz w:val="16"/>
          <w:szCs w:val="16"/>
        </w:rPr>
        <w:t xml:space="preserve"> means a “Subscriber Identity Module” which allows access to a mobile network when used with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or Customer Equipment in relation to the Services.</w:t>
      </w:r>
    </w:p>
    <w:p w14:paraId="0CB17210" w14:textId="6D8F40F6" w:rsidR="001D0DFC" w:rsidRDefault="002C2DA1"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Site</w:t>
      </w:r>
      <w:r w:rsidRPr="00F33EE7">
        <w:rPr>
          <w:rFonts w:ascii="Arial Narrow" w:hAnsi="Arial Narrow" w:cs="Arial"/>
          <w:color w:val="000000"/>
          <w:sz w:val="16"/>
          <w:szCs w:val="16"/>
        </w:rPr>
        <w:t xml:space="preserve"> means the </w:t>
      </w:r>
      <w:r w:rsidR="005E6113" w:rsidRPr="00F33EE7">
        <w:rPr>
          <w:rFonts w:ascii="Arial Narrow" w:hAnsi="Arial Narrow" w:cs="Arial"/>
          <w:color w:val="000000"/>
          <w:sz w:val="16"/>
          <w:szCs w:val="16"/>
        </w:rPr>
        <w:t>Customer site</w:t>
      </w:r>
      <w:r w:rsidRPr="00F33EE7">
        <w:rPr>
          <w:rFonts w:ascii="Arial Narrow" w:hAnsi="Arial Narrow" w:cs="Arial"/>
          <w:color w:val="000000"/>
          <w:sz w:val="16"/>
          <w:szCs w:val="16"/>
        </w:rPr>
        <w:t xml:space="preserve">(s) at which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provides Service</w:t>
      </w:r>
      <w:r w:rsidR="00290535" w:rsidRPr="00F33EE7">
        <w:rPr>
          <w:rFonts w:ascii="Arial Narrow" w:hAnsi="Arial Narrow" w:cs="Arial"/>
          <w:color w:val="000000"/>
          <w:sz w:val="16"/>
          <w:szCs w:val="16"/>
        </w:rPr>
        <w:t>s</w:t>
      </w:r>
      <w:r w:rsidR="00DB667F" w:rsidRPr="00F33EE7">
        <w:rPr>
          <w:rFonts w:ascii="Arial Narrow" w:hAnsi="Arial Narrow" w:cs="Arial"/>
          <w:color w:val="000000"/>
          <w:sz w:val="16"/>
          <w:szCs w:val="16"/>
        </w:rPr>
        <w:t xml:space="preserve">, as </w:t>
      </w:r>
      <w:r w:rsidR="007542BD" w:rsidRPr="00F33EE7">
        <w:rPr>
          <w:rFonts w:ascii="Arial Narrow" w:hAnsi="Arial Narrow" w:cs="Arial"/>
          <w:color w:val="000000"/>
          <w:sz w:val="16"/>
          <w:szCs w:val="16"/>
        </w:rPr>
        <w:t>specified</w:t>
      </w:r>
      <w:r w:rsidR="00DB667F" w:rsidRPr="00F33EE7">
        <w:rPr>
          <w:rFonts w:ascii="Arial Narrow" w:hAnsi="Arial Narrow" w:cs="Arial"/>
          <w:color w:val="000000"/>
          <w:sz w:val="16"/>
          <w:szCs w:val="16"/>
        </w:rPr>
        <w:t xml:space="preserve"> in th</w:t>
      </w:r>
      <w:r w:rsidR="007542BD" w:rsidRPr="00F33EE7">
        <w:rPr>
          <w:rFonts w:ascii="Arial Narrow" w:hAnsi="Arial Narrow" w:cs="Arial"/>
          <w:color w:val="000000"/>
          <w:sz w:val="16"/>
          <w:szCs w:val="16"/>
        </w:rPr>
        <w:t>e</w:t>
      </w:r>
      <w:r w:rsidR="00DB667F" w:rsidRPr="00F33EE7">
        <w:rPr>
          <w:rFonts w:ascii="Arial Narrow" w:hAnsi="Arial Narrow" w:cs="Arial"/>
          <w:color w:val="000000"/>
          <w:sz w:val="16"/>
          <w:szCs w:val="16"/>
        </w:rPr>
        <w:t xml:space="preserve"> </w:t>
      </w:r>
      <w:r w:rsidR="00BF09D2" w:rsidRPr="00F33EE7">
        <w:rPr>
          <w:rFonts w:ascii="Arial Narrow" w:hAnsi="Arial Narrow" w:cs="Arial"/>
          <w:color w:val="000000"/>
          <w:sz w:val="16"/>
          <w:szCs w:val="16"/>
        </w:rPr>
        <w:t xml:space="preserve">Order Form </w:t>
      </w:r>
      <w:r w:rsidR="004A3F55" w:rsidRPr="00F33EE7">
        <w:rPr>
          <w:rFonts w:ascii="Arial Narrow" w:hAnsi="Arial Narrow" w:cs="Arial"/>
          <w:color w:val="000000"/>
          <w:sz w:val="16"/>
          <w:szCs w:val="16"/>
        </w:rPr>
        <w:t xml:space="preserve">or in subsequent </w:t>
      </w:r>
      <w:r w:rsidR="00271FDD" w:rsidRPr="00F33EE7">
        <w:rPr>
          <w:rFonts w:ascii="Arial Narrow" w:hAnsi="Arial Narrow" w:cs="Arial"/>
          <w:color w:val="000000"/>
          <w:sz w:val="16"/>
          <w:szCs w:val="16"/>
        </w:rPr>
        <w:t xml:space="preserve">variations to the </w:t>
      </w:r>
      <w:r w:rsidR="00BF09D2" w:rsidRPr="00F33EE7">
        <w:rPr>
          <w:rFonts w:ascii="Arial Narrow" w:hAnsi="Arial Narrow" w:cs="Arial"/>
          <w:color w:val="000000"/>
          <w:sz w:val="16"/>
          <w:szCs w:val="16"/>
        </w:rPr>
        <w:t>Order Form</w:t>
      </w:r>
      <w:r w:rsidRPr="00F33EE7">
        <w:rPr>
          <w:rFonts w:ascii="Arial Narrow" w:hAnsi="Arial Narrow" w:cs="Arial"/>
          <w:color w:val="000000"/>
          <w:sz w:val="16"/>
          <w:szCs w:val="16"/>
        </w:rPr>
        <w:t>.</w:t>
      </w:r>
    </w:p>
    <w:p w14:paraId="3F0A104A" w14:textId="26FA35A4" w:rsidR="000A13FA" w:rsidRDefault="00675ABA"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Supplier</w:t>
      </w:r>
      <w:r w:rsidR="002C2DA1" w:rsidRPr="00F33EE7">
        <w:rPr>
          <w:rFonts w:ascii="Arial Narrow" w:hAnsi="Arial Narrow" w:cs="Arial"/>
          <w:color w:val="000000"/>
          <w:sz w:val="16"/>
          <w:szCs w:val="16"/>
        </w:rPr>
        <w:t xml:space="preserve"> means SIP Communications </w:t>
      </w:r>
      <w:r w:rsidR="00964906" w:rsidRPr="00F33EE7">
        <w:rPr>
          <w:rFonts w:ascii="Arial Narrow" w:hAnsi="Arial Narrow" w:cs="Arial"/>
          <w:color w:val="000000"/>
          <w:sz w:val="16"/>
          <w:szCs w:val="16"/>
        </w:rPr>
        <w:t xml:space="preserve">Limited a company registered in England and Wales under 05759363 and whose registered office is </w:t>
      </w:r>
      <w:r w:rsidR="008D6B5D" w:rsidRPr="008D6B5D">
        <w:rPr>
          <w:rFonts w:ascii="Arial Narrow" w:hAnsi="Arial Narrow" w:cs="Arial"/>
          <w:color w:val="000000"/>
          <w:sz w:val="16"/>
          <w:szCs w:val="16"/>
        </w:rPr>
        <w:t>Lowry Mill, Lees Street, Swinton, Manchester M27 6DB England</w:t>
      </w:r>
      <w:r w:rsidR="008D6B5D">
        <w:rPr>
          <w:rFonts w:ascii="Arial Narrow" w:hAnsi="Arial Narrow" w:cs="Arial"/>
          <w:color w:val="000000"/>
          <w:sz w:val="16"/>
          <w:szCs w:val="16"/>
        </w:rPr>
        <w:t>.</w:t>
      </w:r>
    </w:p>
    <w:p w14:paraId="2F7152AA" w14:textId="66C50A07" w:rsidR="009109BA" w:rsidRDefault="00675ABA"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Supplier</w:t>
      </w:r>
      <w:r w:rsidR="000A13FA" w:rsidRPr="00F33EE7">
        <w:rPr>
          <w:rFonts w:ascii="Arial Narrow" w:hAnsi="Arial Narrow" w:cs="Arial"/>
          <w:b/>
          <w:bCs/>
          <w:color w:val="000000"/>
          <w:sz w:val="16"/>
          <w:szCs w:val="16"/>
        </w:rPr>
        <w:t xml:space="preserve"> Group</w:t>
      </w:r>
      <w:r w:rsidR="000A13FA" w:rsidRPr="00F33EE7">
        <w:rPr>
          <w:rFonts w:ascii="Arial Narrow" w:hAnsi="Arial Narrow" w:cs="Arial"/>
          <w:color w:val="000000"/>
          <w:sz w:val="16"/>
          <w:szCs w:val="16"/>
        </w:rPr>
        <w:t xml:space="preserve"> means </w:t>
      </w:r>
      <w:r w:rsidRPr="00F33EE7">
        <w:rPr>
          <w:rFonts w:ascii="Arial Narrow" w:hAnsi="Arial Narrow" w:cs="Arial"/>
          <w:color w:val="000000"/>
          <w:sz w:val="16"/>
          <w:szCs w:val="16"/>
        </w:rPr>
        <w:t>Supplier</w:t>
      </w:r>
      <w:r w:rsidR="000A13FA" w:rsidRPr="00F33EE7">
        <w:rPr>
          <w:rFonts w:ascii="Arial Narrow" w:hAnsi="Arial Narrow" w:cs="Arial"/>
          <w:color w:val="000000"/>
          <w:sz w:val="16"/>
          <w:szCs w:val="16"/>
        </w:rPr>
        <w:t xml:space="preserve"> and its Affiliates from time to time.</w:t>
      </w:r>
    </w:p>
    <w:p w14:paraId="70BCC58D" w14:textId="301EA348" w:rsidR="001D0DFC" w:rsidRDefault="00675ABA" w:rsidP="003A6DA3">
      <w:pPr>
        <w:widowControl w:val="0"/>
        <w:autoSpaceDE w:val="0"/>
        <w:autoSpaceDN w:val="0"/>
        <w:adjustRightInd w:val="0"/>
        <w:ind w:left="720" w:right="41"/>
        <w:contextualSpacing/>
        <w:jc w:val="both"/>
        <w:rPr>
          <w:rFonts w:ascii="Arial Narrow" w:hAnsi="Arial Narrow" w:cs="Arial"/>
          <w:color w:val="000000"/>
          <w:sz w:val="16"/>
          <w:szCs w:val="16"/>
          <w:lang w:val="en-GB"/>
        </w:rPr>
      </w:pPr>
      <w:r w:rsidRPr="00F33EE7">
        <w:rPr>
          <w:rFonts w:ascii="Arial Narrow" w:hAnsi="Arial Narrow" w:cs="Arial"/>
          <w:b/>
          <w:bCs/>
          <w:color w:val="000000"/>
          <w:sz w:val="16"/>
          <w:szCs w:val="16"/>
          <w:lang w:val="en-GB"/>
        </w:rPr>
        <w:t>Supplier</w:t>
      </w:r>
      <w:r w:rsidR="009109BA" w:rsidRPr="00F33EE7">
        <w:rPr>
          <w:rFonts w:ascii="Arial Narrow" w:hAnsi="Arial Narrow" w:cs="Arial"/>
          <w:b/>
          <w:bCs/>
          <w:color w:val="000000"/>
          <w:sz w:val="16"/>
          <w:szCs w:val="16"/>
          <w:lang w:val="en-GB"/>
        </w:rPr>
        <w:t xml:space="preserve"> IPR</w:t>
      </w:r>
      <w:r w:rsidR="009109BA" w:rsidRPr="00F33EE7">
        <w:rPr>
          <w:rFonts w:ascii="Arial Narrow" w:hAnsi="Arial Narrow" w:cs="Arial"/>
          <w:color w:val="000000"/>
          <w:sz w:val="16"/>
          <w:szCs w:val="16"/>
          <w:lang w:val="en-GB"/>
        </w:rPr>
        <w:t xml:space="preserve"> means IPR owned by or licensed to </w:t>
      </w:r>
      <w:r w:rsidR="00600354" w:rsidRPr="00F33EE7">
        <w:rPr>
          <w:rFonts w:ascii="Arial Narrow" w:hAnsi="Arial Narrow" w:cs="Arial"/>
          <w:color w:val="000000"/>
          <w:sz w:val="16"/>
          <w:szCs w:val="16"/>
          <w:lang w:val="en-GB"/>
        </w:rPr>
        <w:t xml:space="preserve">the </w:t>
      </w:r>
      <w:r w:rsidRPr="00F33EE7">
        <w:rPr>
          <w:rFonts w:ascii="Arial Narrow" w:hAnsi="Arial Narrow" w:cs="Arial"/>
          <w:color w:val="000000"/>
          <w:sz w:val="16"/>
          <w:szCs w:val="16"/>
          <w:lang w:val="en-GB"/>
        </w:rPr>
        <w:t>Supplier</w:t>
      </w:r>
      <w:r w:rsidR="009109BA" w:rsidRPr="00F33EE7">
        <w:rPr>
          <w:rFonts w:ascii="Arial Narrow" w:hAnsi="Arial Narrow" w:cs="Arial"/>
          <w:color w:val="000000"/>
          <w:sz w:val="16"/>
          <w:szCs w:val="16"/>
          <w:lang w:val="en-GB"/>
        </w:rPr>
        <w:t xml:space="preserve"> Group (including without limitation and software proprietary to </w:t>
      </w:r>
      <w:r w:rsidRPr="00F33EE7">
        <w:rPr>
          <w:rFonts w:ascii="Arial Narrow" w:hAnsi="Arial Narrow" w:cs="Arial"/>
          <w:color w:val="000000"/>
          <w:sz w:val="16"/>
          <w:szCs w:val="16"/>
          <w:lang w:val="en-GB"/>
        </w:rPr>
        <w:t>Supplier</w:t>
      </w:r>
      <w:r w:rsidR="000B4E71" w:rsidRPr="00F33EE7">
        <w:rPr>
          <w:rFonts w:ascii="Arial Narrow" w:hAnsi="Arial Narrow" w:cs="Arial"/>
          <w:color w:val="000000"/>
          <w:sz w:val="16"/>
          <w:szCs w:val="16"/>
          <w:lang w:val="en-GB"/>
        </w:rPr>
        <w:t xml:space="preserve"> Group</w:t>
      </w:r>
      <w:r w:rsidR="009109BA" w:rsidRPr="00F33EE7">
        <w:rPr>
          <w:rFonts w:ascii="Arial Narrow" w:hAnsi="Arial Narrow" w:cs="Arial"/>
          <w:color w:val="000000"/>
          <w:sz w:val="16"/>
          <w:szCs w:val="16"/>
          <w:lang w:val="en-GB"/>
        </w:rPr>
        <w:t xml:space="preserve"> and more fully iden</w:t>
      </w:r>
      <w:r w:rsidR="00B20D92" w:rsidRPr="00F33EE7">
        <w:rPr>
          <w:rFonts w:ascii="Arial Narrow" w:hAnsi="Arial Narrow" w:cs="Arial"/>
          <w:color w:val="000000"/>
          <w:sz w:val="16"/>
          <w:szCs w:val="16"/>
          <w:lang w:val="en-GB"/>
        </w:rPr>
        <w:t xml:space="preserve">tified </w:t>
      </w:r>
      <w:r w:rsidR="00384E38" w:rsidRPr="00F33EE7">
        <w:rPr>
          <w:rFonts w:ascii="Arial Narrow" w:hAnsi="Arial Narrow" w:cs="Arial"/>
          <w:color w:val="000000"/>
          <w:sz w:val="16"/>
          <w:szCs w:val="16"/>
          <w:lang w:val="en-GB"/>
        </w:rPr>
        <w:t>i</w:t>
      </w:r>
      <w:r w:rsidR="00B20D92" w:rsidRPr="00F33EE7">
        <w:rPr>
          <w:rFonts w:ascii="Arial Narrow" w:hAnsi="Arial Narrow" w:cs="Arial"/>
          <w:color w:val="000000"/>
          <w:sz w:val="16"/>
          <w:szCs w:val="16"/>
          <w:lang w:val="en-GB"/>
        </w:rPr>
        <w:t xml:space="preserve">n the </w:t>
      </w:r>
      <w:r w:rsidR="00BF09D2" w:rsidRPr="00F33EE7">
        <w:rPr>
          <w:rFonts w:ascii="Arial Narrow" w:hAnsi="Arial Narrow" w:cs="Arial"/>
          <w:color w:val="000000"/>
          <w:sz w:val="16"/>
          <w:szCs w:val="16"/>
          <w:lang w:val="en-GB"/>
        </w:rPr>
        <w:t>Order Form</w:t>
      </w:r>
      <w:r w:rsidR="00384E38" w:rsidRPr="00F33EE7">
        <w:rPr>
          <w:rFonts w:ascii="Arial Narrow" w:hAnsi="Arial Narrow" w:cs="Arial"/>
          <w:color w:val="000000"/>
          <w:sz w:val="16"/>
          <w:szCs w:val="16"/>
          <w:lang w:val="en-GB"/>
        </w:rPr>
        <w:t xml:space="preserve"> and </w:t>
      </w:r>
      <w:r w:rsidR="00B20D92" w:rsidRPr="00F33EE7">
        <w:rPr>
          <w:rFonts w:ascii="Arial Narrow" w:hAnsi="Arial Narrow" w:cs="Arial"/>
          <w:color w:val="000000"/>
          <w:sz w:val="16"/>
          <w:szCs w:val="16"/>
          <w:lang w:val="en-GB"/>
        </w:rPr>
        <w:t>relevant S</w:t>
      </w:r>
      <w:r w:rsidR="00477D46" w:rsidRPr="00F33EE7">
        <w:rPr>
          <w:rFonts w:ascii="Arial Narrow" w:hAnsi="Arial Narrow" w:cs="Arial"/>
          <w:color w:val="000000"/>
          <w:sz w:val="16"/>
          <w:szCs w:val="16"/>
          <w:lang w:val="en-GB"/>
        </w:rPr>
        <w:t xml:space="preserve">ervice </w:t>
      </w:r>
      <w:r w:rsidR="000B4E71" w:rsidRPr="00F33EE7">
        <w:rPr>
          <w:rFonts w:ascii="Arial Narrow" w:hAnsi="Arial Narrow" w:cs="Arial"/>
          <w:color w:val="000000"/>
          <w:sz w:val="16"/>
          <w:szCs w:val="16"/>
          <w:lang w:val="en-GB"/>
        </w:rPr>
        <w:t>Schedule</w:t>
      </w:r>
      <w:r w:rsidR="005C76D0" w:rsidRPr="00F33EE7">
        <w:rPr>
          <w:rFonts w:ascii="Arial Narrow" w:hAnsi="Arial Narrow" w:cs="Arial"/>
          <w:color w:val="000000"/>
          <w:sz w:val="16"/>
          <w:szCs w:val="16"/>
          <w:lang w:val="en-GB"/>
        </w:rPr>
        <w:t>.</w:t>
      </w:r>
    </w:p>
    <w:p w14:paraId="60595C13" w14:textId="3F2451DC" w:rsidR="001D0DFC" w:rsidRPr="00C621D0" w:rsidRDefault="0036145D" w:rsidP="003A6DA3">
      <w:pPr>
        <w:widowControl w:val="0"/>
        <w:autoSpaceDE w:val="0"/>
        <w:autoSpaceDN w:val="0"/>
        <w:adjustRightInd w:val="0"/>
        <w:ind w:left="720" w:right="41"/>
        <w:contextualSpacing/>
        <w:jc w:val="both"/>
        <w:rPr>
          <w:rFonts w:ascii="Arial Narrow" w:hAnsi="Arial Narrow"/>
          <w:color w:val="000000"/>
          <w:sz w:val="16"/>
        </w:rPr>
      </w:pPr>
      <w:r w:rsidRPr="00F33EE7">
        <w:rPr>
          <w:rFonts w:ascii="Arial Narrow" w:hAnsi="Arial Narrow" w:cs="Arial"/>
          <w:b/>
          <w:color w:val="000000"/>
          <w:sz w:val="16"/>
          <w:szCs w:val="16"/>
        </w:rPr>
        <w:t>Term</w:t>
      </w:r>
      <w:r w:rsidR="00E861F7" w:rsidRPr="00F33EE7">
        <w:rPr>
          <w:rFonts w:ascii="Arial Narrow" w:hAnsi="Arial Narrow" w:cs="Arial"/>
          <w:b/>
          <w:color w:val="000000"/>
          <w:sz w:val="16"/>
          <w:szCs w:val="16"/>
        </w:rPr>
        <w:t xml:space="preserve"> </w:t>
      </w:r>
      <w:r w:rsidR="00AC3E4A" w:rsidRPr="00F33EE7">
        <w:rPr>
          <w:rFonts w:ascii="Arial Narrow" w:hAnsi="Arial Narrow" w:cs="Arial"/>
          <w:bCs/>
          <w:color w:val="000000"/>
          <w:sz w:val="16"/>
          <w:szCs w:val="16"/>
        </w:rPr>
        <w:t>has</w:t>
      </w:r>
      <w:r w:rsidR="00E861F7" w:rsidRPr="00F33EE7">
        <w:rPr>
          <w:rFonts w:ascii="Arial Narrow" w:hAnsi="Arial Narrow" w:cs="Arial"/>
          <w:bCs/>
          <w:color w:val="000000"/>
          <w:sz w:val="16"/>
          <w:szCs w:val="16"/>
        </w:rPr>
        <w:t xml:space="preserve"> the meaning given to it in clause </w:t>
      </w:r>
      <w:r w:rsidR="00F6547D" w:rsidRPr="00F33EE7">
        <w:rPr>
          <w:rFonts w:ascii="Arial Narrow" w:hAnsi="Arial Narrow" w:cs="Arial"/>
          <w:bCs/>
          <w:color w:val="000000"/>
          <w:sz w:val="16"/>
          <w:szCs w:val="16"/>
        </w:rPr>
        <w:fldChar w:fldCharType="begin"/>
      </w:r>
      <w:r w:rsidR="00F6547D" w:rsidRPr="00F33EE7">
        <w:rPr>
          <w:rFonts w:ascii="Arial Narrow" w:hAnsi="Arial Narrow" w:cs="Arial"/>
          <w:bCs/>
          <w:color w:val="000000"/>
          <w:sz w:val="16"/>
          <w:szCs w:val="16"/>
        </w:rPr>
        <w:instrText xml:space="preserve"> REF _Ref85624599 \r \h </w:instrText>
      </w:r>
      <w:r w:rsidR="00A460EC" w:rsidRPr="00F33EE7">
        <w:rPr>
          <w:rFonts w:ascii="Arial Narrow" w:hAnsi="Arial Narrow" w:cs="Arial"/>
          <w:bCs/>
          <w:color w:val="000000"/>
          <w:sz w:val="16"/>
          <w:szCs w:val="16"/>
        </w:rPr>
        <w:instrText xml:space="preserve"> \* MERGEFORMAT </w:instrText>
      </w:r>
      <w:r w:rsidR="00F6547D" w:rsidRPr="00F33EE7">
        <w:rPr>
          <w:rFonts w:ascii="Arial Narrow" w:hAnsi="Arial Narrow" w:cs="Arial"/>
          <w:bCs/>
          <w:color w:val="000000"/>
          <w:sz w:val="16"/>
          <w:szCs w:val="16"/>
        </w:rPr>
      </w:r>
      <w:r w:rsidR="00F6547D" w:rsidRPr="00F33EE7">
        <w:rPr>
          <w:rFonts w:ascii="Arial Narrow" w:hAnsi="Arial Narrow" w:cs="Arial"/>
          <w:bCs/>
          <w:color w:val="000000"/>
          <w:sz w:val="16"/>
          <w:szCs w:val="16"/>
        </w:rPr>
        <w:fldChar w:fldCharType="separate"/>
      </w:r>
      <w:r w:rsidR="00F30254">
        <w:rPr>
          <w:rFonts w:ascii="Arial Narrow" w:hAnsi="Arial Narrow" w:cs="Arial"/>
          <w:bCs/>
          <w:color w:val="000000"/>
          <w:sz w:val="16"/>
          <w:szCs w:val="16"/>
        </w:rPr>
        <w:t>2.2</w:t>
      </w:r>
      <w:r w:rsidR="00F6547D" w:rsidRPr="00F33EE7">
        <w:rPr>
          <w:rFonts w:ascii="Arial Narrow" w:hAnsi="Arial Narrow" w:cs="Arial"/>
          <w:bCs/>
          <w:color w:val="000000"/>
          <w:sz w:val="16"/>
          <w:szCs w:val="16"/>
        </w:rPr>
        <w:fldChar w:fldCharType="end"/>
      </w:r>
      <w:r w:rsidR="005C76D0" w:rsidRPr="00F33EE7">
        <w:rPr>
          <w:rFonts w:ascii="Arial Narrow" w:hAnsi="Arial Narrow" w:cs="Arial"/>
          <w:bCs/>
          <w:color w:val="000000"/>
          <w:sz w:val="16"/>
          <w:szCs w:val="16"/>
        </w:rPr>
        <w:t>.</w:t>
      </w:r>
    </w:p>
    <w:p w14:paraId="29417D8E" w14:textId="421CEE4F" w:rsidR="00641070" w:rsidRDefault="00EC3BAA"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33EE7">
        <w:rPr>
          <w:rFonts w:ascii="Arial Narrow" w:hAnsi="Arial Narrow" w:cs="Arial"/>
          <w:b/>
          <w:color w:val="000000"/>
          <w:sz w:val="16"/>
          <w:szCs w:val="16"/>
        </w:rPr>
        <w:t xml:space="preserve">Third Party </w:t>
      </w:r>
      <w:r w:rsidRPr="00F33EE7">
        <w:rPr>
          <w:rFonts w:ascii="Arial Narrow" w:hAnsi="Arial Narrow" w:cs="Arial"/>
          <w:bCs/>
          <w:color w:val="000000"/>
          <w:sz w:val="16"/>
          <w:szCs w:val="16"/>
        </w:rPr>
        <w:t xml:space="preserve">means </w:t>
      </w:r>
      <w:r w:rsidR="00D83798" w:rsidRPr="00F33EE7">
        <w:rPr>
          <w:rFonts w:ascii="Arial Narrow" w:hAnsi="Arial Narrow" w:cs="Arial"/>
          <w:bCs/>
          <w:color w:val="000000"/>
          <w:sz w:val="16"/>
          <w:szCs w:val="16"/>
        </w:rPr>
        <w:t xml:space="preserve">a </w:t>
      </w:r>
      <w:r w:rsidR="005C7FAE" w:rsidRPr="00F33EE7">
        <w:rPr>
          <w:rFonts w:ascii="Arial Narrow" w:hAnsi="Arial Narrow" w:cs="Arial"/>
          <w:bCs/>
          <w:color w:val="000000"/>
          <w:sz w:val="16"/>
          <w:szCs w:val="16"/>
        </w:rPr>
        <w:t xml:space="preserve">vendor, </w:t>
      </w:r>
      <w:r w:rsidRPr="00F33EE7">
        <w:rPr>
          <w:rFonts w:ascii="Arial Narrow" w:hAnsi="Arial Narrow" w:cs="Arial"/>
          <w:bCs/>
          <w:color w:val="000000"/>
          <w:sz w:val="16"/>
          <w:szCs w:val="16"/>
        </w:rPr>
        <w:t xml:space="preserve">individual or </w:t>
      </w:r>
      <w:r w:rsidR="007A0DA1" w:rsidRPr="00F33EE7">
        <w:rPr>
          <w:rFonts w:ascii="Arial Narrow" w:hAnsi="Arial Narrow" w:cs="Arial"/>
          <w:bCs/>
          <w:color w:val="000000"/>
          <w:sz w:val="16"/>
          <w:szCs w:val="16"/>
        </w:rPr>
        <w:t>entity</w:t>
      </w:r>
      <w:r w:rsidR="005C7FAE" w:rsidRPr="00F33EE7">
        <w:rPr>
          <w:rFonts w:ascii="Arial Narrow" w:hAnsi="Arial Narrow" w:cs="Arial"/>
          <w:bCs/>
          <w:color w:val="000000"/>
          <w:sz w:val="16"/>
          <w:szCs w:val="16"/>
        </w:rPr>
        <w:t>,</w:t>
      </w:r>
      <w:r w:rsidR="00D83798" w:rsidRPr="00F33EE7">
        <w:rPr>
          <w:rFonts w:ascii="Arial Narrow" w:hAnsi="Arial Narrow" w:cs="Arial"/>
          <w:bCs/>
          <w:color w:val="000000"/>
          <w:sz w:val="16"/>
          <w:szCs w:val="16"/>
        </w:rPr>
        <w:t xml:space="preserve"> other than </w:t>
      </w:r>
      <w:r w:rsidR="00675ABA" w:rsidRPr="00F33EE7">
        <w:rPr>
          <w:rFonts w:ascii="Arial Narrow" w:hAnsi="Arial Narrow" w:cs="Arial"/>
          <w:bCs/>
          <w:color w:val="000000"/>
          <w:sz w:val="16"/>
          <w:szCs w:val="16"/>
        </w:rPr>
        <w:t>Supplier</w:t>
      </w:r>
      <w:r w:rsidR="00D83798" w:rsidRPr="00F33EE7">
        <w:rPr>
          <w:rFonts w:ascii="Arial Narrow" w:hAnsi="Arial Narrow" w:cs="Arial"/>
          <w:bCs/>
          <w:color w:val="000000"/>
          <w:sz w:val="16"/>
          <w:szCs w:val="16"/>
        </w:rPr>
        <w:t>,</w:t>
      </w:r>
      <w:r w:rsidRPr="00F33EE7">
        <w:rPr>
          <w:rFonts w:ascii="Arial Narrow" w:hAnsi="Arial Narrow" w:cs="Arial"/>
          <w:bCs/>
          <w:color w:val="000000"/>
          <w:sz w:val="16"/>
          <w:szCs w:val="16"/>
        </w:rPr>
        <w:t xml:space="preserve"> that </w:t>
      </w:r>
      <w:r w:rsidR="007A0DA1" w:rsidRPr="00F33EE7">
        <w:rPr>
          <w:rFonts w:ascii="Arial Narrow" w:hAnsi="Arial Narrow" w:cs="Arial"/>
          <w:bCs/>
          <w:color w:val="000000"/>
          <w:sz w:val="16"/>
          <w:szCs w:val="16"/>
        </w:rPr>
        <w:t>provides a service to</w:t>
      </w:r>
      <w:r w:rsidR="008A6C99" w:rsidRPr="00F33EE7">
        <w:rPr>
          <w:rFonts w:ascii="Arial Narrow" w:hAnsi="Arial Narrow" w:cs="Arial"/>
          <w:bCs/>
          <w:color w:val="000000"/>
          <w:sz w:val="16"/>
          <w:szCs w:val="16"/>
        </w:rPr>
        <w:t xml:space="preserve"> </w:t>
      </w:r>
      <w:r w:rsidR="00675ABA" w:rsidRPr="00F33EE7">
        <w:rPr>
          <w:rFonts w:ascii="Arial Narrow" w:hAnsi="Arial Narrow" w:cs="Arial"/>
          <w:bCs/>
          <w:color w:val="000000"/>
          <w:sz w:val="16"/>
          <w:szCs w:val="16"/>
        </w:rPr>
        <w:t>Supplier</w:t>
      </w:r>
      <w:r w:rsidR="007A0DA1" w:rsidRPr="00F33EE7">
        <w:rPr>
          <w:rFonts w:ascii="Arial Narrow" w:hAnsi="Arial Narrow" w:cs="Arial"/>
          <w:bCs/>
          <w:color w:val="000000"/>
          <w:sz w:val="16"/>
          <w:szCs w:val="16"/>
        </w:rPr>
        <w:t xml:space="preserve"> or the Customer</w:t>
      </w:r>
      <w:r w:rsidR="00EB23D6" w:rsidRPr="00F33EE7">
        <w:rPr>
          <w:rFonts w:ascii="Arial Narrow" w:hAnsi="Arial Narrow" w:cs="Arial"/>
          <w:bCs/>
          <w:color w:val="000000"/>
          <w:sz w:val="16"/>
          <w:szCs w:val="16"/>
        </w:rPr>
        <w:t xml:space="preserve"> </w:t>
      </w:r>
      <w:r w:rsidR="00E01DC5" w:rsidRPr="00F33EE7">
        <w:rPr>
          <w:rFonts w:ascii="Arial Narrow" w:hAnsi="Arial Narrow" w:cs="Arial"/>
          <w:bCs/>
          <w:color w:val="000000"/>
          <w:sz w:val="16"/>
          <w:szCs w:val="16"/>
        </w:rPr>
        <w:t>(</w:t>
      </w:r>
      <w:r w:rsidR="00EB23D6" w:rsidRPr="00F33EE7">
        <w:rPr>
          <w:rFonts w:ascii="Arial Narrow" w:hAnsi="Arial Narrow" w:cs="Arial"/>
          <w:bCs/>
          <w:color w:val="000000"/>
          <w:sz w:val="16"/>
          <w:szCs w:val="16"/>
        </w:rPr>
        <w:t xml:space="preserve">either directly or </w:t>
      </w:r>
      <w:r w:rsidR="00E01DC5" w:rsidRPr="00F33EE7">
        <w:rPr>
          <w:rFonts w:ascii="Arial Narrow" w:hAnsi="Arial Narrow" w:cs="Arial"/>
          <w:bCs/>
          <w:color w:val="000000"/>
          <w:sz w:val="16"/>
          <w:szCs w:val="16"/>
        </w:rPr>
        <w:t>indirectly through</w:t>
      </w:r>
      <w:r w:rsidR="00EB23D6" w:rsidRPr="00F33EE7">
        <w:rPr>
          <w:rFonts w:ascii="Arial Narrow" w:hAnsi="Arial Narrow" w:cs="Arial"/>
          <w:bCs/>
          <w:color w:val="000000"/>
          <w:sz w:val="16"/>
          <w:szCs w:val="16"/>
        </w:rPr>
        <w:t xml:space="preserve"> </w:t>
      </w:r>
      <w:r w:rsidR="00675ABA" w:rsidRPr="00F33EE7">
        <w:rPr>
          <w:rFonts w:ascii="Arial Narrow" w:hAnsi="Arial Narrow" w:cs="Arial"/>
          <w:bCs/>
          <w:color w:val="000000"/>
          <w:sz w:val="16"/>
          <w:szCs w:val="16"/>
        </w:rPr>
        <w:t>Supplier</w:t>
      </w:r>
      <w:r w:rsidR="00E01DC5" w:rsidRPr="00F33EE7">
        <w:rPr>
          <w:rFonts w:ascii="Arial Narrow" w:hAnsi="Arial Narrow" w:cs="Arial"/>
          <w:bCs/>
          <w:color w:val="000000"/>
          <w:sz w:val="16"/>
          <w:szCs w:val="16"/>
        </w:rPr>
        <w:t>)</w:t>
      </w:r>
      <w:r w:rsidR="005C7FAE" w:rsidRPr="00F33EE7">
        <w:rPr>
          <w:rFonts w:ascii="Arial Narrow" w:hAnsi="Arial Narrow" w:cs="Arial"/>
          <w:bCs/>
          <w:color w:val="000000"/>
          <w:sz w:val="16"/>
          <w:szCs w:val="16"/>
        </w:rPr>
        <w:t>.</w:t>
      </w:r>
    </w:p>
    <w:p w14:paraId="64C9F2DF" w14:textId="42627AB8" w:rsidR="009E444C" w:rsidRDefault="009E444C"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E61B1">
        <w:rPr>
          <w:rFonts w:ascii="Arial Narrow" w:hAnsi="Arial Narrow" w:cs="Arial"/>
          <w:b/>
          <w:color w:val="000000"/>
          <w:sz w:val="16"/>
          <w:szCs w:val="16"/>
        </w:rPr>
        <w:t>Third Party C</w:t>
      </w:r>
      <w:r w:rsidRPr="00061401">
        <w:rPr>
          <w:rFonts w:ascii="Arial Narrow" w:hAnsi="Arial Narrow" w:cs="Arial"/>
          <w:b/>
          <w:color w:val="000000"/>
          <w:sz w:val="16"/>
          <w:szCs w:val="16"/>
        </w:rPr>
        <w:t>onditions</w:t>
      </w:r>
      <w:r w:rsidR="00FE61B1">
        <w:rPr>
          <w:rFonts w:ascii="Arial Narrow" w:hAnsi="Arial Narrow" w:cs="Arial"/>
          <w:b/>
          <w:color w:val="000000"/>
          <w:sz w:val="16"/>
          <w:szCs w:val="16"/>
        </w:rPr>
        <w:t xml:space="preserve"> </w:t>
      </w:r>
      <w:r w:rsidR="00FE61B1" w:rsidRPr="001F3110">
        <w:rPr>
          <w:rFonts w:ascii="Arial Narrow" w:hAnsi="Arial Narrow" w:cs="Arial"/>
          <w:bCs/>
          <w:color w:val="000000"/>
          <w:sz w:val="16"/>
          <w:szCs w:val="16"/>
        </w:rPr>
        <w:t xml:space="preserve">has the meaning given to it in clause </w:t>
      </w:r>
      <w:r w:rsidR="00061401">
        <w:rPr>
          <w:rFonts w:ascii="Arial Narrow" w:hAnsi="Arial Narrow" w:cs="Arial"/>
          <w:bCs/>
          <w:color w:val="000000"/>
          <w:sz w:val="16"/>
          <w:szCs w:val="16"/>
        </w:rPr>
        <w:fldChar w:fldCharType="begin"/>
      </w:r>
      <w:r w:rsidR="00061401">
        <w:rPr>
          <w:rFonts w:ascii="Arial Narrow" w:hAnsi="Arial Narrow" w:cs="Arial"/>
          <w:bCs/>
          <w:color w:val="000000"/>
          <w:sz w:val="16"/>
          <w:szCs w:val="16"/>
        </w:rPr>
        <w:instrText xml:space="preserve"> REF _Ref100067601 \r \h </w:instrText>
      </w:r>
      <w:r w:rsidR="00061401">
        <w:rPr>
          <w:rFonts w:ascii="Arial Narrow" w:hAnsi="Arial Narrow" w:cs="Arial"/>
          <w:bCs/>
          <w:color w:val="000000"/>
          <w:sz w:val="16"/>
          <w:szCs w:val="16"/>
        </w:rPr>
      </w:r>
      <w:r w:rsidR="00061401">
        <w:rPr>
          <w:rFonts w:ascii="Arial Narrow" w:hAnsi="Arial Narrow" w:cs="Arial"/>
          <w:bCs/>
          <w:color w:val="000000"/>
          <w:sz w:val="16"/>
          <w:szCs w:val="16"/>
        </w:rPr>
        <w:fldChar w:fldCharType="separate"/>
      </w:r>
      <w:r w:rsidR="00F30254">
        <w:rPr>
          <w:rFonts w:ascii="Arial Narrow" w:hAnsi="Arial Narrow" w:cs="Arial"/>
          <w:bCs/>
          <w:color w:val="000000"/>
          <w:sz w:val="16"/>
          <w:szCs w:val="16"/>
        </w:rPr>
        <w:t>6.16</w:t>
      </w:r>
      <w:r w:rsidR="00061401">
        <w:rPr>
          <w:rFonts w:ascii="Arial Narrow" w:hAnsi="Arial Narrow" w:cs="Arial"/>
          <w:bCs/>
          <w:color w:val="000000"/>
          <w:sz w:val="16"/>
          <w:szCs w:val="16"/>
        </w:rPr>
        <w:fldChar w:fldCharType="end"/>
      </w:r>
      <w:r w:rsidR="00FE61B1" w:rsidRPr="001F3110">
        <w:rPr>
          <w:rFonts w:ascii="Arial Narrow" w:hAnsi="Arial Narrow" w:cs="Arial"/>
          <w:bCs/>
          <w:color w:val="000000"/>
          <w:sz w:val="16"/>
          <w:szCs w:val="16"/>
        </w:rPr>
        <w:t>.</w:t>
      </w:r>
    </w:p>
    <w:p w14:paraId="223DF24E" w14:textId="5E93BD17" w:rsidR="00E442B4" w:rsidRDefault="00641070"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33EE7">
        <w:rPr>
          <w:rFonts w:ascii="Arial Narrow" w:hAnsi="Arial Narrow" w:cs="Arial"/>
          <w:b/>
          <w:color w:val="000000"/>
          <w:sz w:val="16"/>
          <w:szCs w:val="16"/>
        </w:rPr>
        <w:t xml:space="preserve">Third Party </w:t>
      </w:r>
      <w:r w:rsidR="007934DD" w:rsidRPr="00F33EE7">
        <w:rPr>
          <w:rFonts w:ascii="Arial Narrow" w:hAnsi="Arial Narrow" w:cs="Arial"/>
          <w:b/>
          <w:color w:val="000000"/>
          <w:sz w:val="16"/>
          <w:szCs w:val="16"/>
        </w:rPr>
        <w:t>IPR</w:t>
      </w:r>
      <w:r w:rsidR="007F7B24" w:rsidRPr="00F33EE7">
        <w:rPr>
          <w:rFonts w:ascii="Arial Narrow" w:hAnsi="Arial Narrow" w:cs="Arial"/>
          <w:b/>
          <w:color w:val="000000"/>
          <w:sz w:val="16"/>
          <w:szCs w:val="16"/>
        </w:rPr>
        <w:t xml:space="preserve"> </w:t>
      </w:r>
      <w:r w:rsidR="007F7B24" w:rsidRPr="00F33EE7">
        <w:rPr>
          <w:rFonts w:ascii="Arial Narrow" w:hAnsi="Arial Narrow" w:cs="Arial"/>
          <w:bCs/>
          <w:color w:val="000000"/>
          <w:sz w:val="16"/>
          <w:szCs w:val="16"/>
        </w:rPr>
        <w:t xml:space="preserve">means IPR owned by a person other than Customer or </w:t>
      </w:r>
      <w:r w:rsidR="00675ABA" w:rsidRPr="00F33EE7">
        <w:rPr>
          <w:rFonts w:ascii="Arial Narrow" w:hAnsi="Arial Narrow" w:cs="Arial"/>
          <w:bCs/>
          <w:color w:val="000000"/>
          <w:sz w:val="16"/>
          <w:szCs w:val="16"/>
        </w:rPr>
        <w:t>Supplier</w:t>
      </w:r>
      <w:r w:rsidR="00072C1C" w:rsidRPr="00F33EE7">
        <w:rPr>
          <w:rFonts w:ascii="Arial Narrow" w:hAnsi="Arial Narrow" w:cs="Arial"/>
          <w:bCs/>
          <w:color w:val="000000"/>
          <w:sz w:val="16"/>
          <w:szCs w:val="16"/>
        </w:rPr>
        <w:t xml:space="preserve"> </w:t>
      </w:r>
      <w:r w:rsidR="00A915AE" w:rsidRPr="00F33EE7">
        <w:rPr>
          <w:rFonts w:ascii="Arial Narrow" w:hAnsi="Arial Narrow" w:cs="Arial"/>
          <w:bCs/>
          <w:color w:val="000000"/>
          <w:sz w:val="16"/>
          <w:szCs w:val="16"/>
        </w:rPr>
        <w:t>Group</w:t>
      </w:r>
      <w:r w:rsidR="00072C1C" w:rsidRPr="00F33EE7">
        <w:rPr>
          <w:rFonts w:ascii="Arial Narrow" w:hAnsi="Arial Narrow" w:cs="Arial"/>
          <w:bCs/>
          <w:color w:val="000000"/>
          <w:sz w:val="16"/>
          <w:szCs w:val="16"/>
        </w:rPr>
        <w:t>.</w:t>
      </w:r>
    </w:p>
    <w:p w14:paraId="0A802C9E" w14:textId="6AEF1A3F" w:rsidR="001D0DFC" w:rsidRPr="00C621D0" w:rsidRDefault="007934DD" w:rsidP="003A6DA3">
      <w:pPr>
        <w:widowControl w:val="0"/>
        <w:autoSpaceDE w:val="0"/>
        <w:autoSpaceDN w:val="0"/>
        <w:adjustRightInd w:val="0"/>
        <w:ind w:left="720" w:right="41"/>
        <w:contextualSpacing/>
        <w:jc w:val="both"/>
        <w:rPr>
          <w:rFonts w:ascii="Arial Narrow" w:hAnsi="Arial Narrow"/>
          <w:color w:val="000000"/>
          <w:sz w:val="16"/>
        </w:rPr>
      </w:pPr>
      <w:r w:rsidRPr="00F33EE7">
        <w:rPr>
          <w:rFonts w:ascii="Arial Narrow" w:hAnsi="Arial Narrow" w:cs="Arial"/>
          <w:b/>
          <w:color w:val="000000"/>
          <w:sz w:val="16"/>
          <w:szCs w:val="16"/>
        </w:rPr>
        <w:t>Third Party Software</w:t>
      </w:r>
      <w:r w:rsidR="009A0501" w:rsidRPr="00F33EE7">
        <w:rPr>
          <w:rFonts w:ascii="Arial Narrow" w:hAnsi="Arial Narrow" w:cs="Arial"/>
          <w:b/>
          <w:color w:val="000000"/>
          <w:sz w:val="16"/>
          <w:szCs w:val="16"/>
        </w:rPr>
        <w:t xml:space="preserve"> </w:t>
      </w:r>
      <w:r w:rsidR="00CE299D" w:rsidRPr="00F33EE7">
        <w:rPr>
          <w:rFonts w:ascii="Arial Narrow" w:hAnsi="Arial Narrow" w:cs="Arial"/>
          <w:bCs/>
          <w:color w:val="000000"/>
          <w:sz w:val="16"/>
          <w:szCs w:val="16"/>
        </w:rPr>
        <w:t>means</w:t>
      </w:r>
      <w:r w:rsidR="00CE299D" w:rsidRPr="00F33EE7">
        <w:rPr>
          <w:rFonts w:ascii="Arial Narrow" w:hAnsi="Arial Narrow" w:cs="Arial"/>
          <w:b/>
          <w:color w:val="000000"/>
          <w:sz w:val="16"/>
          <w:szCs w:val="16"/>
        </w:rPr>
        <w:t xml:space="preserve"> </w:t>
      </w:r>
      <w:r w:rsidR="00CE299D" w:rsidRPr="00F33EE7">
        <w:rPr>
          <w:rFonts w:ascii="Arial Narrow" w:hAnsi="Arial Narrow" w:cs="Arial"/>
          <w:bCs/>
          <w:color w:val="000000"/>
          <w:sz w:val="16"/>
          <w:szCs w:val="16"/>
        </w:rPr>
        <w:t xml:space="preserve">any third party </w:t>
      </w:r>
      <w:r w:rsidR="00804320" w:rsidRPr="00F33EE7">
        <w:rPr>
          <w:rFonts w:ascii="Arial Narrow" w:hAnsi="Arial Narrow" w:cs="Arial"/>
          <w:bCs/>
          <w:color w:val="000000"/>
          <w:sz w:val="16"/>
          <w:szCs w:val="16"/>
        </w:rPr>
        <w:t>software</w:t>
      </w:r>
      <w:r w:rsidR="00CE299D" w:rsidRPr="00F33EE7">
        <w:rPr>
          <w:rFonts w:ascii="Arial Narrow" w:hAnsi="Arial Narrow" w:cs="Arial"/>
          <w:bCs/>
          <w:color w:val="000000"/>
          <w:sz w:val="16"/>
          <w:szCs w:val="16"/>
        </w:rPr>
        <w:t xml:space="preserve"> as specified in the </w:t>
      </w:r>
      <w:r w:rsidR="00BF09D2" w:rsidRPr="00F33EE7">
        <w:rPr>
          <w:rFonts w:ascii="Arial Narrow" w:hAnsi="Arial Narrow" w:cs="Arial"/>
          <w:bCs/>
          <w:color w:val="000000"/>
          <w:sz w:val="16"/>
          <w:szCs w:val="16"/>
        </w:rPr>
        <w:t>Order Form</w:t>
      </w:r>
      <w:r w:rsidR="00CE299D" w:rsidRPr="00F33EE7">
        <w:rPr>
          <w:rFonts w:ascii="Arial Narrow" w:hAnsi="Arial Narrow" w:cs="Arial"/>
          <w:bCs/>
          <w:color w:val="000000"/>
          <w:sz w:val="16"/>
          <w:szCs w:val="16"/>
        </w:rPr>
        <w:t xml:space="preserve">, to be </w:t>
      </w:r>
      <w:r w:rsidR="00BD1147" w:rsidRPr="00F33EE7">
        <w:rPr>
          <w:rFonts w:ascii="Arial Narrow" w:hAnsi="Arial Narrow" w:cs="Arial"/>
          <w:bCs/>
          <w:color w:val="000000"/>
          <w:sz w:val="16"/>
          <w:szCs w:val="16"/>
        </w:rPr>
        <w:t>provided</w:t>
      </w:r>
      <w:r w:rsidR="00CE299D" w:rsidRPr="00F33EE7">
        <w:rPr>
          <w:rFonts w:ascii="Arial Narrow" w:hAnsi="Arial Narrow" w:cs="Arial"/>
          <w:bCs/>
          <w:color w:val="000000"/>
          <w:sz w:val="16"/>
          <w:szCs w:val="16"/>
        </w:rPr>
        <w:t xml:space="preserve"> to the </w:t>
      </w:r>
      <w:r w:rsidR="0005002B" w:rsidRPr="00F33EE7">
        <w:rPr>
          <w:rFonts w:ascii="Arial Narrow" w:hAnsi="Arial Narrow" w:cs="Arial"/>
          <w:bCs/>
          <w:color w:val="000000"/>
          <w:sz w:val="16"/>
          <w:szCs w:val="16"/>
        </w:rPr>
        <w:t>Customer</w:t>
      </w:r>
      <w:r w:rsidR="00CE299D" w:rsidRPr="00F33EE7">
        <w:rPr>
          <w:rFonts w:ascii="Arial Narrow" w:hAnsi="Arial Narrow" w:cs="Arial"/>
          <w:bCs/>
          <w:color w:val="000000"/>
          <w:sz w:val="16"/>
          <w:szCs w:val="16"/>
        </w:rPr>
        <w:t xml:space="preserve"> by </w:t>
      </w:r>
      <w:r w:rsidR="00675ABA" w:rsidRPr="00F33EE7">
        <w:rPr>
          <w:rFonts w:ascii="Arial Narrow" w:hAnsi="Arial Narrow" w:cs="Arial"/>
          <w:bCs/>
          <w:color w:val="000000"/>
          <w:sz w:val="16"/>
          <w:szCs w:val="16"/>
        </w:rPr>
        <w:t>Supplier</w:t>
      </w:r>
      <w:r w:rsidR="00CE299D" w:rsidRPr="00F33EE7">
        <w:rPr>
          <w:rFonts w:ascii="Arial Narrow" w:hAnsi="Arial Narrow" w:cs="Arial"/>
          <w:bCs/>
          <w:color w:val="000000"/>
          <w:sz w:val="16"/>
          <w:szCs w:val="16"/>
        </w:rPr>
        <w:t xml:space="preserve"> pursuant to this Contract</w:t>
      </w:r>
      <w:r w:rsidR="007F7B24" w:rsidRPr="00F33EE7">
        <w:rPr>
          <w:rFonts w:ascii="Arial Narrow" w:hAnsi="Arial Narrow" w:cs="Arial"/>
          <w:bCs/>
          <w:color w:val="000000"/>
          <w:sz w:val="16"/>
          <w:szCs w:val="16"/>
        </w:rPr>
        <w:t>.</w:t>
      </w:r>
    </w:p>
    <w:p w14:paraId="10DDADE3" w14:textId="28E7DB4F" w:rsidR="001D0DFC" w:rsidRDefault="007774E6"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33EE7">
        <w:rPr>
          <w:rFonts w:ascii="Arial Narrow" w:hAnsi="Arial Narrow" w:cs="Arial"/>
          <w:b/>
          <w:color w:val="000000"/>
          <w:sz w:val="16"/>
          <w:szCs w:val="16"/>
        </w:rPr>
        <w:t>UK Data Protection Legislation</w:t>
      </w:r>
      <w:r w:rsidRPr="00F33EE7">
        <w:rPr>
          <w:rFonts w:ascii="Arial Narrow" w:hAnsi="Arial Narrow" w:cs="Arial"/>
          <w:bCs/>
          <w:color w:val="000000"/>
          <w:sz w:val="16"/>
          <w:szCs w:val="16"/>
        </w:rPr>
        <w:t xml:space="preserve"> means all applicable legislation in force from time to time in the United Kingdom applicable to data protection and privacy including, but not limited to, the UK GDPR; the Data Protection Act 2018 (and regulations made thereunder); </w:t>
      </w:r>
      <w:r w:rsidR="00AC3E4A" w:rsidRPr="00F33EE7">
        <w:rPr>
          <w:rFonts w:ascii="Arial Narrow" w:hAnsi="Arial Narrow" w:cs="Arial"/>
          <w:bCs/>
          <w:color w:val="000000"/>
          <w:sz w:val="16"/>
          <w:szCs w:val="16"/>
        </w:rPr>
        <w:t>t</w:t>
      </w:r>
      <w:r w:rsidRPr="00F33EE7">
        <w:rPr>
          <w:rFonts w:ascii="Arial Narrow" w:hAnsi="Arial Narrow" w:cs="Arial"/>
          <w:bCs/>
          <w:color w:val="000000"/>
          <w:sz w:val="16"/>
          <w:szCs w:val="16"/>
        </w:rPr>
        <w:t>he Privacy and Electronic Communications Directive 2002/58/EC (as updated by Directive 2009/136/EC); and the Privacy and Electronic Communications Regulations 2003 (SI 2003/2426) as amended.</w:t>
      </w:r>
    </w:p>
    <w:p w14:paraId="643BBDAB" w14:textId="570AAECC" w:rsidR="001D0DFC" w:rsidRDefault="00AC3E4A" w:rsidP="003A6DA3">
      <w:pPr>
        <w:widowControl w:val="0"/>
        <w:autoSpaceDE w:val="0"/>
        <w:autoSpaceDN w:val="0"/>
        <w:adjustRightInd w:val="0"/>
        <w:ind w:left="720" w:right="41"/>
        <w:contextualSpacing/>
        <w:jc w:val="both"/>
        <w:rPr>
          <w:rFonts w:ascii="Arial Narrow" w:hAnsi="Arial Narrow" w:cs="Arial"/>
          <w:bCs/>
          <w:color w:val="000000"/>
          <w:sz w:val="16"/>
          <w:szCs w:val="16"/>
        </w:rPr>
      </w:pPr>
      <w:r w:rsidRPr="00F33EE7">
        <w:rPr>
          <w:rFonts w:ascii="Arial Narrow" w:hAnsi="Arial Narrow" w:cs="Arial"/>
          <w:b/>
          <w:color w:val="000000"/>
          <w:sz w:val="16"/>
          <w:szCs w:val="16"/>
        </w:rPr>
        <w:t xml:space="preserve">UK GDPR </w:t>
      </w:r>
      <w:r w:rsidR="00292345" w:rsidRPr="00292345">
        <w:rPr>
          <w:rFonts w:ascii="Arial Narrow" w:hAnsi="Arial Narrow" w:cs="Arial"/>
          <w:bCs/>
          <w:color w:val="000000"/>
          <w:sz w:val="16"/>
          <w:szCs w:val="16"/>
        </w:rPr>
        <w:t>has the meaning given to it in section 3(10) (as supplemented by section 205(4)) of the Data Protection Act 2018</w:t>
      </w:r>
      <w:r w:rsidRPr="00F33EE7">
        <w:rPr>
          <w:rFonts w:ascii="Arial Narrow" w:hAnsi="Arial Narrow" w:cs="Arial"/>
          <w:bCs/>
          <w:color w:val="000000"/>
          <w:sz w:val="16"/>
          <w:szCs w:val="16"/>
        </w:rPr>
        <w:t>.</w:t>
      </w:r>
    </w:p>
    <w:p w14:paraId="02971ABF" w14:textId="49DA0680" w:rsidR="001D0DFC" w:rsidRDefault="002C2DA1"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User</w:t>
      </w:r>
      <w:r w:rsidRPr="00F33EE7">
        <w:rPr>
          <w:rFonts w:ascii="Arial Narrow" w:hAnsi="Arial Narrow" w:cs="Arial"/>
          <w:color w:val="000000"/>
          <w:sz w:val="16"/>
          <w:szCs w:val="16"/>
        </w:rPr>
        <w:t xml:space="preserve"> means anyone who is permitted by the Customer to use or access the Service</w:t>
      </w:r>
      <w:r w:rsidR="00C65E69" w:rsidRPr="00F33EE7">
        <w:rPr>
          <w:rFonts w:ascii="Arial Narrow" w:hAnsi="Arial Narrow" w:cs="Arial"/>
          <w:color w:val="000000"/>
          <w:sz w:val="16"/>
          <w:szCs w:val="16"/>
        </w:rPr>
        <w:t>s</w:t>
      </w:r>
      <w:r w:rsidRPr="00F33EE7">
        <w:rPr>
          <w:rFonts w:ascii="Arial Narrow" w:hAnsi="Arial Narrow" w:cs="Arial"/>
          <w:color w:val="000000"/>
          <w:sz w:val="16"/>
          <w:szCs w:val="16"/>
        </w:rPr>
        <w:t>.</w:t>
      </w:r>
    </w:p>
    <w:p w14:paraId="54588F37" w14:textId="4C382867" w:rsidR="002D7F2B" w:rsidRDefault="002C2DA1"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color w:val="000000"/>
          <w:sz w:val="16"/>
          <w:szCs w:val="16"/>
        </w:rPr>
        <w:t>User Security Details</w:t>
      </w:r>
      <w:r w:rsidRPr="00F33EE7">
        <w:rPr>
          <w:rFonts w:ascii="Arial Narrow" w:hAnsi="Arial Narrow" w:cs="Arial"/>
          <w:color w:val="000000"/>
          <w:sz w:val="16"/>
          <w:szCs w:val="16"/>
        </w:rPr>
        <w:t xml:space="preserve"> means any IDs, </w:t>
      </w:r>
      <w:r w:rsidR="0019667F" w:rsidRPr="00F33EE7">
        <w:rPr>
          <w:rFonts w:ascii="Arial Narrow" w:hAnsi="Arial Narrow" w:cs="Arial"/>
          <w:color w:val="000000"/>
          <w:sz w:val="16"/>
          <w:szCs w:val="16"/>
        </w:rPr>
        <w:t>usernames</w:t>
      </w:r>
      <w:r w:rsidRPr="00F33EE7">
        <w:rPr>
          <w:rFonts w:ascii="Arial Narrow" w:hAnsi="Arial Narrow" w:cs="Arial"/>
          <w:color w:val="000000"/>
          <w:sz w:val="16"/>
          <w:szCs w:val="16"/>
        </w:rPr>
        <w:t>, personal identification numbers and passwords.</w:t>
      </w:r>
    </w:p>
    <w:p w14:paraId="47895D06" w14:textId="2172D156" w:rsidR="00782705" w:rsidRDefault="002D7F2B"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VAT</w:t>
      </w:r>
      <w:r w:rsidRPr="00F33EE7">
        <w:rPr>
          <w:rFonts w:ascii="Arial Narrow" w:hAnsi="Arial Narrow" w:cs="Arial"/>
          <w:color w:val="000000"/>
          <w:sz w:val="16"/>
          <w:szCs w:val="16"/>
        </w:rPr>
        <w:t xml:space="preserve"> means </w:t>
      </w:r>
      <w:r w:rsidR="0067199F" w:rsidRPr="00F33EE7">
        <w:rPr>
          <w:rFonts w:ascii="Arial Narrow" w:hAnsi="Arial Narrow" w:cs="Arial"/>
          <w:color w:val="000000"/>
          <w:sz w:val="16"/>
          <w:szCs w:val="16"/>
        </w:rPr>
        <w:t>value added tax or any equivalent tax chargeable in the UK or elsewhere (as applicable).</w:t>
      </w:r>
    </w:p>
    <w:p w14:paraId="73DDF627" w14:textId="49DEC316" w:rsidR="00782705" w:rsidRPr="00F33EE7" w:rsidRDefault="00782705" w:rsidP="003A6DA3">
      <w:pPr>
        <w:widowControl w:val="0"/>
        <w:autoSpaceDE w:val="0"/>
        <w:autoSpaceDN w:val="0"/>
        <w:adjustRightInd w:val="0"/>
        <w:ind w:left="720"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Virus</w:t>
      </w:r>
      <w:r w:rsidRPr="00F33EE7">
        <w:rPr>
          <w:rFonts w:ascii="Arial Narrow" w:hAnsi="Arial Narrow" w:cs="Arial"/>
          <w:color w:val="000000"/>
          <w:sz w:val="16"/>
          <w:szCs w:val="16"/>
        </w:rPr>
        <w:t xml:space="preserve"> means without limitation, any malicious code, Trojans, worms and viruses, lock, authorisation key or similar device that impairs or could impair the operation of the </w:t>
      </w:r>
      <w:r w:rsidR="00F12542" w:rsidRPr="00F33EE7">
        <w:rPr>
          <w:rFonts w:ascii="Arial Narrow" w:hAnsi="Arial Narrow" w:cs="Arial"/>
          <w:color w:val="000000"/>
          <w:sz w:val="16"/>
          <w:szCs w:val="16"/>
        </w:rPr>
        <w:t xml:space="preserve">Third Party </w:t>
      </w:r>
      <w:r w:rsidRPr="00F33EE7">
        <w:rPr>
          <w:rFonts w:ascii="Arial Narrow" w:hAnsi="Arial Narrow" w:cs="Arial"/>
          <w:color w:val="000000"/>
          <w:sz w:val="16"/>
          <w:szCs w:val="16"/>
        </w:rPr>
        <w:t>Software and or the Services.</w:t>
      </w:r>
    </w:p>
    <w:p w14:paraId="15804300" w14:textId="77777777" w:rsidR="001D0DFC" w:rsidRPr="00F33EE7" w:rsidRDefault="001D0DFC" w:rsidP="003A6DA3">
      <w:pPr>
        <w:widowControl w:val="0"/>
        <w:autoSpaceDE w:val="0"/>
        <w:autoSpaceDN w:val="0"/>
        <w:adjustRightInd w:val="0"/>
        <w:ind w:left="147" w:right="41"/>
        <w:contextualSpacing/>
        <w:jc w:val="both"/>
        <w:rPr>
          <w:rFonts w:ascii="Arial Narrow" w:hAnsi="Arial Narrow" w:cs="Arial"/>
          <w:color w:val="000000"/>
          <w:sz w:val="16"/>
          <w:szCs w:val="16"/>
        </w:rPr>
      </w:pPr>
    </w:p>
    <w:p w14:paraId="7CFEDF86" w14:textId="77777777" w:rsidR="0011231C" w:rsidRPr="00F33EE7" w:rsidRDefault="0011231C" w:rsidP="003A6DA3">
      <w:pPr>
        <w:pStyle w:val="ListParagraph"/>
        <w:numPr>
          <w:ilvl w:val="0"/>
          <w:numId w:val="51"/>
        </w:numPr>
        <w:jc w:val="both"/>
        <w:rPr>
          <w:rFonts w:ascii="Calibri Light" w:hAnsi="Calibri Light" w:cs="Calibri Light"/>
          <w:vanish/>
          <w:sz w:val="16"/>
          <w:szCs w:val="16"/>
          <w:lang w:val="en-GB" w:eastAsia="en-GB"/>
        </w:rPr>
      </w:pPr>
    </w:p>
    <w:p w14:paraId="0CA0A53C" w14:textId="77777777" w:rsidR="0011231C" w:rsidRPr="00F33EE7" w:rsidRDefault="0011231C" w:rsidP="003A6DA3">
      <w:pPr>
        <w:pStyle w:val="ListParagraph"/>
        <w:numPr>
          <w:ilvl w:val="1"/>
          <w:numId w:val="51"/>
        </w:numPr>
        <w:jc w:val="both"/>
        <w:rPr>
          <w:rFonts w:ascii="Calibri Light" w:hAnsi="Calibri Light" w:cs="Calibri Light"/>
          <w:vanish/>
          <w:sz w:val="16"/>
          <w:szCs w:val="16"/>
          <w:lang w:val="en-GB" w:eastAsia="en-GB"/>
        </w:rPr>
      </w:pPr>
    </w:p>
    <w:p w14:paraId="3A2441D2" w14:textId="4FD3C4C9" w:rsidR="0011231C" w:rsidRPr="00F33EE7" w:rsidRDefault="0011231C"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In this </w:t>
      </w:r>
      <w:r w:rsidR="0010510C" w:rsidRPr="00F33EE7">
        <w:rPr>
          <w:rFonts w:ascii="Arial Narrow" w:hAnsi="Arial Narrow" w:cs="Arial"/>
          <w:color w:val="000000"/>
          <w:sz w:val="16"/>
          <w:szCs w:val="16"/>
        </w:rPr>
        <w:t>Contract</w:t>
      </w:r>
      <w:r w:rsidRPr="00F33EE7">
        <w:rPr>
          <w:rFonts w:ascii="Arial Narrow" w:hAnsi="Arial Narrow" w:cs="Arial"/>
          <w:color w:val="000000"/>
          <w:sz w:val="16"/>
          <w:szCs w:val="16"/>
        </w:rPr>
        <w:t xml:space="preserve"> unless the context otherwise requires: </w:t>
      </w:r>
    </w:p>
    <w:p w14:paraId="5EC837C3" w14:textId="77777777" w:rsidR="006C2659" w:rsidRPr="00F33EE7" w:rsidRDefault="006C2659"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1BFDD847" w14:textId="11664209" w:rsidR="0011231C" w:rsidRPr="001F3110" w:rsidRDefault="0011231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2E4947">
        <w:rPr>
          <w:rFonts w:ascii="Arial Narrow" w:hAnsi="Arial Narrow" w:cs="Arial"/>
          <w:color w:val="000000"/>
          <w:sz w:val="16"/>
          <w:szCs w:val="16"/>
        </w:rPr>
        <w:t>“</w:t>
      </w:r>
      <w:r w:rsidRPr="002E4947">
        <w:rPr>
          <w:rFonts w:ascii="Arial Narrow" w:hAnsi="Arial Narrow" w:cs="Arial"/>
          <w:b/>
          <w:bCs/>
          <w:color w:val="000000"/>
          <w:sz w:val="16"/>
          <w:szCs w:val="16"/>
        </w:rPr>
        <w:t>writing</w:t>
      </w:r>
      <w:r w:rsidRPr="002E4947">
        <w:rPr>
          <w:rFonts w:ascii="Arial Narrow" w:hAnsi="Arial Narrow" w:cs="Arial"/>
          <w:color w:val="000000"/>
          <w:sz w:val="16"/>
          <w:szCs w:val="16"/>
        </w:rPr>
        <w:t>”</w:t>
      </w:r>
      <w:r w:rsidR="007E2EB5" w:rsidRPr="002E4947">
        <w:rPr>
          <w:rFonts w:ascii="Arial Narrow" w:hAnsi="Arial Narrow" w:cs="Arial"/>
          <w:color w:val="000000"/>
          <w:sz w:val="16"/>
          <w:szCs w:val="16"/>
        </w:rPr>
        <w:t xml:space="preserve"> or “written” includes email</w:t>
      </w:r>
      <w:r w:rsidRPr="001F3110">
        <w:rPr>
          <w:rFonts w:ascii="Arial Narrow" w:hAnsi="Arial Narrow" w:cs="Arial"/>
          <w:color w:val="000000"/>
          <w:sz w:val="16"/>
          <w:szCs w:val="16"/>
        </w:rPr>
        <w:t>;</w:t>
      </w:r>
    </w:p>
    <w:p w14:paraId="7E3CCE9E" w14:textId="77777777" w:rsidR="006C2659" w:rsidRPr="001F3110" w:rsidRDefault="006C2659"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745EDE1A" w14:textId="42101685" w:rsidR="0011231C" w:rsidRPr="001F3110" w:rsidRDefault="0011231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1F3110">
        <w:rPr>
          <w:rFonts w:ascii="Arial Narrow" w:hAnsi="Arial Narrow" w:cs="Arial"/>
          <w:color w:val="000000"/>
          <w:sz w:val="16"/>
          <w:szCs w:val="16"/>
        </w:rPr>
        <w:t>a statute or a provision of a statute is a reference to it as amended, extended or re-enacted from time to time;</w:t>
      </w:r>
    </w:p>
    <w:p w14:paraId="1EC46801" w14:textId="77777777" w:rsidR="006C2659" w:rsidRPr="001F3110" w:rsidRDefault="006C2659"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767B8221" w14:textId="1B000A58" w:rsidR="0011231C" w:rsidRPr="00C621D0" w:rsidRDefault="0011231C" w:rsidP="003A6DA3">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C621D0">
        <w:rPr>
          <w:rFonts w:ascii="Arial Narrow" w:hAnsi="Arial Narrow"/>
          <w:color w:val="000000"/>
          <w:sz w:val="16"/>
        </w:rPr>
        <w:t>this “</w:t>
      </w:r>
      <w:r w:rsidR="0010510C" w:rsidRPr="00C621D0">
        <w:rPr>
          <w:rFonts w:ascii="Arial Narrow" w:hAnsi="Arial Narrow"/>
          <w:b/>
          <w:color w:val="000000"/>
          <w:sz w:val="16"/>
        </w:rPr>
        <w:t>Contract</w:t>
      </w:r>
      <w:r w:rsidRPr="00C621D0">
        <w:rPr>
          <w:rFonts w:ascii="Arial Narrow" w:hAnsi="Arial Narrow"/>
          <w:color w:val="000000"/>
          <w:sz w:val="16"/>
        </w:rPr>
        <w:t xml:space="preserve">” is a reference to this </w:t>
      </w:r>
      <w:r w:rsidR="0010510C" w:rsidRPr="00C621D0">
        <w:rPr>
          <w:rFonts w:ascii="Arial Narrow" w:hAnsi="Arial Narrow"/>
          <w:color w:val="000000"/>
          <w:sz w:val="16"/>
        </w:rPr>
        <w:t>Contract</w:t>
      </w:r>
      <w:r w:rsidRPr="00C621D0">
        <w:rPr>
          <w:rFonts w:ascii="Arial Narrow" w:hAnsi="Arial Narrow"/>
          <w:color w:val="000000"/>
          <w:sz w:val="16"/>
        </w:rPr>
        <w:t xml:space="preserve"> and each of the </w:t>
      </w:r>
      <w:r w:rsidR="00724CEC" w:rsidRPr="00C621D0">
        <w:rPr>
          <w:rFonts w:ascii="Arial Narrow" w:hAnsi="Arial Narrow" w:cs="Arial"/>
          <w:color w:val="000000"/>
          <w:sz w:val="16"/>
          <w:szCs w:val="16"/>
        </w:rPr>
        <w:t>Appendi</w:t>
      </w:r>
      <w:r w:rsidR="007E2EB5" w:rsidRPr="00C621D0">
        <w:rPr>
          <w:rFonts w:ascii="Arial Narrow" w:hAnsi="Arial Narrow" w:cs="Arial"/>
          <w:color w:val="000000"/>
          <w:sz w:val="16"/>
          <w:szCs w:val="16"/>
        </w:rPr>
        <w:t>c</w:t>
      </w:r>
      <w:r w:rsidR="00724CEC" w:rsidRPr="00C621D0">
        <w:rPr>
          <w:rFonts w:ascii="Arial Narrow" w:hAnsi="Arial Narrow" w:cs="Arial"/>
          <w:color w:val="000000"/>
          <w:sz w:val="16"/>
          <w:szCs w:val="16"/>
        </w:rPr>
        <w:t>es</w:t>
      </w:r>
      <w:r w:rsidRPr="00C621D0">
        <w:rPr>
          <w:rFonts w:ascii="Arial Narrow" w:hAnsi="Arial Narrow"/>
          <w:color w:val="000000"/>
          <w:sz w:val="16"/>
        </w:rPr>
        <w:t xml:space="preserve"> as amended or supplemented at the relevant time;</w:t>
      </w:r>
    </w:p>
    <w:p w14:paraId="17F487D1" w14:textId="77777777" w:rsidR="006C2659" w:rsidRPr="00C621D0" w:rsidRDefault="006C2659" w:rsidP="003A6DA3">
      <w:pPr>
        <w:widowControl w:val="0"/>
        <w:autoSpaceDE w:val="0"/>
        <w:autoSpaceDN w:val="0"/>
        <w:adjustRightInd w:val="0"/>
        <w:ind w:left="647" w:right="40"/>
        <w:contextualSpacing/>
        <w:jc w:val="both"/>
        <w:rPr>
          <w:rFonts w:ascii="Arial Narrow" w:hAnsi="Arial Narrow"/>
          <w:color w:val="000000"/>
          <w:sz w:val="16"/>
        </w:rPr>
      </w:pPr>
    </w:p>
    <w:p w14:paraId="4CDA382C" w14:textId="7C9F91C4" w:rsidR="0011231C" w:rsidRPr="00C621D0" w:rsidRDefault="00007FD1" w:rsidP="003A6DA3">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C621D0">
        <w:rPr>
          <w:rFonts w:ascii="Arial Narrow" w:hAnsi="Arial Narrow" w:cs="Arial"/>
          <w:color w:val="000000"/>
          <w:sz w:val="16"/>
          <w:szCs w:val="16"/>
        </w:rPr>
        <w:t xml:space="preserve">references to clauses and </w:t>
      </w:r>
      <w:r w:rsidRPr="00C621D0">
        <w:rPr>
          <w:rFonts w:ascii="Arial Narrow" w:hAnsi="Arial Narrow"/>
          <w:color w:val="000000"/>
          <w:sz w:val="16"/>
        </w:rPr>
        <w:t xml:space="preserve">Appendices </w:t>
      </w:r>
      <w:r w:rsidRPr="00C621D0">
        <w:rPr>
          <w:rFonts w:ascii="Arial Narrow" w:hAnsi="Arial Narrow" w:cs="Arial"/>
          <w:color w:val="000000"/>
          <w:sz w:val="16"/>
          <w:szCs w:val="16"/>
        </w:rPr>
        <w:t>are</w:t>
      </w:r>
      <w:r w:rsidRPr="00C621D0">
        <w:rPr>
          <w:rFonts w:ascii="Arial Narrow" w:hAnsi="Arial Narrow"/>
          <w:color w:val="000000"/>
          <w:sz w:val="16"/>
        </w:rPr>
        <w:t xml:space="preserve"> to </w:t>
      </w:r>
      <w:r w:rsidRPr="00C621D0">
        <w:rPr>
          <w:rFonts w:ascii="Arial Narrow" w:hAnsi="Arial Narrow" w:cs="Arial"/>
          <w:color w:val="000000"/>
          <w:sz w:val="16"/>
          <w:szCs w:val="16"/>
        </w:rPr>
        <w:t xml:space="preserve">the clauses and Appendices </w:t>
      </w:r>
      <w:r w:rsidRPr="00C621D0">
        <w:rPr>
          <w:rFonts w:ascii="Arial Narrow" w:hAnsi="Arial Narrow"/>
          <w:color w:val="000000"/>
          <w:sz w:val="16"/>
        </w:rPr>
        <w:t xml:space="preserve">of this Contract and </w:t>
      </w:r>
      <w:r w:rsidRPr="00C621D0">
        <w:rPr>
          <w:rFonts w:ascii="Arial Narrow" w:hAnsi="Arial Narrow" w:cs="Arial"/>
          <w:color w:val="000000"/>
          <w:sz w:val="16"/>
          <w:szCs w:val="16"/>
        </w:rPr>
        <w:t>references to paragraphs are to paragraphs</w:t>
      </w:r>
      <w:r w:rsidRPr="00C621D0">
        <w:rPr>
          <w:rFonts w:ascii="Arial Narrow" w:hAnsi="Arial Narrow"/>
          <w:color w:val="000000"/>
          <w:sz w:val="16"/>
        </w:rPr>
        <w:t xml:space="preserve"> of the relevant </w:t>
      </w:r>
      <w:r w:rsidRPr="00C621D0">
        <w:rPr>
          <w:rFonts w:ascii="Arial Narrow" w:hAnsi="Arial Narrow" w:cs="Arial"/>
          <w:color w:val="000000"/>
          <w:sz w:val="16"/>
          <w:szCs w:val="16"/>
        </w:rPr>
        <w:t>Appendix;</w:t>
      </w:r>
      <w:r w:rsidR="0011231C" w:rsidRPr="00C621D0">
        <w:rPr>
          <w:rFonts w:ascii="Arial Narrow" w:hAnsi="Arial Narrow"/>
          <w:color w:val="000000"/>
          <w:sz w:val="16"/>
        </w:rPr>
        <w:t xml:space="preserve"> and</w:t>
      </w:r>
    </w:p>
    <w:p w14:paraId="60723633" w14:textId="77777777" w:rsidR="006C2659" w:rsidRPr="00F33EE7" w:rsidRDefault="006C2659"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6AA9BC09" w14:textId="3F92090E" w:rsidR="0011231C" w:rsidRPr="00F33EE7" w:rsidRDefault="0011231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a "</w:t>
      </w:r>
      <w:r w:rsidRPr="00F33EE7">
        <w:rPr>
          <w:rFonts w:ascii="Arial Narrow" w:hAnsi="Arial Narrow" w:cs="Arial"/>
          <w:b/>
          <w:bCs/>
          <w:color w:val="000000"/>
          <w:sz w:val="16"/>
          <w:szCs w:val="16"/>
        </w:rPr>
        <w:t>Party</w:t>
      </w:r>
      <w:r w:rsidRPr="00F33EE7">
        <w:rPr>
          <w:rFonts w:ascii="Arial Narrow" w:hAnsi="Arial Narrow" w:cs="Arial"/>
          <w:color w:val="000000"/>
          <w:sz w:val="16"/>
          <w:szCs w:val="16"/>
        </w:rPr>
        <w:t>" or the "</w:t>
      </w:r>
      <w:r w:rsidRPr="00F33EE7">
        <w:rPr>
          <w:rFonts w:ascii="Arial Narrow" w:hAnsi="Arial Narrow" w:cs="Arial"/>
          <w:b/>
          <w:bCs/>
          <w:color w:val="000000"/>
          <w:sz w:val="16"/>
          <w:szCs w:val="16"/>
        </w:rPr>
        <w:t>Parties</w:t>
      </w:r>
      <w:r w:rsidRPr="00F33EE7">
        <w:rPr>
          <w:rFonts w:ascii="Arial Narrow" w:hAnsi="Arial Narrow" w:cs="Arial"/>
          <w:color w:val="000000"/>
          <w:sz w:val="16"/>
          <w:szCs w:val="16"/>
        </w:rPr>
        <w:t xml:space="preserve">" refer to the parties to this </w:t>
      </w:r>
      <w:r w:rsidR="0010510C" w:rsidRPr="00F33EE7">
        <w:rPr>
          <w:rFonts w:ascii="Arial Narrow" w:hAnsi="Arial Narrow" w:cs="Arial"/>
          <w:color w:val="000000"/>
          <w:sz w:val="16"/>
          <w:szCs w:val="16"/>
        </w:rPr>
        <w:t>Contract</w:t>
      </w:r>
      <w:r w:rsidRPr="00F33EE7">
        <w:rPr>
          <w:rFonts w:ascii="Arial Narrow" w:hAnsi="Arial Narrow" w:cs="Arial"/>
          <w:color w:val="000000"/>
          <w:sz w:val="16"/>
          <w:szCs w:val="16"/>
        </w:rPr>
        <w:t>.</w:t>
      </w:r>
    </w:p>
    <w:p w14:paraId="6CF24F71" w14:textId="77777777" w:rsidR="0011231C" w:rsidRPr="00F33EE7" w:rsidRDefault="0011231C" w:rsidP="003A6DA3">
      <w:pPr>
        <w:pStyle w:val="ListParagraph"/>
        <w:numPr>
          <w:ilvl w:val="1"/>
          <w:numId w:val="51"/>
        </w:numPr>
        <w:jc w:val="both"/>
        <w:rPr>
          <w:rFonts w:ascii="Arial Narrow" w:hAnsi="Arial Narrow" w:cs="Arial"/>
          <w:vanish/>
          <w:color w:val="000000"/>
          <w:sz w:val="16"/>
          <w:szCs w:val="16"/>
        </w:rPr>
      </w:pPr>
    </w:p>
    <w:p w14:paraId="554BEB78" w14:textId="77777777" w:rsidR="006C2659" w:rsidRPr="00F33EE7" w:rsidRDefault="006C2659"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0C9F8D20" w14:textId="189633BF" w:rsidR="0011231C" w:rsidRPr="00F33EE7" w:rsidRDefault="0011231C"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headings used in this </w:t>
      </w:r>
      <w:r w:rsidR="0010510C" w:rsidRPr="00F33EE7">
        <w:rPr>
          <w:rFonts w:ascii="Arial Narrow" w:hAnsi="Arial Narrow" w:cs="Arial"/>
          <w:color w:val="000000"/>
          <w:sz w:val="16"/>
          <w:szCs w:val="16"/>
        </w:rPr>
        <w:t>Contract</w:t>
      </w:r>
      <w:r w:rsidRPr="00F33EE7">
        <w:rPr>
          <w:rFonts w:ascii="Arial Narrow" w:hAnsi="Arial Narrow" w:cs="Arial"/>
          <w:color w:val="000000"/>
          <w:sz w:val="16"/>
          <w:szCs w:val="16"/>
        </w:rPr>
        <w:t xml:space="preserve"> are for convenience only and shall have no effect upon the interpretation of this </w:t>
      </w:r>
      <w:r w:rsidR="0010510C" w:rsidRPr="00F33EE7">
        <w:rPr>
          <w:rFonts w:ascii="Arial Narrow" w:hAnsi="Arial Narrow" w:cs="Arial"/>
          <w:color w:val="000000"/>
          <w:sz w:val="16"/>
          <w:szCs w:val="16"/>
        </w:rPr>
        <w:t>Contract</w:t>
      </w:r>
      <w:r w:rsidRPr="00F33EE7">
        <w:rPr>
          <w:rFonts w:ascii="Arial Narrow" w:hAnsi="Arial Narrow" w:cs="Arial"/>
          <w:color w:val="000000"/>
          <w:sz w:val="16"/>
          <w:szCs w:val="16"/>
        </w:rPr>
        <w:t>.</w:t>
      </w:r>
    </w:p>
    <w:p w14:paraId="65C0F8B2" w14:textId="77777777" w:rsidR="006C2659" w:rsidRPr="00F33EE7" w:rsidRDefault="006C2659"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5FF5AEA8" w14:textId="5C954690" w:rsidR="0011231C" w:rsidRPr="00F33EE7" w:rsidRDefault="0011231C"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References to either gender shall include any other gender.</w:t>
      </w:r>
    </w:p>
    <w:p w14:paraId="3FAECAD7" w14:textId="77777777" w:rsidR="006C2659" w:rsidRPr="00F33EE7" w:rsidRDefault="006C2659"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6F3A5F69" w14:textId="3711C491" w:rsidR="0011231C" w:rsidRPr="00F33EE7" w:rsidRDefault="0011231C"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Unless the context otherwise requires, words in the singular shall include the plural and in the plural shall include the singular.</w:t>
      </w:r>
    </w:p>
    <w:p w14:paraId="691C431F" w14:textId="77777777" w:rsidR="006C2659" w:rsidRPr="00F33EE7" w:rsidRDefault="006C2659"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44F103DC" w14:textId="0D2F9CA5" w:rsidR="00724CEC" w:rsidRPr="00F33EE7" w:rsidRDefault="0011231C"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Any words following the terms </w:t>
      </w:r>
      <w:r w:rsidRPr="00F33EE7">
        <w:rPr>
          <w:rFonts w:ascii="Arial Narrow" w:hAnsi="Arial Narrow" w:cs="Arial"/>
          <w:b/>
          <w:bCs/>
          <w:color w:val="000000"/>
          <w:sz w:val="16"/>
          <w:szCs w:val="16"/>
        </w:rPr>
        <w:t>including</w:t>
      </w:r>
      <w:r w:rsidRPr="00F33EE7">
        <w:rPr>
          <w:rFonts w:ascii="Arial Narrow" w:hAnsi="Arial Narrow" w:cs="Arial"/>
          <w:color w:val="000000"/>
          <w:sz w:val="16"/>
          <w:szCs w:val="16"/>
        </w:rPr>
        <w:t xml:space="preserve">, </w:t>
      </w:r>
      <w:r w:rsidRPr="00F33EE7">
        <w:rPr>
          <w:rFonts w:ascii="Arial Narrow" w:hAnsi="Arial Narrow" w:cs="Arial"/>
          <w:b/>
          <w:bCs/>
          <w:color w:val="000000"/>
          <w:sz w:val="16"/>
          <w:szCs w:val="16"/>
        </w:rPr>
        <w:t>include</w:t>
      </w:r>
      <w:r w:rsidRPr="00F33EE7">
        <w:rPr>
          <w:rFonts w:ascii="Arial Narrow" w:hAnsi="Arial Narrow" w:cs="Arial"/>
          <w:color w:val="000000"/>
          <w:sz w:val="16"/>
          <w:szCs w:val="16"/>
        </w:rPr>
        <w:t>,</w:t>
      </w:r>
      <w:r w:rsidRPr="00F33EE7">
        <w:rPr>
          <w:rFonts w:ascii="Arial Narrow" w:hAnsi="Arial Narrow" w:cs="Arial"/>
          <w:b/>
          <w:bCs/>
          <w:color w:val="000000"/>
          <w:sz w:val="16"/>
          <w:szCs w:val="16"/>
        </w:rPr>
        <w:t xml:space="preserve"> in particular</w:t>
      </w:r>
      <w:r w:rsidRPr="00F33EE7">
        <w:rPr>
          <w:rFonts w:ascii="Arial Narrow" w:hAnsi="Arial Narrow" w:cs="Arial"/>
          <w:color w:val="000000"/>
          <w:sz w:val="16"/>
          <w:szCs w:val="16"/>
        </w:rPr>
        <w:t xml:space="preserve"> or any similar expression shall be construed as illustrative and shall not limit the sense of the words, description, definition, phrase or term preceding those terms.</w:t>
      </w:r>
    </w:p>
    <w:p w14:paraId="6A45D17B" w14:textId="77777777" w:rsidR="00724CEC" w:rsidRPr="00F33EE7" w:rsidRDefault="00724CEC" w:rsidP="003A6DA3">
      <w:pPr>
        <w:widowControl w:val="0"/>
        <w:autoSpaceDE w:val="0"/>
        <w:autoSpaceDN w:val="0"/>
        <w:adjustRightInd w:val="0"/>
        <w:ind w:right="40"/>
        <w:contextualSpacing/>
        <w:jc w:val="both"/>
        <w:rPr>
          <w:rFonts w:ascii="Arial Narrow" w:hAnsi="Arial Narrow" w:cs="Arial"/>
          <w:color w:val="000000"/>
          <w:sz w:val="16"/>
          <w:szCs w:val="16"/>
        </w:rPr>
      </w:pPr>
    </w:p>
    <w:p w14:paraId="487320E9" w14:textId="79663E01" w:rsidR="002C2DA1" w:rsidRPr="00F33EE7" w:rsidRDefault="009E0A65"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 xml:space="preserve">TERM AND </w:t>
      </w:r>
      <w:r w:rsidR="002C2DA1" w:rsidRPr="00F33EE7">
        <w:rPr>
          <w:rFonts w:ascii="Arial Narrow" w:hAnsi="Arial Narrow" w:cs="Arial"/>
          <w:b/>
          <w:bCs/>
          <w:color w:val="000000"/>
          <w:sz w:val="16"/>
          <w:szCs w:val="16"/>
        </w:rPr>
        <w:t xml:space="preserve">COMMENCEMENT  </w:t>
      </w:r>
    </w:p>
    <w:p w14:paraId="03C270C7" w14:textId="62FC6BFB" w:rsidR="004A607D"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Contract </w:t>
      </w:r>
      <w:r w:rsidR="00F81A56" w:rsidRPr="00F33EE7">
        <w:rPr>
          <w:rFonts w:ascii="Arial Narrow" w:hAnsi="Arial Narrow" w:cs="Arial"/>
          <w:color w:val="000000"/>
          <w:sz w:val="16"/>
          <w:szCs w:val="16"/>
        </w:rPr>
        <w:t xml:space="preserve">commences on the Effective Date </w:t>
      </w:r>
      <w:r w:rsidRPr="00F33EE7">
        <w:rPr>
          <w:rFonts w:ascii="Arial Narrow" w:hAnsi="Arial Narrow" w:cs="Arial"/>
          <w:color w:val="000000"/>
          <w:sz w:val="16"/>
          <w:szCs w:val="16"/>
        </w:rPr>
        <w:t xml:space="preserve">and continues until </w:t>
      </w:r>
      <w:r w:rsidR="00724052" w:rsidRPr="00F33EE7">
        <w:rPr>
          <w:rFonts w:ascii="Arial Narrow" w:hAnsi="Arial Narrow" w:cs="Arial"/>
          <w:color w:val="000000"/>
          <w:sz w:val="16"/>
          <w:szCs w:val="16"/>
        </w:rPr>
        <w:t xml:space="preserve">terminated </w:t>
      </w:r>
      <w:r w:rsidRPr="00F33EE7">
        <w:rPr>
          <w:rFonts w:ascii="Arial Narrow" w:hAnsi="Arial Narrow" w:cs="Arial"/>
          <w:color w:val="000000"/>
          <w:sz w:val="16"/>
          <w:szCs w:val="16"/>
        </w:rPr>
        <w:t xml:space="preserve">by </w:t>
      </w:r>
      <w:r w:rsidR="009C0564" w:rsidRPr="00F33EE7">
        <w:rPr>
          <w:rFonts w:ascii="Arial Narrow" w:hAnsi="Arial Narrow" w:cs="Arial"/>
          <w:color w:val="000000"/>
          <w:sz w:val="16"/>
          <w:szCs w:val="16"/>
        </w:rPr>
        <w:t xml:space="preserve">either </w:t>
      </w:r>
      <w:r w:rsidR="00FA3E93" w:rsidRPr="00F33EE7">
        <w:rPr>
          <w:rFonts w:ascii="Arial Narrow" w:hAnsi="Arial Narrow" w:cs="Arial"/>
          <w:color w:val="000000"/>
          <w:sz w:val="16"/>
          <w:szCs w:val="16"/>
        </w:rPr>
        <w:t>Party</w:t>
      </w:r>
      <w:r w:rsidRPr="00F33EE7">
        <w:rPr>
          <w:rFonts w:ascii="Arial Narrow" w:hAnsi="Arial Narrow" w:cs="Arial"/>
          <w:color w:val="000000"/>
          <w:sz w:val="16"/>
          <w:szCs w:val="16"/>
        </w:rPr>
        <w:t xml:space="preserve"> in accordance with this Contract.</w:t>
      </w:r>
    </w:p>
    <w:p w14:paraId="5837229C" w14:textId="77777777" w:rsidR="006C2659" w:rsidRPr="00F33EE7" w:rsidRDefault="006C2659" w:rsidP="003A6DA3">
      <w:pPr>
        <w:widowControl w:val="0"/>
        <w:autoSpaceDE w:val="0"/>
        <w:autoSpaceDN w:val="0"/>
        <w:adjustRightInd w:val="0"/>
        <w:ind w:left="147" w:right="40"/>
        <w:contextualSpacing/>
        <w:jc w:val="both"/>
        <w:rPr>
          <w:rFonts w:ascii="Arial Narrow" w:hAnsi="Arial Narrow" w:cs="Arial"/>
          <w:color w:val="000000"/>
          <w:sz w:val="16"/>
          <w:szCs w:val="16"/>
        </w:rPr>
      </w:pPr>
      <w:bookmarkStart w:id="1" w:name="_Ref80816517"/>
    </w:p>
    <w:p w14:paraId="556D2582" w14:textId="75C88836" w:rsidR="003135C3" w:rsidRPr="0064171B" w:rsidRDefault="00A0457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2" w:name="_Ref85624599"/>
      <w:r w:rsidRPr="00F33EE7">
        <w:rPr>
          <w:rFonts w:ascii="Arial Narrow" w:hAnsi="Arial Narrow" w:cs="Arial"/>
          <w:color w:val="000000"/>
          <w:sz w:val="16"/>
          <w:szCs w:val="16"/>
        </w:rPr>
        <w:t xml:space="preserve">Upon expiration of the Minimum Contract Term, this Contract shall automatically renew for an additional successive </w:t>
      </w:r>
      <w:r w:rsidR="00433528" w:rsidRPr="00F33EE7">
        <w:rPr>
          <w:rFonts w:ascii="Arial Narrow" w:hAnsi="Arial Narrow" w:cs="Arial"/>
          <w:color w:val="000000"/>
          <w:sz w:val="16"/>
          <w:szCs w:val="16"/>
        </w:rPr>
        <w:t>twelve (12) month</w:t>
      </w:r>
      <w:r w:rsidRPr="00F33EE7">
        <w:rPr>
          <w:rFonts w:ascii="Arial Narrow" w:hAnsi="Arial Narrow" w:cs="Arial"/>
          <w:color w:val="000000"/>
          <w:sz w:val="16"/>
          <w:szCs w:val="16"/>
        </w:rPr>
        <w:t xml:space="preserve"> term unless either party provides written notice of non</w:t>
      </w:r>
      <w:r w:rsidR="00433528" w:rsidRPr="00F33EE7">
        <w:rPr>
          <w:rFonts w:ascii="Arial Narrow" w:hAnsi="Arial Narrow" w:cs="Arial"/>
          <w:color w:val="000000"/>
          <w:sz w:val="16"/>
          <w:szCs w:val="16"/>
        </w:rPr>
        <w:t>-</w:t>
      </w:r>
      <w:r w:rsidRPr="00F33EE7">
        <w:rPr>
          <w:rFonts w:ascii="Arial Narrow" w:hAnsi="Arial Narrow" w:cs="Arial"/>
          <w:color w:val="000000"/>
          <w:sz w:val="16"/>
          <w:szCs w:val="16"/>
        </w:rPr>
        <w:t xml:space="preserve">renewal at least </w:t>
      </w:r>
      <w:r w:rsidR="00433528" w:rsidRPr="00F33EE7">
        <w:rPr>
          <w:rFonts w:ascii="Arial Narrow" w:hAnsi="Arial Narrow" w:cs="Arial"/>
          <w:color w:val="000000"/>
          <w:sz w:val="16"/>
          <w:szCs w:val="16"/>
        </w:rPr>
        <w:t xml:space="preserve">ninety </w:t>
      </w:r>
      <w:r w:rsidRPr="00F33EE7">
        <w:rPr>
          <w:rFonts w:ascii="Arial Narrow" w:hAnsi="Arial Narrow" w:cs="Arial"/>
          <w:color w:val="000000"/>
          <w:sz w:val="16"/>
          <w:szCs w:val="16"/>
        </w:rPr>
        <w:t>(</w:t>
      </w:r>
      <w:r w:rsidR="00433528" w:rsidRPr="00F33EE7">
        <w:rPr>
          <w:rFonts w:ascii="Arial Narrow" w:hAnsi="Arial Narrow" w:cs="Arial"/>
          <w:color w:val="000000"/>
          <w:sz w:val="16"/>
          <w:szCs w:val="16"/>
        </w:rPr>
        <w:t>90</w:t>
      </w:r>
      <w:r w:rsidRPr="00F33EE7">
        <w:rPr>
          <w:rFonts w:ascii="Arial Narrow" w:hAnsi="Arial Narrow" w:cs="Arial"/>
          <w:color w:val="000000"/>
          <w:sz w:val="16"/>
          <w:szCs w:val="16"/>
        </w:rPr>
        <w:t>) days prior to the end of the then current term (each a "</w:t>
      </w:r>
      <w:r w:rsidRPr="00F33EE7">
        <w:rPr>
          <w:rFonts w:ascii="Arial Narrow" w:hAnsi="Arial Narrow" w:cs="Arial"/>
          <w:b/>
          <w:bCs/>
          <w:color w:val="000000"/>
          <w:sz w:val="16"/>
          <w:szCs w:val="16"/>
        </w:rPr>
        <w:t>Renewal Term</w:t>
      </w:r>
      <w:r w:rsidRPr="00F33EE7">
        <w:rPr>
          <w:rFonts w:ascii="Arial Narrow" w:hAnsi="Arial Narrow" w:cs="Arial"/>
          <w:color w:val="000000"/>
          <w:sz w:val="16"/>
          <w:szCs w:val="16"/>
        </w:rPr>
        <w:t>" and together with the Minimum Contract Term, the "</w:t>
      </w:r>
      <w:r w:rsidRPr="00F33EE7">
        <w:rPr>
          <w:rFonts w:ascii="Arial Narrow" w:hAnsi="Arial Narrow" w:cs="Arial"/>
          <w:b/>
          <w:bCs/>
          <w:color w:val="000000"/>
          <w:sz w:val="16"/>
          <w:szCs w:val="16"/>
        </w:rPr>
        <w:t>Term</w:t>
      </w:r>
      <w:r w:rsidRPr="00F33EE7">
        <w:rPr>
          <w:rFonts w:ascii="Arial Narrow" w:hAnsi="Arial Narrow" w:cs="Arial"/>
          <w:color w:val="000000"/>
          <w:sz w:val="16"/>
          <w:szCs w:val="16"/>
        </w:rPr>
        <w:t xml:space="preserve">"), or unless sooner terminated as provided in clause </w:t>
      </w:r>
      <w:r w:rsidR="00420F32" w:rsidRPr="00F33EE7">
        <w:rPr>
          <w:rFonts w:ascii="Arial Narrow" w:hAnsi="Arial Narrow" w:cs="Arial"/>
          <w:color w:val="000000"/>
          <w:sz w:val="16"/>
          <w:szCs w:val="16"/>
        </w:rPr>
        <w:fldChar w:fldCharType="begin"/>
      </w:r>
      <w:r w:rsidR="00420F32" w:rsidRPr="00F33EE7">
        <w:rPr>
          <w:rFonts w:ascii="Arial Narrow" w:hAnsi="Arial Narrow" w:cs="Arial"/>
          <w:color w:val="000000"/>
          <w:sz w:val="16"/>
          <w:szCs w:val="16"/>
        </w:rPr>
        <w:instrText xml:space="preserve"> REF _Ref85644682 \r \h </w:instrText>
      </w:r>
      <w:r w:rsidR="00A460EC" w:rsidRPr="00F33EE7">
        <w:rPr>
          <w:rFonts w:ascii="Arial Narrow" w:hAnsi="Arial Narrow" w:cs="Arial"/>
          <w:color w:val="000000"/>
          <w:sz w:val="16"/>
          <w:szCs w:val="16"/>
        </w:rPr>
        <w:instrText xml:space="preserve"> \* MERGEFORMAT </w:instrText>
      </w:r>
      <w:r w:rsidR="00420F32" w:rsidRPr="00F33EE7">
        <w:rPr>
          <w:rFonts w:ascii="Arial Narrow" w:hAnsi="Arial Narrow" w:cs="Arial"/>
          <w:color w:val="000000"/>
          <w:sz w:val="16"/>
          <w:szCs w:val="16"/>
        </w:rPr>
      </w:r>
      <w:r w:rsidR="00420F32"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11</w:t>
      </w:r>
      <w:r w:rsidR="00420F32"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 xml:space="preserve">. If the Term is renewed for any Renewal Terms pursuant to this </w:t>
      </w:r>
      <w:r w:rsidRPr="00301D1B">
        <w:rPr>
          <w:rFonts w:ascii="Arial Narrow" w:hAnsi="Arial Narrow" w:cs="Arial"/>
          <w:color w:val="000000"/>
          <w:sz w:val="16"/>
          <w:szCs w:val="16"/>
        </w:rPr>
        <w:t xml:space="preserve">clause, </w:t>
      </w:r>
      <w:r w:rsidRPr="00E07097">
        <w:rPr>
          <w:rFonts w:ascii="Arial Narrow" w:hAnsi="Arial Narrow" w:cs="Arial"/>
          <w:color w:val="000000"/>
          <w:sz w:val="16"/>
          <w:szCs w:val="16"/>
        </w:rPr>
        <w:t>the terms and conditions of this Contract during each such Renewal Term shall be the same as the terms and conditions</w:t>
      </w:r>
      <w:r w:rsidRPr="009E586B">
        <w:rPr>
          <w:rFonts w:ascii="Arial Narrow" w:hAnsi="Arial Narrow" w:cs="Arial"/>
          <w:color w:val="000000"/>
          <w:sz w:val="16"/>
          <w:szCs w:val="16"/>
        </w:rPr>
        <w:t xml:space="preserve"> in effect immediately prior to such renewal, subject to any change</w:t>
      </w:r>
      <w:r w:rsidRPr="001379CC">
        <w:rPr>
          <w:rFonts w:ascii="Arial Narrow" w:hAnsi="Arial Narrow" w:cs="Arial"/>
          <w:color w:val="000000"/>
          <w:sz w:val="16"/>
          <w:szCs w:val="16"/>
        </w:rPr>
        <w:t xml:space="preserve"> in the Charges payable hereunder by the Customer during the applicable Renewal Term as set forth in clause </w:t>
      </w:r>
      <w:r w:rsidR="00420F32" w:rsidRPr="00E07097">
        <w:rPr>
          <w:rFonts w:ascii="Arial Narrow" w:hAnsi="Arial Narrow" w:cs="Arial"/>
          <w:color w:val="000000"/>
          <w:sz w:val="16"/>
          <w:szCs w:val="16"/>
        </w:rPr>
        <w:fldChar w:fldCharType="begin"/>
      </w:r>
      <w:r w:rsidR="00420F32" w:rsidRPr="001F3110">
        <w:rPr>
          <w:rFonts w:ascii="Arial Narrow" w:hAnsi="Arial Narrow" w:cs="Arial"/>
          <w:color w:val="000000"/>
          <w:sz w:val="16"/>
          <w:szCs w:val="16"/>
        </w:rPr>
        <w:instrText xml:space="preserve"> REF _Ref85644709 \r \h </w:instrText>
      </w:r>
      <w:r w:rsidR="00A460EC" w:rsidRPr="001F3110">
        <w:rPr>
          <w:rFonts w:ascii="Arial Narrow" w:hAnsi="Arial Narrow" w:cs="Arial"/>
          <w:color w:val="000000"/>
          <w:sz w:val="16"/>
          <w:szCs w:val="16"/>
        </w:rPr>
        <w:instrText xml:space="preserve"> \* MERGEFORMAT </w:instrText>
      </w:r>
      <w:r w:rsidR="00420F32" w:rsidRPr="00E07097">
        <w:rPr>
          <w:rFonts w:ascii="Arial Narrow" w:hAnsi="Arial Narrow" w:cs="Arial"/>
          <w:color w:val="000000"/>
          <w:sz w:val="16"/>
          <w:szCs w:val="16"/>
        </w:rPr>
      </w:r>
      <w:r w:rsidR="00420F32" w:rsidRPr="00E07097">
        <w:rPr>
          <w:rFonts w:ascii="Arial Narrow" w:hAnsi="Arial Narrow" w:cs="Arial"/>
          <w:color w:val="000000"/>
          <w:sz w:val="16"/>
          <w:szCs w:val="16"/>
        </w:rPr>
        <w:fldChar w:fldCharType="separate"/>
      </w:r>
      <w:r w:rsidR="00F30254">
        <w:rPr>
          <w:rFonts w:ascii="Arial Narrow" w:hAnsi="Arial Narrow" w:cs="Arial"/>
          <w:color w:val="000000"/>
          <w:sz w:val="16"/>
          <w:szCs w:val="16"/>
        </w:rPr>
        <w:t>8</w:t>
      </w:r>
      <w:r w:rsidR="00420F32" w:rsidRPr="00E07097">
        <w:rPr>
          <w:rFonts w:ascii="Arial Narrow" w:hAnsi="Arial Narrow" w:cs="Arial"/>
          <w:color w:val="000000"/>
          <w:sz w:val="16"/>
          <w:szCs w:val="16"/>
        </w:rPr>
        <w:fldChar w:fldCharType="end"/>
      </w:r>
      <w:r w:rsidRPr="00301D1B">
        <w:rPr>
          <w:rFonts w:ascii="Arial Narrow" w:hAnsi="Arial Narrow" w:cs="Arial"/>
          <w:color w:val="000000"/>
          <w:sz w:val="16"/>
          <w:szCs w:val="16"/>
        </w:rPr>
        <w:t>. If either party provides notice of it</w:t>
      </w:r>
      <w:r w:rsidRPr="00E07097">
        <w:rPr>
          <w:rFonts w:ascii="Arial Narrow" w:hAnsi="Arial Narrow" w:cs="Arial"/>
          <w:color w:val="000000"/>
          <w:sz w:val="16"/>
          <w:szCs w:val="16"/>
        </w:rPr>
        <w:t>s intent not to renew this Contract</w:t>
      </w:r>
      <w:r w:rsidR="00D24DBF" w:rsidRPr="00E07097">
        <w:rPr>
          <w:rFonts w:ascii="Arial Narrow" w:hAnsi="Arial Narrow" w:cs="Arial"/>
          <w:color w:val="000000"/>
          <w:sz w:val="16"/>
          <w:szCs w:val="16"/>
        </w:rPr>
        <w:t xml:space="preserve"> in accordance with this clause</w:t>
      </w:r>
      <w:r w:rsidRPr="00E07097">
        <w:rPr>
          <w:rFonts w:ascii="Arial Narrow" w:hAnsi="Arial Narrow" w:cs="Arial"/>
          <w:color w:val="000000"/>
          <w:sz w:val="16"/>
          <w:szCs w:val="16"/>
        </w:rPr>
        <w:t>, then, unless otherwise sooner terminated in accordance with its terms, this Contract shall terminate on the expiration of the then current Term</w:t>
      </w:r>
      <w:r w:rsidR="003135C3" w:rsidRPr="009936C7">
        <w:rPr>
          <w:rFonts w:ascii="Arial Narrow" w:hAnsi="Arial Narrow" w:cs="Arial"/>
          <w:color w:val="000000"/>
          <w:sz w:val="16"/>
          <w:szCs w:val="16"/>
        </w:rPr>
        <w:t>.</w:t>
      </w:r>
      <w:bookmarkEnd w:id="1"/>
      <w:bookmarkEnd w:id="2"/>
    </w:p>
    <w:p w14:paraId="2EECE462" w14:textId="77777777" w:rsidR="006C2659" w:rsidRPr="001F3110" w:rsidRDefault="006C2659"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7ADC7645" w14:textId="0F85A5FC" w:rsidR="00AD2D2B" w:rsidRPr="001F3110"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The Service</w:t>
      </w:r>
      <w:r w:rsidR="00290535" w:rsidRPr="001F3110">
        <w:rPr>
          <w:rFonts w:ascii="Arial Narrow" w:hAnsi="Arial Narrow" w:cs="Arial"/>
          <w:color w:val="000000"/>
          <w:sz w:val="16"/>
          <w:szCs w:val="16"/>
        </w:rPr>
        <w:t>s</w:t>
      </w:r>
      <w:r w:rsidRPr="001F3110">
        <w:rPr>
          <w:rFonts w:ascii="Arial Narrow" w:hAnsi="Arial Narrow" w:cs="Arial"/>
          <w:color w:val="000000"/>
          <w:sz w:val="16"/>
          <w:szCs w:val="16"/>
        </w:rPr>
        <w:t xml:space="preserve"> commence on the Service</w:t>
      </w:r>
      <w:r w:rsidR="00290535" w:rsidRPr="001F3110">
        <w:rPr>
          <w:rFonts w:ascii="Arial Narrow" w:hAnsi="Arial Narrow" w:cs="Arial"/>
          <w:color w:val="000000"/>
          <w:sz w:val="16"/>
          <w:szCs w:val="16"/>
        </w:rPr>
        <w:t>s</w:t>
      </w:r>
      <w:r w:rsidRPr="001F3110">
        <w:rPr>
          <w:rFonts w:ascii="Arial Narrow" w:hAnsi="Arial Narrow" w:cs="Arial"/>
          <w:color w:val="000000"/>
          <w:sz w:val="16"/>
          <w:szCs w:val="16"/>
        </w:rPr>
        <w:t xml:space="preserve"> Start Date.  </w:t>
      </w:r>
      <w:r w:rsidR="00EC3BAA" w:rsidRPr="001F3110">
        <w:rPr>
          <w:rFonts w:ascii="Arial Narrow" w:hAnsi="Arial Narrow" w:cs="Arial"/>
          <w:color w:val="000000"/>
          <w:sz w:val="16"/>
          <w:szCs w:val="16"/>
        </w:rPr>
        <w:t>Where the Service</w:t>
      </w:r>
      <w:r w:rsidR="00290535" w:rsidRPr="001F3110">
        <w:rPr>
          <w:rFonts w:ascii="Arial Narrow" w:hAnsi="Arial Narrow" w:cs="Arial"/>
          <w:color w:val="000000"/>
          <w:sz w:val="16"/>
          <w:szCs w:val="16"/>
        </w:rPr>
        <w:t>s</w:t>
      </w:r>
      <w:r w:rsidR="00EC3BAA" w:rsidRPr="001F3110">
        <w:rPr>
          <w:rFonts w:ascii="Arial Narrow" w:hAnsi="Arial Narrow" w:cs="Arial"/>
          <w:color w:val="000000"/>
          <w:sz w:val="16"/>
          <w:szCs w:val="16"/>
        </w:rPr>
        <w:t xml:space="preserve"> </w:t>
      </w:r>
      <w:r w:rsidR="00290535" w:rsidRPr="001F3110">
        <w:rPr>
          <w:rFonts w:ascii="Arial Narrow" w:hAnsi="Arial Narrow" w:cs="Arial"/>
          <w:color w:val="000000"/>
          <w:sz w:val="16"/>
          <w:szCs w:val="16"/>
        </w:rPr>
        <w:t>are</w:t>
      </w:r>
      <w:r w:rsidR="00EC3BAA" w:rsidRPr="001F3110">
        <w:rPr>
          <w:rFonts w:ascii="Arial Narrow" w:hAnsi="Arial Narrow" w:cs="Arial"/>
          <w:color w:val="000000"/>
          <w:sz w:val="16"/>
          <w:szCs w:val="16"/>
        </w:rPr>
        <w:t xml:space="preserve"> delivered in phases the Service</w:t>
      </w:r>
      <w:r w:rsidR="00290535" w:rsidRPr="001F3110">
        <w:rPr>
          <w:rFonts w:ascii="Arial Narrow" w:hAnsi="Arial Narrow" w:cs="Arial"/>
          <w:color w:val="000000"/>
          <w:sz w:val="16"/>
          <w:szCs w:val="16"/>
        </w:rPr>
        <w:t>s</w:t>
      </w:r>
      <w:r w:rsidR="00EC3BAA" w:rsidRPr="001F3110">
        <w:rPr>
          <w:rFonts w:ascii="Arial Narrow" w:hAnsi="Arial Narrow" w:cs="Arial"/>
          <w:color w:val="000000"/>
          <w:sz w:val="16"/>
          <w:szCs w:val="16"/>
        </w:rPr>
        <w:t xml:space="preserve"> Start Date shall also be phased.</w:t>
      </w:r>
      <w:r w:rsidRPr="001F3110">
        <w:rPr>
          <w:rFonts w:ascii="Arial Narrow" w:hAnsi="Arial Narrow" w:cs="Arial"/>
          <w:color w:val="000000"/>
          <w:sz w:val="16"/>
          <w:szCs w:val="16"/>
        </w:rPr>
        <w:t xml:space="preserve"> </w:t>
      </w:r>
    </w:p>
    <w:p w14:paraId="64F6EE09" w14:textId="77777777" w:rsidR="00AD2D2B" w:rsidRPr="001F3110" w:rsidRDefault="00AD2D2B" w:rsidP="003A6DA3">
      <w:pPr>
        <w:widowControl w:val="0"/>
        <w:autoSpaceDE w:val="0"/>
        <w:autoSpaceDN w:val="0"/>
        <w:adjustRightInd w:val="0"/>
        <w:ind w:left="147" w:right="40"/>
        <w:contextualSpacing/>
        <w:jc w:val="both"/>
        <w:rPr>
          <w:rFonts w:ascii="Arial Narrow" w:hAnsi="Arial Narrow" w:cs="Arial"/>
          <w:b/>
          <w:bCs/>
          <w:color w:val="000000"/>
          <w:sz w:val="16"/>
          <w:szCs w:val="16"/>
        </w:rPr>
      </w:pPr>
    </w:p>
    <w:p w14:paraId="72EE15C4" w14:textId="10B40380" w:rsidR="000B0F07" w:rsidRPr="001F3110" w:rsidRDefault="000B0F07"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r w:rsidRPr="001F3110">
        <w:rPr>
          <w:rFonts w:ascii="Arial Narrow" w:hAnsi="Arial Narrow" w:cs="Arial"/>
          <w:b/>
          <w:bCs/>
          <w:color w:val="000000"/>
          <w:sz w:val="16"/>
          <w:szCs w:val="16"/>
        </w:rPr>
        <w:t xml:space="preserve">PURCHASED EQUIPMENT </w:t>
      </w:r>
    </w:p>
    <w:p w14:paraId="38CADB61" w14:textId="2E79EF0D" w:rsidR="00AA6E02" w:rsidRPr="001F3110" w:rsidRDefault="002A0946"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Where </w:t>
      </w:r>
      <w:r w:rsidR="00A36153" w:rsidRPr="001F3110">
        <w:rPr>
          <w:rFonts w:ascii="Arial Narrow" w:hAnsi="Arial Narrow" w:cs="Arial"/>
          <w:color w:val="000000"/>
          <w:sz w:val="16"/>
          <w:szCs w:val="16"/>
        </w:rPr>
        <w:t xml:space="preserve">specified in the </w:t>
      </w:r>
      <w:r w:rsidR="00BF09D2" w:rsidRPr="001F3110">
        <w:rPr>
          <w:rFonts w:ascii="Arial Narrow" w:hAnsi="Arial Narrow" w:cs="Arial"/>
          <w:color w:val="000000"/>
          <w:sz w:val="16"/>
          <w:szCs w:val="16"/>
        </w:rPr>
        <w:t>Order Form</w:t>
      </w:r>
      <w:r w:rsidRPr="001F3110">
        <w:rPr>
          <w:rFonts w:ascii="Arial Narrow" w:hAnsi="Arial Narrow" w:cs="Arial"/>
          <w:color w:val="000000"/>
          <w:sz w:val="16"/>
          <w:szCs w:val="16"/>
        </w:rPr>
        <w:t xml:space="preserve">, </w:t>
      </w:r>
      <w:r w:rsidR="00675ABA" w:rsidRPr="001F3110">
        <w:rPr>
          <w:rFonts w:ascii="Arial Narrow" w:hAnsi="Arial Narrow" w:cs="Arial"/>
          <w:color w:val="000000"/>
          <w:sz w:val="16"/>
          <w:szCs w:val="16"/>
        </w:rPr>
        <w:t>Supplier</w:t>
      </w:r>
      <w:r w:rsidR="00AA6E02" w:rsidRPr="001F3110">
        <w:rPr>
          <w:rFonts w:ascii="Arial Narrow" w:hAnsi="Arial Narrow" w:cs="Arial"/>
          <w:color w:val="000000"/>
          <w:sz w:val="16"/>
          <w:szCs w:val="16"/>
        </w:rPr>
        <w:t xml:space="preserve"> shall sell to the Customer and Customer shall purchase from </w:t>
      </w:r>
      <w:r w:rsidR="00675ABA" w:rsidRPr="001F3110">
        <w:rPr>
          <w:rFonts w:ascii="Arial Narrow" w:hAnsi="Arial Narrow" w:cs="Arial"/>
          <w:color w:val="000000"/>
          <w:sz w:val="16"/>
          <w:szCs w:val="16"/>
        </w:rPr>
        <w:t>Supplier</w:t>
      </w:r>
      <w:r w:rsidR="00AA6E02" w:rsidRPr="001F3110">
        <w:rPr>
          <w:rFonts w:ascii="Arial Narrow" w:hAnsi="Arial Narrow" w:cs="Arial"/>
          <w:color w:val="000000"/>
          <w:sz w:val="16"/>
          <w:szCs w:val="16"/>
        </w:rPr>
        <w:t xml:space="preserve"> the Purchased Equipment in the quantities and at the prices as set out in the </w:t>
      </w:r>
      <w:r w:rsidR="00BF09D2" w:rsidRPr="001F3110">
        <w:rPr>
          <w:rFonts w:ascii="Arial Narrow" w:hAnsi="Arial Narrow" w:cs="Arial"/>
          <w:color w:val="000000"/>
          <w:sz w:val="16"/>
          <w:szCs w:val="16"/>
        </w:rPr>
        <w:t>Order Form</w:t>
      </w:r>
      <w:r w:rsidR="00AA6E02" w:rsidRPr="001F3110">
        <w:rPr>
          <w:rFonts w:ascii="Arial Narrow" w:hAnsi="Arial Narrow" w:cs="Arial"/>
          <w:color w:val="000000"/>
          <w:sz w:val="16"/>
          <w:szCs w:val="16"/>
        </w:rPr>
        <w:t xml:space="preserve"> and subject to the </w:t>
      </w:r>
      <w:r w:rsidR="00BE67F8" w:rsidRPr="001F3110">
        <w:rPr>
          <w:rFonts w:ascii="Arial Narrow" w:hAnsi="Arial Narrow" w:cs="Arial"/>
          <w:color w:val="000000"/>
          <w:sz w:val="16"/>
          <w:szCs w:val="16"/>
        </w:rPr>
        <w:t>terms and conditions of this Contract</w:t>
      </w:r>
      <w:r w:rsidR="00AA6E02" w:rsidRPr="001F3110">
        <w:rPr>
          <w:rFonts w:ascii="Arial Narrow" w:hAnsi="Arial Narrow" w:cs="Arial"/>
          <w:color w:val="000000"/>
          <w:sz w:val="16"/>
          <w:szCs w:val="16"/>
        </w:rPr>
        <w:t xml:space="preserve">. </w:t>
      </w:r>
    </w:p>
    <w:p w14:paraId="63165C40" w14:textId="6BDDF883" w:rsidR="00EB7F2A" w:rsidRPr="001F3110" w:rsidRDefault="00EB7F2A" w:rsidP="003A6DA3">
      <w:pPr>
        <w:widowControl w:val="0"/>
        <w:autoSpaceDE w:val="0"/>
        <w:autoSpaceDN w:val="0"/>
        <w:adjustRightInd w:val="0"/>
        <w:ind w:left="147" w:right="41"/>
        <w:contextualSpacing/>
        <w:jc w:val="both"/>
        <w:rPr>
          <w:rFonts w:ascii="Arial Narrow" w:hAnsi="Arial Narrow" w:cs="Arial"/>
          <w:b/>
          <w:bCs/>
          <w:color w:val="000000"/>
          <w:sz w:val="16"/>
          <w:szCs w:val="16"/>
        </w:rPr>
      </w:pPr>
    </w:p>
    <w:p w14:paraId="594EF12D" w14:textId="6B9F8DF8" w:rsidR="00AA6E02" w:rsidRPr="001F3110" w:rsidRDefault="00AA6E02" w:rsidP="003A6DA3">
      <w:pPr>
        <w:widowControl w:val="0"/>
        <w:autoSpaceDE w:val="0"/>
        <w:autoSpaceDN w:val="0"/>
        <w:adjustRightInd w:val="0"/>
        <w:ind w:right="41" w:firstLine="147"/>
        <w:contextualSpacing/>
        <w:jc w:val="both"/>
        <w:rPr>
          <w:rFonts w:ascii="Arial Narrow" w:hAnsi="Arial Narrow" w:cs="Arial"/>
          <w:b/>
          <w:bCs/>
          <w:color w:val="000000"/>
          <w:sz w:val="16"/>
          <w:szCs w:val="16"/>
        </w:rPr>
      </w:pPr>
      <w:r w:rsidRPr="001F3110">
        <w:rPr>
          <w:rFonts w:ascii="Arial Narrow" w:hAnsi="Arial Narrow" w:cs="Arial"/>
          <w:b/>
          <w:bCs/>
          <w:color w:val="000000"/>
          <w:sz w:val="16"/>
          <w:szCs w:val="16"/>
        </w:rPr>
        <w:t xml:space="preserve">Delivery  </w:t>
      </w:r>
    </w:p>
    <w:p w14:paraId="44873C7D" w14:textId="16D49CA4" w:rsidR="00AA6E02" w:rsidRPr="001F3110" w:rsidRDefault="00AA6E0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lastRenderedPageBreak/>
        <w:t>The Purchased Equipment will be delivered within a reasonable time after the Effect</w:t>
      </w:r>
      <w:r w:rsidR="00BB4703" w:rsidRPr="001F3110">
        <w:rPr>
          <w:rFonts w:ascii="Arial Narrow" w:hAnsi="Arial Narrow" w:cs="Arial"/>
          <w:color w:val="000000"/>
          <w:sz w:val="16"/>
          <w:szCs w:val="16"/>
        </w:rPr>
        <w:t>ive</w:t>
      </w:r>
      <w:r w:rsidRPr="001F3110">
        <w:rPr>
          <w:rFonts w:ascii="Arial Narrow" w:hAnsi="Arial Narrow" w:cs="Arial"/>
          <w:color w:val="000000"/>
          <w:sz w:val="16"/>
          <w:szCs w:val="16"/>
        </w:rPr>
        <w:t xml:space="preserve"> Date, subject to availability of Purchased Equipment.</w:t>
      </w:r>
      <w:r w:rsidR="00E1388E" w:rsidRPr="001F3110">
        <w:rPr>
          <w:rFonts w:ascii="Arial Narrow" w:hAnsi="Arial Narrow" w:cs="Arial"/>
          <w:color w:val="000000"/>
          <w:sz w:val="16"/>
          <w:szCs w:val="16"/>
        </w:rPr>
        <w:t xml:space="preserve"> For the avoidance of doubt,</w:t>
      </w:r>
      <w:r w:rsidR="006703EB" w:rsidRPr="001F3110">
        <w:rPr>
          <w:rFonts w:ascii="Arial Narrow" w:hAnsi="Arial Narrow" w:cs="Arial"/>
          <w:color w:val="000000"/>
          <w:sz w:val="16"/>
          <w:szCs w:val="16"/>
        </w:rPr>
        <w:t xml:space="preserve"> any delivery dates are estimates only and time shall not be of the essence in respect of such delivery.</w:t>
      </w:r>
      <w:r w:rsidRPr="001F3110">
        <w:rPr>
          <w:rFonts w:ascii="Arial Narrow" w:hAnsi="Arial Narrow" w:cs="Arial"/>
          <w:color w:val="000000"/>
          <w:sz w:val="16"/>
          <w:szCs w:val="16"/>
        </w:rPr>
        <w:t xml:space="preserve"> </w:t>
      </w:r>
      <w:r w:rsidR="00675ABA" w:rsidRPr="001F3110">
        <w:rPr>
          <w:rFonts w:ascii="Arial Narrow" w:hAnsi="Arial Narrow" w:cs="Arial"/>
          <w:color w:val="000000"/>
          <w:sz w:val="16"/>
          <w:szCs w:val="16"/>
        </w:rPr>
        <w:t>Supplier</w:t>
      </w:r>
      <w:r w:rsidRPr="001F3110">
        <w:rPr>
          <w:rFonts w:ascii="Arial Narrow" w:hAnsi="Arial Narrow" w:cs="Arial"/>
          <w:color w:val="000000"/>
          <w:sz w:val="16"/>
          <w:szCs w:val="16"/>
        </w:rPr>
        <w:t xml:space="preserve"> shall not be liable for any delays, loss, or damage in transit</w:t>
      </w:r>
      <w:r w:rsidR="00E15601" w:rsidRPr="001F3110">
        <w:rPr>
          <w:rFonts w:ascii="Arial Narrow" w:hAnsi="Arial Narrow" w:cs="Arial"/>
          <w:color w:val="000000"/>
          <w:sz w:val="16"/>
          <w:szCs w:val="16"/>
        </w:rPr>
        <w:t xml:space="preserve"> and any delays shall not entitle the Customer to refuse delivery</w:t>
      </w:r>
      <w:r w:rsidRPr="001F3110">
        <w:rPr>
          <w:rFonts w:ascii="Arial Narrow" w:hAnsi="Arial Narrow" w:cs="Arial"/>
          <w:color w:val="000000"/>
          <w:sz w:val="16"/>
          <w:szCs w:val="16"/>
        </w:rPr>
        <w:t>.</w:t>
      </w:r>
    </w:p>
    <w:p w14:paraId="263B7C97" w14:textId="77777777" w:rsidR="00084040" w:rsidRPr="001F3110" w:rsidRDefault="00084040"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7E738993" w14:textId="44923F8A" w:rsidR="00A57722" w:rsidRPr="001F3110"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Supplier</w:t>
      </w:r>
      <w:r w:rsidR="00DF7FB1" w:rsidRPr="001F3110">
        <w:rPr>
          <w:rFonts w:ascii="Arial Narrow" w:hAnsi="Arial Narrow" w:cs="Arial"/>
          <w:color w:val="000000"/>
          <w:sz w:val="16"/>
          <w:szCs w:val="16"/>
        </w:rPr>
        <w:t xml:space="preserve"> shall have no liability for any failure or delay in delivering the Purchased Equipment</w:t>
      </w:r>
      <w:r w:rsidR="00BA1A8F" w:rsidRPr="001F3110">
        <w:rPr>
          <w:rFonts w:ascii="Arial Narrow" w:hAnsi="Arial Narrow" w:cs="Arial"/>
          <w:color w:val="000000"/>
          <w:sz w:val="16"/>
          <w:szCs w:val="16"/>
        </w:rPr>
        <w:t xml:space="preserve"> to the extent </w:t>
      </w:r>
      <w:r w:rsidR="00084040" w:rsidRPr="001F3110">
        <w:rPr>
          <w:rFonts w:ascii="Arial Narrow" w:hAnsi="Arial Narrow" w:cs="Arial"/>
          <w:color w:val="000000"/>
          <w:sz w:val="16"/>
          <w:szCs w:val="16"/>
        </w:rPr>
        <w:t xml:space="preserve">that </w:t>
      </w:r>
      <w:r w:rsidR="00965363" w:rsidRPr="001F3110">
        <w:rPr>
          <w:rFonts w:ascii="Arial Narrow" w:hAnsi="Arial Narrow" w:cs="Arial"/>
          <w:color w:val="000000"/>
          <w:sz w:val="16"/>
          <w:szCs w:val="16"/>
        </w:rPr>
        <w:t>it</w:t>
      </w:r>
      <w:r w:rsidR="00084040" w:rsidRPr="001F3110">
        <w:rPr>
          <w:rFonts w:ascii="Arial Narrow" w:hAnsi="Arial Narrow" w:cs="Arial"/>
          <w:color w:val="000000"/>
          <w:sz w:val="16"/>
          <w:szCs w:val="16"/>
        </w:rPr>
        <w:t xml:space="preserve"> is caused by the Customer’s failure to comply with its obligations under this Contract.</w:t>
      </w:r>
    </w:p>
    <w:p w14:paraId="10C9DCE8" w14:textId="77777777" w:rsidR="005612BC" w:rsidRPr="001F3110" w:rsidRDefault="005612BC"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13286BE4" w14:textId="351B3909" w:rsidR="00AA6E02" w:rsidRPr="00301D1B"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Supplier</w:t>
      </w:r>
      <w:r w:rsidR="00AA6E02" w:rsidRPr="001F3110">
        <w:rPr>
          <w:rFonts w:ascii="Arial Narrow" w:hAnsi="Arial Narrow" w:cs="Arial"/>
          <w:color w:val="000000"/>
          <w:sz w:val="16"/>
          <w:szCs w:val="16"/>
        </w:rPr>
        <w:t xml:space="preserve"> shall deliver the Purchased Equipment to </w:t>
      </w:r>
      <w:r w:rsidR="008F456B" w:rsidRPr="001F3110">
        <w:rPr>
          <w:rFonts w:ascii="Arial Narrow" w:hAnsi="Arial Narrow" w:cs="Arial"/>
          <w:color w:val="000000"/>
          <w:sz w:val="16"/>
          <w:szCs w:val="16"/>
        </w:rPr>
        <w:t>the</w:t>
      </w:r>
      <w:r w:rsidR="00E95BC8" w:rsidRPr="001F3110">
        <w:rPr>
          <w:rFonts w:ascii="Arial Narrow" w:hAnsi="Arial Narrow" w:cs="Arial"/>
          <w:color w:val="000000"/>
          <w:sz w:val="16"/>
          <w:szCs w:val="16"/>
        </w:rPr>
        <w:t xml:space="preserve"> </w:t>
      </w:r>
      <w:r w:rsidR="00AA6E02" w:rsidRPr="001F3110">
        <w:rPr>
          <w:rFonts w:ascii="Arial Narrow" w:hAnsi="Arial Narrow" w:cs="Arial"/>
          <w:color w:val="000000"/>
          <w:sz w:val="16"/>
          <w:szCs w:val="16"/>
        </w:rPr>
        <w:t>Delivery Point</w:t>
      </w:r>
      <w:r w:rsidR="00876310" w:rsidRPr="001F3110">
        <w:rPr>
          <w:rFonts w:ascii="Arial Narrow" w:hAnsi="Arial Narrow" w:cs="Arial"/>
          <w:color w:val="000000"/>
          <w:sz w:val="16"/>
          <w:szCs w:val="16"/>
        </w:rPr>
        <w:t xml:space="preserve"> </w:t>
      </w:r>
      <w:r w:rsidR="00AA6E02" w:rsidRPr="001F3110">
        <w:rPr>
          <w:rFonts w:ascii="Arial Narrow" w:hAnsi="Arial Narrow" w:cs="Arial"/>
          <w:color w:val="000000"/>
          <w:sz w:val="16"/>
          <w:szCs w:val="16"/>
        </w:rPr>
        <w:t xml:space="preserve">using </w:t>
      </w:r>
      <w:r w:rsidRPr="001F3110">
        <w:rPr>
          <w:rFonts w:ascii="Arial Narrow" w:hAnsi="Arial Narrow" w:cs="Arial"/>
          <w:color w:val="000000"/>
          <w:sz w:val="16"/>
          <w:szCs w:val="16"/>
        </w:rPr>
        <w:t>Supplier</w:t>
      </w:r>
      <w:r w:rsidR="00AA6E02" w:rsidRPr="001F3110">
        <w:rPr>
          <w:rFonts w:ascii="Arial Narrow" w:hAnsi="Arial Narrow" w:cs="Arial"/>
          <w:color w:val="000000"/>
          <w:sz w:val="16"/>
          <w:szCs w:val="16"/>
        </w:rPr>
        <w:t>'s standard methods for packaging and shipping. Customer shall take delivery of the Purchased Equipment upon arrival at the Delivery Point. All</w:t>
      </w:r>
      <w:r w:rsidR="00F76002" w:rsidRPr="001F3110">
        <w:rPr>
          <w:rFonts w:ascii="Arial Narrow" w:hAnsi="Arial Narrow" w:cs="Arial"/>
          <w:color w:val="000000"/>
          <w:sz w:val="16"/>
          <w:szCs w:val="16"/>
        </w:rPr>
        <w:t xml:space="preserve"> Charges</w:t>
      </w:r>
      <w:r w:rsidR="00AA6E02" w:rsidRPr="001F3110">
        <w:rPr>
          <w:rFonts w:ascii="Arial Narrow" w:hAnsi="Arial Narrow" w:cs="Arial"/>
          <w:color w:val="000000"/>
          <w:sz w:val="16"/>
          <w:szCs w:val="16"/>
        </w:rPr>
        <w:t xml:space="preserve"> are inclusive of shipping costs</w:t>
      </w:r>
      <w:r w:rsidR="00F76002" w:rsidRPr="001F3110">
        <w:rPr>
          <w:rFonts w:ascii="Arial Narrow" w:hAnsi="Arial Narrow" w:cs="Arial"/>
          <w:color w:val="000000"/>
          <w:sz w:val="16"/>
          <w:szCs w:val="16"/>
        </w:rPr>
        <w:t xml:space="preserve"> unless stated otherwise on the Order Form</w:t>
      </w:r>
      <w:r w:rsidR="00AA6E02" w:rsidRPr="001F3110">
        <w:rPr>
          <w:rFonts w:ascii="Arial Narrow" w:hAnsi="Arial Narrow" w:cs="Arial"/>
          <w:color w:val="000000"/>
          <w:sz w:val="16"/>
          <w:szCs w:val="16"/>
        </w:rPr>
        <w:t xml:space="preserve">. </w:t>
      </w:r>
    </w:p>
    <w:p w14:paraId="6482728A" w14:textId="77777777" w:rsidR="005612BC" w:rsidRPr="009936C7" w:rsidRDefault="005612BC"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10BFD390" w14:textId="3D961D9A" w:rsidR="00AA6E02" w:rsidRPr="001F3110"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Supplier</w:t>
      </w:r>
      <w:r w:rsidR="00AA6E02" w:rsidRPr="001F3110">
        <w:rPr>
          <w:rFonts w:ascii="Arial Narrow" w:hAnsi="Arial Narrow" w:cs="Arial"/>
          <w:color w:val="000000"/>
          <w:sz w:val="16"/>
          <w:szCs w:val="16"/>
        </w:rPr>
        <w:t xml:space="preserve"> may, in its sole discretion, without liability or penalty, make partial shipments of Purchased Equipment to Customer. Each shipment will constitute a separate sale, and </w:t>
      </w:r>
      <w:r w:rsidR="008F456B" w:rsidRPr="001F3110">
        <w:rPr>
          <w:rFonts w:ascii="Arial Narrow" w:hAnsi="Arial Narrow" w:cs="Arial"/>
          <w:color w:val="000000"/>
          <w:sz w:val="16"/>
          <w:szCs w:val="16"/>
        </w:rPr>
        <w:t>Customer</w:t>
      </w:r>
      <w:r w:rsidR="00AA6E02" w:rsidRPr="001F3110">
        <w:rPr>
          <w:rFonts w:ascii="Arial Narrow" w:hAnsi="Arial Narrow" w:cs="Arial"/>
          <w:color w:val="000000"/>
          <w:sz w:val="16"/>
          <w:szCs w:val="16"/>
        </w:rPr>
        <w:t xml:space="preserve"> shall pay for the Purchased Equipment shipped whether such shipment is in whole or partial fulfilment of the quantity purchased under this Contract.</w:t>
      </w:r>
    </w:p>
    <w:p w14:paraId="4C678B81" w14:textId="77777777" w:rsidR="00A57722" w:rsidRPr="001F3110" w:rsidRDefault="00A57722" w:rsidP="003A6DA3">
      <w:pPr>
        <w:pStyle w:val="ListParagraph"/>
        <w:rPr>
          <w:rFonts w:ascii="Arial Narrow" w:hAnsi="Arial Narrow" w:cs="Arial"/>
          <w:color w:val="000000"/>
          <w:sz w:val="16"/>
          <w:szCs w:val="16"/>
        </w:rPr>
      </w:pPr>
    </w:p>
    <w:p w14:paraId="585479C2" w14:textId="4FD1DAF6" w:rsidR="00A57722" w:rsidRPr="001F3110" w:rsidRDefault="00A5772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If the Customer fails to accept delivery of the Purchased Equipment on the </w:t>
      </w:r>
      <w:r w:rsidR="00F5651E" w:rsidRPr="001F3110">
        <w:rPr>
          <w:rFonts w:ascii="Arial Narrow" w:hAnsi="Arial Narrow" w:cs="Arial"/>
          <w:color w:val="000000"/>
          <w:sz w:val="16"/>
          <w:szCs w:val="16"/>
        </w:rPr>
        <w:t>d</w:t>
      </w:r>
      <w:r w:rsidRPr="001F3110">
        <w:rPr>
          <w:rFonts w:ascii="Arial Narrow" w:hAnsi="Arial Narrow" w:cs="Arial"/>
          <w:color w:val="000000"/>
          <w:sz w:val="16"/>
          <w:szCs w:val="16"/>
        </w:rPr>
        <w:t xml:space="preserve">elivery </w:t>
      </w:r>
      <w:r w:rsidR="00F5651E" w:rsidRPr="001F3110">
        <w:rPr>
          <w:rFonts w:ascii="Arial Narrow" w:hAnsi="Arial Narrow" w:cs="Arial"/>
          <w:color w:val="000000"/>
          <w:sz w:val="16"/>
          <w:szCs w:val="16"/>
        </w:rPr>
        <w:t>d</w:t>
      </w:r>
      <w:r w:rsidRPr="001F3110">
        <w:rPr>
          <w:rFonts w:ascii="Arial Narrow" w:hAnsi="Arial Narrow" w:cs="Arial"/>
          <w:color w:val="000000"/>
          <w:sz w:val="16"/>
          <w:szCs w:val="16"/>
        </w:rPr>
        <w:t xml:space="preserve">ate, then, except where such failure is caused by </w:t>
      </w:r>
      <w:r w:rsidR="00675ABA" w:rsidRPr="001F3110">
        <w:rPr>
          <w:rFonts w:ascii="Arial Narrow" w:hAnsi="Arial Narrow" w:cs="Arial"/>
          <w:color w:val="000000"/>
          <w:sz w:val="16"/>
          <w:szCs w:val="16"/>
        </w:rPr>
        <w:t>Supplier</w:t>
      </w:r>
      <w:r w:rsidRPr="001F3110">
        <w:rPr>
          <w:rFonts w:ascii="Arial Narrow" w:hAnsi="Arial Narrow" w:cs="Arial"/>
          <w:color w:val="000000"/>
          <w:sz w:val="16"/>
          <w:szCs w:val="16"/>
        </w:rPr>
        <w:t>’s failure to comply with its obligations under this Contract:</w:t>
      </w:r>
    </w:p>
    <w:p w14:paraId="3BCFFDA4" w14:textId="77777777" w:rsidR="00A57722" w:rsidRPr="001F3110" w:rsidRDefault="00A5772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35424137" w14:textId="69165A99" w:rsidR="00A57722" w:rsidRPr="001F3110" w:rsidRDefault="00A5772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The Purchased Equipment shall be deemed to have been delivered at 9.00am on the </w:t>
      </w:r>
      <w:r w:rsidR="00F5651E" w:rsidRPr="001F3110">
        <w:rPr>
          <w:rFonts w:ascii="Arial Narrow" w:hAnsi="Arial Narrow" w:cs="Arial"/>
          <w:color w:val="000000"/>
          <w:sz w:val="16"/>
          <w:szCs w:val="16"/>
        </w:rPr>
        <w:t>d</w:t>
      </w:r>
      <w:r w:rsidRPr="001F3110">
        <w:rPr>
          <w:rFonts w:ascii="Arial Narrow" w:hAnsi="Arial Narrow" w:cs="Arial"/>
          <w:color w:val="000000"/>
          <w:sz w:val="16"/>
          <w:szCs w:val="16"/>
        </w:rPr>
        <w:t xml:space="preserve">elivery </w:t>
      </w:r>
      <w:r w:rsidR="00F5651E" w:rsidRPr="001F3110">
        <w:rPr>
          <w:rFonts w:ascii="Arial Narrow" w:hAnsi="Arial Narrow" w:cs="Arial"/>
          <w:color w:val="000000"/>
          <w:sz w:val="16"/>
          <w:szCs w:val="16"/>
        </w:rPr>
        <w:t>d</w:t>
      </w:r>
      <w:r w:rsidRPr="001F3110">
        <w:rPr>
          <w:rFonts w:ascii="Arial Narrow" w:hAnsi="Arial Narrow" w:cs="Arial"/>
          <w:color w:val="000000"/>
          <w:sz w:val="16"/>
          <w:szCs w:val="16"/>
        </w:rPr>
        <w:t>ate; and</w:t>
      </w:r>
    </w:p>
    <w:p w14:paraId="49CC9D24" w14:textId="77777777" w:rsidR="00A57722" w:rsidRPr="001F3110" w:rsidRDefault="00A5772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25586D58" w14:textId="1D4C44B2" w:rsidR="00A57722" w:rsidRPr="001F3110" w:rsidRDefault="00675ABA"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1F3110">
        <w:rPr>
          <w:rFonts w:ascii="Arial Narrow" w:hAnsi="Arial Narrow" w:cs="Arial"/>
          <w:color w:val="000000"/>
          <w:sz w:val="16"/>
          <w:szCs w:val="16"/>
        </w:rPr>
        <w:t>Supplier</w:t>
      </w:r>
      <w:r w:rsidR="00A57722" w:rsidRPr="001F3110">
        <w:rPr>
          <w:rFonts w:ascii="Arial Narrow" w:hAnsi="Arial Narrow" w:cs="Arial"/>
          <w:color w:val="000000"/>
          <w:sz w:val="16"/>
          <w:szCs w:val="16"/>
        </w:rPr>
        <w:t xml:space="preserve"> shall store the </w:t>
      </w:r>
      <w:r w:rsidR="00855D9C" w:rsidRPr="001F3110">
        <w:rPr>
          <w:rFonts w:ascii="Arial Narrow" w:hAnsi="Arial Narrow" w:cs="Arial"/>
          <w:color w:val="000000"/>
          <w:sz w:val="16"/>
          <w:szCs w:val="16"/>
        </w:rPr>
        <w:t>Purchased</w:t>
      </w:r>
      <w:r w:rsidR="00A57722" w:rsidRPr="001F3110">
        <w:rPr>
          <w:rFonts w:ascii="Arial Narrow" w:hAnsi="Arial Narrow" w:cs="Arial"/>
          <w:color w:val="000000"/>
          <w:sz w:val="16"/>
          <w:szCs w:val="16"/>
        </w:rPr>
        <w:t xml:space="preserve"> Equipment until delivery takes place, and charge the Customer for all related costs and expenses (including insurance).</w:t>
      </w:r>
    </w:p>
    <w:p w14:paraId="387B1E0F" w14:textId="77777777" w:rsidR="005612BC" w:rsidRPr="001F3110" w:rsidRDefault="005612BC" w:rsidP="003A6DA3">
      <w:pPr>
        <w:widowControl w:val="0"/>
        <w:autoSpaceDE w:val="0"/>
        <w:autoSpaceDN w:val="0"/>
        <w:adjustRightInd w:val="0"/>
        <w:ind w:left="147" w:right="40"/>
        <w:contextualSpacing/>
        <w:jc w:val="both"/>
        <w:rPr>
          <w:rFonts w:ascii="Arial Narrow" w:hAnsi="Arial Narrow" w:cs="Arial"/>
          <w:b/>
          <w:bCs/>
          <w:color w:val="000000"/>
          <w:sz w:val="16"/>
          <w:szCs w:val="16"/>
        </w:rPr>
      </w:pPr>
    </w:p>
    <w:p w14:paraId="2A23E49A" w14:textId="7B70FBDC" w:rsidR="00AA6E02" w:rsidRPr="001F3110" w:rsidRDefault="00AA6E02" w:rsidP="003A6DA3">
      <w:pPr>
        <w:widowControl w:val="0"/>
        <w:autoSpaceDE w:val="0"/>
        <w:autoSpaceDN w:val="0"/>
        <w:adjustRightInd w:val="0"/>
        <w:ind w:left="147" w:right="40"/>
        <w:contextualSpacing/>
        <w:jc w:val="both"/>
        <w:rPr>
          <w:rFonts w:ascii="Arial Narrow" w:hAnsi="Arial Narrow" w:cs="Arial"/>
          <w:b/>
          <w:bCs/>
          <w:color w:val="000000"/>
          <w:sz w:val="16"/>
          <w:szCs w:val="16"/>
        </w:rPr>
      </w:pPr>
      <w:r w:rsidRPr="001F3110">
        <w:rPr>
          <w:rFonts w:ascii="Arial Narrow" w:hAnsi="Arial Narrow" w:cs="Arial"/>
          <w:b/>
          <w:bCs/>
          <w:color w:val="000000"/>
          <w:sz w:val="16"/>
          <w:szCs w:val="16"/>
        </w:rPr>
        <w:t>Title and Risk</w:t>
      </w:r>
    </w:p>
    <w:p w14:paraId="3E059EA5" w14:textId="42FA737D" w:rsidR="00AA6E02" w:rsidRPr="001F3110" w:rsidRDefault="00275997"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R</w:t>
      </w:r>
      <w:r w:rsidR="00AA6E02" w:rsidRPr="001F3110">
        <w:rPr>
          <w:rFonts w:ascii="Arial Narrow" w:hAnsi="Arial Narrow" w:cs="Arial"/>
          <w:color w:val="000000"/>
          <w:sz w:val="16"/>
          <w:szCs w:val="16"/>
        </w:rPr>
        <w:t>isk passes to the Customer upon delivery of the Purchased Equipment at the Delivery Point</w:t>
      </w:r>
      <w:r w:rsidR="004A56C7" w:rsidRPr="001F3110">
        <w:rPr>
          <w:rFonts w:ascii="Arial Narrow" w:hAnsi="Arial Narrow" w:cs="Arial"/>
          <w:color w:val="000000"/>
          <w:sz w:val="16"/>
          <w:szCs w:val="16"/>
        </w:rPr>
        <w:t>.</w:t>
      </w:r>
      <w:r w:rsidR="00720C21" w:rsidRPr="001F3110">
        <w:rPr>
          <w:sz w:val="16"/>
          <w:szCs w:val="16"/>
        </w:rPr>
        <w:t xml:space="preserve"> </w:t>
      </w:r>
      <w:r w:rsidR="00720C21" w:rsidRPr="001F3110">
        <w:rPr>
          <w:rFonts w:ascii="Arial Narrow" w:hAnsi="Arial Narrow" w:cs="Arial"/>
          <w:color w:val="000000"/>
          <w:sz w:val="16"/>
          <w:szCs w:val="16"/>
        </w:rPr>
        <w:t xml:space="preserve">As collateral security for the payment of the purchase price of the Purchased Equipment, the Customer hereby grants to </w:t>
      </w:r>
      <w:r w:rsidR="00675ABA" w:rsidRPr="001F3110">
        <w:rPr>
          <w:rFonts w:ascii="Arial Narrow" w:hAnsi="Arial Narrow" w:cs="Arial"/>
          <w:color w:val="000000"/>
          <w:sz w:val="16"/>
          <w:szCs w:val="16"/>
        </w:rPr>
        <w:t>Supplier</w:t>
      </w:r>
      <w:r w:rsidR="00720C21" w:rsidRPr="001F3110">
        <w:rPr>
          <w:rFonts w:ascii="Arial Narrow" w:hAnsi="Arial Narrow" w:cs="Arial"/>
          <w:color w:val="000000"/>
          <w:sz w:val="16"/>
          <w:szCs w:val="16"/>
        </w:rPr>
        <w:t xml:space="preserve"> a lien on and security interest in and to all of the right, title, and interest of the Customer in, to, and under the Purchased Equipment, wherever located, and whether now existing or hereafter arising or acquired from time to time, and in all accessions thereto and replacements or modifications thereof, as well as all proceeds (including insurance proceeds) of the foregoing.</w:t>
      </w:r>
    </w:p>
    <w:p w14:paraId="62FA19E8" w14:textId="77777777" w:rsidR="00D46AF5" w:rsidRPr="001F3110" w:rsidRDefault="00D46AF5"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78A3EA58" w14:textId="06952390" w:rsidR="00AA6E02" w:rsidRPr="001F3110" w:rsidRDefault="00A50E13"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Title to Purchased Equipment</w:t>
      </w:r>
      <w:r w:rsidR="00AA6E02" w:rsidRPr="001F3110">
        <w:rPr>
          <w:rFonts w:ascii="Arial Narrow" w:hAnsi="Arial Narrow" w:cs="Arial"/>
          <w:color w:val="000000"/>
          <w:sz w:val="16"/>
          <w:szCs w:val="16"/>
        </w:rPr>
        <w:t xml:space="preserve"> shall only pass to the Customer once payment in full has been received by </w:t>
      </w:r>
      <w:r w:rsidR="00675ABA" w:rsidRPr="001F3110">
        <w:rPr>
          <w:rFonts w:ascii="Arial Narrow" w:hAnsi="Arial Narrow" w:cs="Arial"/>
          <w:color w:val="000000"/>
          <w:sz w:val="16"/>
          <w:szCs w:val="16"/>
        </w:rPr>
        <w:t>Supplier</w:t>
      </w:r>
      <w:r w:rsidR="00AA6E02" w:rsidRPr="001F3110">
        <w:rPr>
          <w:rFonts w:ascii="Arial Narrow" w:hAnsi="Arial Narrow" w:cs="Arial"/>
          <w:color w:val="000000"/>
          <w:sz w:val="16"/>
          <w:szCs w:val="16"/>
        </w:rPr>
        <w:t xml:space="preserve">. </w:t>
      </w:r>
      <w:r w:rsidR="002670D7" w:rsidRPr="001F3110">
        <w:rPr>
          <w:rFonts w:ascii="Arial Narrow" w:hAnsi="Arial Narrow" w:cs="Arial"/>
          <w:color w:val="000000"/>
          <w:sz w:val="16"/>
          <w:szCs w:val="16"/>
        </w:rPr>
        <w:t>Until title to the Purchased Equipment has passed to the Customer</w:t>
      </w:r>
      <w:r w:rsidR="00AA6E02" w:rsidRPr="001F3110">
        <w:rPr>
          <w:rFonts w:ascii="Arial Narrow" w:hAnsi="Arial Narrow" w:cs="Arial"/>
          <w:color w:val="000000"/>
          <w:sz w:val="16"/>
          <w:szCs w:val="16"/>
        </w:rPr>
        <w:t>, the Customer is fully responsible for the safe keeping</w:t>
      </w:r>
      <w:r w:rsidR="00024607" w:rsidRPr="001F3110">
        <w:rPr>
          <w:rFonts w:ascii="Arial Narrow" w:hAnsi="Arial Narrow" w:cs="Arial"/>
          <w:color w:val="000000"/>
          <w:sz w:val="16"/>
          <w:szCs w:val="16"/>
        </w:rPr>
        <w:t xml:space="preserve"> and</w:t>
      </w:r>
      <w:r w:rsidR="00AA6E02" w:rsidRPr="001F3110">
        <w:rPr>
          <w:rFonts w:ascii="Arial Narrow" w:hAnsi="Arial Narrow" w:cs="Arial"/>
          <w:color w:val="000000"/>
          <w:sz w:val="16"/>
          <w:szCs w:val="16"/>
        </w:rPr>
        <w:t xml:space="preserve"> maintenance of that </w:t>
      </w:r>
      <w:r w:rsidR="00674035" w:rsidRPr="001F3110">
        <w:rPr>
          <w:rFonts w:ascii="Arial Narrow" w:hAnsi="Arial Narrow" w:cs="Arial"/>
          <w:color w:val="000000"/>
          <w:sz w:val="16"/>
          <w:szCs w:val="16"/>
        </w:rPr>
        <w:t xml:space="preserve">Purchased </w:t>
      </w:r>
      <w:r w:rsidR="00AA6E02" w:rsidRPr="001F3110">
        <w:rPr>
          <w:rFonts w:ascii="Arial Narrow" w:hAnsi="Arial Narrow" w:cs="Arial"/>
          <w:color w:val="000000"/>
          <w:sz w:val="16"/>
          <w:szCs w:val="16"/>
        </w:rPr>
        <w:t>Equipment</w:t>
      </w:r>
      <w:r w:rsidR="00024607" w:rsidRPr="001F3110">
        <w:rPr>
          <w:rFonts w:ascii="Arial Narrow" w:hAnsi="Arial Narrow" w:cs="Arial"/>
          <w:color w:val="000000"/>
          <w:sz w:val="16"/>
          <w:szCs w:val="16"/>
        </w:rPr>
        <w:t xml:space="preserve"> and </w:t>
      </w:r>
      <w:r w:rsidR="004A56C7" w:rsidRPr="001F3110">
        <w:rPr>
          <w:rFonts w:ascii="Arial Narrow" w:hAnsi="Arial Narrow" w:cs="Arial"/>
          <w:color w:val="000000"/>
          <w:sz w:val="16"/>
          <w:szCs w:val="16"/>
        </w:rPr>
        <w:t xml:space="preserve">keep them insured on </w:t>
      </w:r>
      <w:r w:rsidR="00675ABA" w:rsidRPr="001F3110">
        <w:rPr>
          <w:rFonts w:ascii="Arial Narrow" w:hAnsi="Arial Narrow" w:cs="Arial"/>
          <w:color w:val="000000"/>
          <w:sz w:val="16"/>
          <w:szCs w:val="16"/>
        </w:rPr>
        <w:t>Supplier</w:t>
      </w:r>
      <w:r w:rsidR="004A56C7" w:rsidRPr="001F3110">
        <w:rPr>
          <w:rFonts w:ascii="Arial Narrow" w:hAnsi="Arial Narrow" w:cs="Arial"/>
          <w:color w:val="000000"/>
          <w:sz w:val="16"/>
          <w:szCs w:val="16"/>
        </w:rPr>
        <w:t>’s behalf for their full price against all risks with an insurer that is reasonably acceptable to the Supplier</w:t>
      </w:r>
      <w:r w:rsidR="00AA6E02" w:rsidRPr="001F3110">
        <w:rPr>
          <w:rFonts w:ascii="Arial Narrow" w:hAnsi="Arial Narrow" w:cs="Arial"/>
          <w:color w:val="000000"/>
          <w:sz w:val="16"/>
          <w:szCs w:val="16"/>
        </w:rPr>
        <w:t>.</w:t>
      </w:r>
    </w:p>
    <w:p w14:paraId="5CCCCC26" w14:textId="77777777" w:rsidR="007F3EE9" w:rsidRPr="001F3110" w:rsidRDefault="007F3EE9" w:rsidP="003A6DA3">
      <w:pPr>
        <w:widowControl w:val="0"/>
        <w:autoSpaceDE w:val="0"/>
        <w:autoSpaceDN w:val="0"/>
        <w:adjustRightInd w:val="0"/>
        <w:ind w:right="40"/>
        <w:contextualSpacing/>
        <w:jc w:val="both"/>
        <w:rPr>
          <w:rFonts w:ascii="Arial Narrow" w:hAnsi="Arial Narrow" w:cs="Arial"/>
          <w:color w:val="000000"/>
          <w:sz w:val="16"/>
          <w:szCs w:val="16"/>
        </w:rPr>
      </w:pPr>
    </w:p>
    <w:p w14:paraId="436219F8" w14:textId="77777777" w:rsidR="00AA6E02" w:rsidRPr="001F3110" w:rsidRDefault="00AA6E02" w:rsidP="003A6DA3">
      <w:pPr>
        <w:widowControl w:val="0"/>
        <w:autoSpaceDE w:val="0"/>
        <w:autoSpaceDN w:val="0"/>
        <w:adjustRightInd w:val="0"/>
        <w:ind w:left="147" w:right="40"/>
        <w:contextualSpacing/>
        <w:jc w:val="both"/>
        <w:rPr>
          <w:rFonts w:ascii="Arial Narrow" w:hAnsi="Arial Narrow" w:cs="Arial"/>
          <w:b/>
          <w:bCs/>
          <w:color w:val="000000"/>
          <w:sz w:val="16"/>
          <w:szCs w:val="16"/>
        </w:rPr>
      </w:pPr>
      <w:r w:rsidRPr="001F3110">
        <w:rPr>
          <w:rFonts w:ascii="Arial Narrow" w:hAnsi="Arial Narrow" w:cs="Arial"/>
          <w:b/>
          <w:bCs/>
          <w:color w:val="000000"/>
          <w:sz w:val="16"/>
          <w:szCs w:val="16"/>
        </w:rPr>
        <w:t xml:space="preserve">Warranties  </w:t>
      </w:r>
    </w:p>
    <w:p w14:paraId="258B1D6E" w14:textId="6760E80F" w:rsidR="00AA6E02" w:rsidRPr="0064171B"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3" w:name="_Ref85645325"/>
      <w:r w:rsidRPr="001F3110">
        <w:rPr>
          <w:rFonts w:ascii="Arial Narrow" w:hAnsi="Arial Narrow" w:cs="Arial"/>
          <w:color w:val="000000"/>
          <w:sz w:val="16"/>
          <w:szCs w:val="16"/>
        </w:rPr>
        <w:t>Supplier</w:t>
      </w:r>
      <w:r w:rsidR="00502D2E" w:rsidRPr="001F3110">
        <w:rPr>
          <w:rFonts w:ascii="Arial Narrow" w:hAnsi="Arial Narrow" w:cs="Arial"/>
          <w:color w:val="000000"/>
          <w:sz w:val="16"/>
          <w:szCs w:val="16"/>
        </w:rPr>
        <w:t xml:space="preserve"> warrants </w:t>
      </w:r>
      <w:r w:rsidR="00502D2E" w:rsidRPr="00301D1B">
        <w:rPr>
          <w:rFonts w:ascii="Arial Narrow" w:hAnsi="Arial Narrow" w:cs="Arial"/>
          <w:color w:val="000000"/>
          <w:sz w:val="16"/>
          <w:szCs w:val="16"/>
        </w:rPr>
        <w:t xml:space="preserve">that the Purchased Equipment will be new (except where otherwise specified on the </w:t>
      </w:r>
      <w:r w:rsidR="00BF09D2" w:rsidRPr="00E07097">
        <w:rPr>
          <w:rFonts w:ascii="Arial Narrow" w:hAnsi="Arial Narrow" w:cs="Arial"/>
          <w:color w:val="000000"/>
          <w:sz w:val="16"/>
          <w:szCs w:val="16"/>
        </w:rPr>
        <w:t>Order Form</w:t>
      </w:r>
      <w:r w:rsidR="008B3B96" w:rsidRPr="00E07097">
        <w:rPr>
          <w:rFonts w:ascii="Arial Narrow" w:hAnsi="Arial Narrow" w:cs="Arial"/>
          <w:color w:val="000000"/>
          <w:sz w:val="16"/>
          <w:szCs w:val="16"/>
        </w:rPr>
        <w:t>)</w:t>
      </w:r>
      <w:r w:rsidR="00502D2E" w:rsidRPr="00E07097">
        <w:rPr>
          <w:rFonts w:ascii="Arial Narrow" w:hAnsi="Arial Narrow" w:cs="Arial"/>
          <w:color w:val="000000"/>
          <w:sz w:val="16"/>
          <w:szCs w:val="16"/>
        </w:rPr>
        <w:t xml:space="preserve"> </w:t>
      </w:r>
      <w:r w:rsidR="00045A88" w:rsidRPr="009E586B">
        <w:rPr>
          <w:rFonts w:ascii="Arial Narrow" w:hAnsi="Arial Narrow" w:cs="Arial"/>
          <w:color w:val="000000"/>
          <w:sz w:val="16"/>
          <w:szCs w:val="16"/>
        </w:rPr>
        <w:t xml:space="preserve">and shall </w:t>
      </w:r>
      <w:r w:rsidR="009F5292" w:rsidRPr="00373A48">
        <w:rPr>
          <w:rFonts w:ascii="Arial Narrow" w:hAnsi="Arial Narrow" w:cs="Arial"/>
          <w:color w:val="000000"/>
          <w:sz w:val="16"/>
          <w:szCs w:val="16"/>
        </w:rPr>
        <w:t xml:space="preserve">conform </w:t>
      </w:r>
      <w:r w:rsidR="00401FE7" w:rsidRPr="001379CC">
        <w:rPr>
          <w:rFonts w:ascii="Arial Narrow" w:hAnsi="Arial Narrow" w:cs="Arial"/>
          <w:color w:val="000000"/>
          <w:sz w:val="16"/>
          <w:szCs w:val="16"/>
        </w:rPr>
        <w:t xml:space="preserve">to </w:t>
      </w:r>
      <w:r w:rsidR="00B93A4F" w:rsidRPr="001379CC">
        <w:rPr>
          <w:rFonts w:ascii="Arial Narrow" w:hAnsi="Arial Narrow" w:cs="Arial"/>
          <w:color w:val="000000"/>
          <w:sz w:val="16"/>
          <w:szCs w:val="16"/>
        </w:rPr>
        <w:t>Supplier’s</w:t>
      </w:r>
      <w:r w:rsidR="00B93A4F" w:rsidRPr="0069330A">
        <w:rPr>
          <w:rFonts w:ascii="Arial Narrow" w:hAnsi="Arial Narrow" w:cs="Arial"/>
          <w:color w:val="000000"/>
          <w:sz w:val="16"/>
          <w:szCs w:val="16"/>
        </w:rPr>
        <w:t xml:space="preserve"> and</w:t>
      </w:r>
      <w:r w:rsidR="00F76002" w:rsidRPr="009936C7">
        <w:rPr>
          <w:rFonts w:ascii="Arial Narrow" w:hAnsi="Arial Narrow" w:cs="Arial"/>
          <w:color w:val="000000"/>
          <w:sz w:val="16"/>
          <w:szCs w:val="16"/>
        </w:rPr>
        <w:t xml:space="preserve">/or Third Party </w:t>
      </w:r>
      <w:r w:rsidR="00401FE7" w:rsidRPr="009936C7">
        <w:rPr>
          <w:rFonts w:ascii="Arial Narrow" w:hAnsi="Arial Narrow" w:cs="Arial"/>
          <w:color w:val="000000"/>
          <w:sz w:val="16"/>
          <w:szCs w:val="16"/>
        </w:rPr>
        <w:t>specifications (available upon request)</w:t>
      </w:r>
      <w:r w:rsidR="00854BDD" w:rsidRPr="009936C7">
        <w:rPr>
          <w:rFonts w:ascii="Arial Narrow" w:hAnsi="Arial Narrow" w:cs="Arial"/>
          <w:color w:val="000000"/>
          <w:sz w:val="16"/>
          <w:szCs w:val="16"/>
        </w:rPr>
        <w:t>.</w:t>
      </w:r>
      <w:r w:rsidR="00502D2E" w:rsidRPr="009936C7">
        <w:rPr>
          <w:rFonts w:ascii="Arial Narrow" w:hAnsi="Arial Narrow" w:cs="Arial"/>
          <w:color w:val="000000"/>
          <w:sz w:val="16"/>
          <w:szCs w:val="16"/>
        </w:rPr>
        <w:t xml:space="preserve"> </w:t>
      </w:r>
      <w:r w:rsidR="00854BDD" w:rsidRPr="00301D1B">
        <w:rPr>
          <w:rFonts w:ascii="Arial Narrow" w:hAnsi="Arial Narrow" w:cs="Arial"/>
          <w:color w:val="000000"/>
          <w:sz w:val="16"/>
          <w:szCs w:val="16"/>
        </w:rPr>
        <w:t>A</w:t>
      </w:r>
      <w:r w:rsidR="00502D2E" w:rsidRPr="00E07097">
        <w:rPr>
          <w:rFonts w:ascii="Arial Narrow" w:hAnsi="Arial Narrow" w:cs="Arial"/>
          <w:color w:val="000000"/>
          <w:sz w:val="16"/>
          <w:szCs w:val="16"/>
        </w:rPr>
        <w:t xml:space="preserve">s far as it is able, </w:t>
      </w:r>
      <w:r w:rsidRPr="00E07097">
        <w:rPr>
          <w:rFonts w:ascii="Arial Narrow" w:hAnsi="Arial Narrow" w:cs="Arial"/>
          <w:color w:val="000000"/>
          <w:sz w:val="16"/>
          <w:szCs w:val="16"/>
        </w:rPr>
        <w:t>Supplier</w:t>
      </w:r>
      <w:r w:rsidR="00502D2E" w:rsidRPr="00E07097">
        <w:rPr>
          <w:rFonts w:ascii="Arial Narrow" w:hAnsi="Arial Narrow" w:cs="Arial"/>
          <w:color w:val="000000"/>
          <w:sz w:val="16"/>
          <w:szCs w:val="16"/>
        </w:rPr>
        <w:t xml:space="preserve"> will pass on to the Customer the benefits of any </w:t>
      </w:r>
      <w:r w:rsidR="00D021B3" w:rsidRPr="009E586B">
        <w:rPr>
          <w:rFonts w:ascii="Arial Narrow" w:hAnsi="Arial Narrow" w:cs="Arial"/>
          <w:color w:val="000000"/>
          <w:sz w:val="16"/>
          <w:szCs w:val="16"/>
        </w:rPr>
        <w:t>warranties given by any third-party manufacturer in relation to any Purchased Equipment</w:t>
      </w:r>
      <w:r w:rsidR="00502D2E" w:rsidRPr="009936C7">
        <w:rPr>
          <w:rFonts w:ascii="Arial Narrow" w:hAnsi="Arial Narrow" w:cs="Arial"/>
          <w:color w:val="000000"/>
          <w:sz w:val="16"/>
          <w:szCs w:val="16"/>
        </w:rPr>
        <w:t>.</w:t>
      </w:r>
      <w:bookmarkEnd w:id="3"/>
    </w:p>
    <w:p w14:paraId="7A29DACB" w14:textId="77777777" w:rsidR="005130E2" w:rsidRPr="001F3110" w:rsidRDefault="005130E2" w:rsidP="003A6DA3">
      <w:pPr>
        <w:widowControl w:val="0"/>
        <w:autoSpaceDE w:val="0"/>
        <w:autoSpaceDN w:val="0"/>
        <w:adjustRightInd w:val="0"/>
        <w:ind w:left="147" w:right="40"/>
        <w:contextualSpacing/>
        <w:jc w:val="both"/>
        <w:rPr>
          <w:rFonts w:ascii="Arial Narrow" w:hAnsi="Arial Narrow" w:cs="Arial"/>
          <w:color w:val="000000"/>
          <w:sz w:val="16"/>
          <w:szCs w:val="16"/>
        </w:rPr>
      </w:pPr>
      <w:bookmarkStart w:id="4" w:name="_Ref80893851"/>
    </w:p>
    <w:p w14:paraId="443F3C6F" w14:textId="2CEA86A1" w:rsidR="00AA6E02" w:rsidRPr="001F3110"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5" w:name="_Ref85645355"/>
      <w:r w:rsidRPr="001F3110">
        <w:rPr>
          <w:rFonts w:ascii="Arial Narrow" w:hAnsi="Arial Narrow" w:cs="Arial"/>
          <w:color w:val="000000"/>
          <w:sz w:val="16"/>
          <w:szCs w:val="16"/>
        </w:rPr>
        <w:t>Supplier</w:t>
      </w:r>
      <w:r w:rsidR="00AA6E02" w:rsidRPr="001F3110">
        <w:rPr>
          <w:rFonts w:ascii="Arial Narrow" w:hAnsi="Arial Narrow" w:cs="Arial"/>
          <w:color w:val="000000"/>
          <w:sz w:val="16"/>
          <w:szCs w:val="16"/>
        </w:rPr>
        <w:t xml:space="preserve"> shall not be liable for a breach of the warranty set forth in </w:t>
      </w:r>
      <w:r w:rsidR="001214D2" w:rsidRPr="001F3110">
        <w:rPr>
          <w:rFonts w:ascii="Arial Narrow" w:hAnsi="Arial Narrow" w:cs="Arial"/>
          <w:color w:val="000000"/>
          <w:sz w:val="16"/>
          <w:szCs w:val="16"/>
        </w:rPr>
        <w:t>clause</w:t>
      </w:r>
      <w:r w:rsidR="00AA6E02" w:rsidRPr="001F3110">
        <w:rPr>
          <w:rFonts w:ascii="Arial Narrow" w:hAnsi="Arial Narrow" w:cs="Arial"/>
          <w:color w:val="000000"/>
          <w:sz w:val="16"/>
          <w:szCs w:val="16"/>
        </w:rPr>
        <w:t xml:space="preserve"> </w:t>
      </w:r>
      <w:r w:rsidR="001E1EBF">
        <w:rPr>
          <w:rFonts w:ascii="Arial Narrow" w:hAnsi="Arial Narrow" w:cs="Arial"/>
          <w:color w:val="000000"/>
          <w:sz w:val="16"/>
          <w:szCs w:val="16"/>
        </w:rPr>
        <w:fldChar w:fldCharType="begin"/>
      </w:r>
      <w:r w:rsidR="001E1EBF">
        <w:rPr>
          <w:rFonts w:ascii="Arial Narrow" w:hAnsi="Arial Narrow" w:cs="Arial"/>
          <w:color w:val="000000"/>
          <w:sz w:val="16"/>
          <w:szCs w:val="16"/>
        </w:rPr>
        <w:instrText xml:space="preserve"> REF _Ref85645325 \r \h </w:instrText>
      </w:r>
      <w:r w:rsidR="001E1EBF">
        <w:rPr>
          <w:rFonts w:ascii="Arial Narrow" w:hAnsi="Arial Narrow" w:cs="Arial"/>
          <w:color w:val="000000"/>
          <w:sz w:val="16"/>
          <w:szCs w:val="16"/>
        </w:rPr>
      </w:r>
      <w:r w:rsidR="001E1EBF">
        <w:rPr>
          <w:rFonts w:ascii="Arial Narrow" w:hAnsi="Arial Narrow" w:cs="Arial"/>
          <w:color w:val="000000"/>
          <w:sz w:val="16"/>
          <w:szCs w:val="16"/>
        </w:rPr>
        <w:fldChar w:fldCharType="separate"/>
      </w:r>
      <w:r w:rsidR="00F30254">
        <w:rPr>
          <w:rFonts w:ascii="Arial Narrow" w:hAnsi="Arial Narrow" w:cs="Arial"/>
          <w:color w:val="000000"/>
          <w:sz w:val="16"/>
          <w:szCs w:val="16"/>
        </w:rPr>
        <w:t>3.9</w:t>
      </w:r>
      <w:r w:rsidR="001E1EBF">
        <w:rPr>
          <w:rFonts w:ascii="Arial Narrow" w:hAnsi="Arial Narrow" w:cs="Arial"/>
          <w:color w:val="000000"/>
          <w:sz w:val="16"/>
          <w:szCs w:val="16"/>
        </w:rPr>
        <w:fldChar w:fldCharType="end"/>
      </w:r>
      <w:r w:rsidR="001214D2" w:rsidRPr="00301D1B">
        <w:rPr>
          <w:rFonts w:ascii="Arial Narrow" w:hAnsi="Arial Narrow" w:cs="Arial"/>
          <w:color w:val="000000"/>
          <w:sz w:val="16"/>
          <w:szCs w:val="16"/>
        </w:rPr>
        <w:t xml:space="preserve"> </w:t>
      </w:r>
      <w:r w:rsidR="00AA6E02" w:rsidRPr="00E07097">
        <w:rPr>
          <w:rFonts w:ascii="Arial Narrow" w:hAnsi="Arial Narrow" w:cs="Arial"/>
          <w:color w:val="000000"/>
          <w:sz w:val="16"/>
          <w:szCs w:val="16"/>
        </w:rPr>
        <w:t xml:space="preserve">unless: (i) the Customer gives written notice of the defect, reasonably described, to </w:t>
      </w:r>
      <w:r w:rsidRPr="009936C7">
        <w:rPr>
          <w:rFonts w:ascii="Arial Narrow" w:hAnsi="Arial Narrow" w:cs="Arial"/>
          <w:color w:val="000000"/>
          <w:sz w:val="16"/>
          <w:szCs w:val="16"/>
        </w:rPr>
        <w:t>Supplier</w:t>
      </w:r>
      <w:r w:rsidR="00AA6E02" w:rsidRPr="009936C7">
        <w:rPr>
          <w:rFonts w:ascii="Arial Narrow" w:hAnsi="Arial Narrow" w:cs="Arial"/>
          <w:color w:val="000000"/>
          <w:sz w:val="16"/>
          <w:szCs w:val="16"/>
        </w:rPr>
        <w:t xml:space="preserve"> within</w:t>
      </w:r>
      <w:r w:rsidR="00173A95" w:rsidRPr="009936C7">
        <w:rPr>
          <w:rFonts w:ascii="Arial Narrow" w:hAnsi="Arial Narrow" w:cs="Arial"/>
          <w:color w:val="000000"/>
          <w:sz w:val="16"/>
          <w:szCs w:val="16"/>
        </w:rPr>
        <w:t xml:space="preserve"> five</w:t>
      </w:r>
      <w:r w:rsidR="00AA6E02" w:rsidRPr="009936C7">
        <w:rPr>
          <w:rFonts w:ascii="Arial Narrow" w:hAnsi="Arial Narrow" w:cs="Arial"/>
          <w:color w:val="000000"/>
          <w:sz w:val="16"/>
          <w:szCs w:val="16"/>
        </w:rPr>
        <w:t xml:space="preserve"> </w:t>
      </w:r>
      <w:r w:rsidR="00173A95" w:rsidRPr="009936C7">
        <w:rPr>
          <w:rFonts w:ascii="Arial Narrow" w:hAnsi="Arial Narrow" w:cs="Arial"/>
          <w:color w:val="000000"/>
          <w:sz w:val="16"/>
          <w:szCs w:val="16"/>
        </w:rPr>
        <w:t>(</w:t>
      </w:r>
      <w:r w:rsidR="00AA6E02" w:rsidRPr="001E1EBF">
        <w:rPr>
          <w:rFonts w:ascii="Arial Narrow" w:hAnsi="Arial Narrow" w:cs="Arial"/>
          <w:color w:val="000000"/>
          <w:sz w:val="16"/>
          <w:szCs w:val="16"/>
        </w:rPr>
        <w:t>5</w:t>
      </w:r>
      <w:r w:rsidR="00173A95" w:rsidRPr="001E1EBF">
        <w:rPr>
          <w:rFonts w:ascii="Arial Narrow" w:hAnsi="Arial Narrow" w:cs="Arial"/>
          <w:color w:val="000000"/>
          <w:sz w:val="16"/>
          <w:szCs w:val="16"/>
        </w:rPr>
        <w:t>)</w:t>
      </w:r>
      <w:r w:rsidR="00AA6E02" w:rsidRPr="001E1EBF">
        <w:rPr>
          <w:rFonts w:ascii="Arial Narrow" w:hAnsi="Arial Narrow" w:cs="Arial"/>
          <w:color w:val="000000"/>
          <w:sz w:val="16"/>
          <w:szCs w:val="16"/>
        </w:rPr>
        <w:t xml:space="preserve"> Business Days of the time when the Customer discovers or ought to have discovered the defect; (ii) </w:t>
      </w:r>
      <w:r w:rsidRPr="001E1EBF">
        <w:rPr>
          <w:rFonts w:ascii="Arial Narrow" w:hAnsi="Arial Narrow" w:cs="Arial"/>
          <w:color w:val="000000"/>
          <w:sz w:val="16"/>
          <w:szCs w:val="16"/>
        </w:rPr>
        <w:t>Supplier</w:t>
      </w:r>
      <w:r w:rsidR="00AA6E02" w:rsidRPr="00D72D24">
        <w:rPr>
          <w:rFonts w:ascii="Arial Narrow" w:hAnsi="Arial Narrow" w:cs="Arial"/>
          <w:color w:val="000000"/>
          <w:sz w:val="16"/>
          <w:szCs w:val="16"/>
        </w:rPr>
        <w:t xml:space="preserve"> is given a reasonable opportunity after receiving the notice to examine such Purchased Equipment and the Customer (if requested to do so by </w:t>
      </w:r>
      <w:r w:rsidRPr="0064171B">
        <w:rPr>
          <w:rFonts w:ascii="Arial Narrow" w:hAnsi="Arial Narrow" w:cs="Arial"/>
          <w:color w:val="000000"/>
          <w:sz w:val="16"/>
          <w:szCs w:val="16"/>
        </w:rPr>
        <w:t>Supplier</w:t>
      </w:r>
      <w:r w:rsidR="00AA6E02" w:rsidRPr="001F3110">
        <w:rPr>
          <w:rFonts w:ascii="Arial Narrow" w:hAnsi="Arial Narrow" w:cs="Arial"/>
          <w:color w:val="000000"/>
          <w:sz w:val="16"/>
          <w:szCs w:val="16"/>
        </w:rPr>
        <w:t xml:space="preserve">) returns such Purchased Equipment to </w:t>
      </w:r>
      <w:r w:rsidRPr="001F3110">
        <w:rPr>
          <w:rFonts w:ascii="Arial Narrow" w:hAnsi="Arial Narrow" w:cs="Arial"/>
          <w:color w:val="000000"/>
          <w:sz w:val="16"/>
          <w:szCs w:val="16"/>
        </w:rPr>
        <w:t>Supplier</w:t>
      </w:r>
      <w:r w:rsidR="00AA6E02" w:rsidRPr="001F3110">
        <w:rPr>
          <w:rFonts w:ascii="Arial Narrow" w:hAnsi="Arial Narrow" w:cs="Arial"/>
          <w:color w:val="000000"/>
          <w:sz w:val="16"/>
          <w:szCs w:val="16"/>
        </w:rPr>
        <w:t xml:space="preserve"> at </w:t>
      </w:r>
      <w:r w:rsidRPr="001F3110">
        <w:rPr>
          <w:rFonts w:ascii="Arial Narrow" w:hAnsi="Arial Narrow" w:cs="Arial"/>
          <w:color w:val="000000"/>
          <w:sz w:val="16"/>
          <w:szCs w:val="16"/>
        </w:rPr>
        <w:t>Supplier</w:t>
      </w:r>
      <w:r w:rsidR="00AA6E02" w:rsidRPr="001F3110">
        <w:rPr>
          <w:rFonts w:ascii="Arial Narrow" w:hAnsi="Arial Narrow" w:cs="Arial"/>
          <w:color w:val="000000"/>
          <w:sz w:val="16"/>
          <w:szCs w:val="16"/>
        </w:rPr>
        <w:t xml:space="preserve">'s cost for the examination to take place there; and (iii) </w:t>
      </w:r>
      <w:r w:rsidRPr="001F3110">
        <w:rPr>
          <w:rFonts w:ascii="Arial Narrow" w:hAnsi="Arial Narrow" w:cs="Arial"/>
          <w:color w:val="000000"/>
          <w:sz w:val="16"/>
          <w:szCs w:val="16"/>
        </w:rPr>
        <w:t>Supplier</w:t>
      </w:r>
      <w:r w:rsidR="00AA6E02" w:rsidRPr="001F3110">
        <w:rPr>
          <w:rFonts w:ascii="Arial Narrow" w:hAnsi="Arial Narrow" w:cs="Arial"/>
          <w:color w:val="000000"/>
          <w:sz w:val="16"/>
          <w:szCs w:val="16"/>
        </w:rPr>
        <w:t xml:space="preserve"> reasonably verifies the Customer's claim that the Purchased Equipment is defective.</w:t>
      </w:r>
      <w:bookmarkEnd w:id="4"/>
      <w:bookmarkEnd w:id="5"/>
    </w:p>
    <w:p w14:paraId="5FF56410" w14:textId="77777777" w:rsidR="005130E2" w:rsidRPr="001F3110" w:rsidRDefault="005130E2" w:rsidP="003A6DA3">
      <w:pPr>
        <w:widowControl w:val="0"/>
        <w:autoSpaceDE w:val="0"/>
        <w:autoSpaceDN w:val="0"/>
        <w:adjustRightInd w:val="0"/>
        <w:ind w:left="147" w:right="40"/>
        <w:contextualSpacing/>
        <w:jc w:val="both"/>
        <w:rPr>
          <w:rFonts w:ascii="Arial Narrow" w:hAnsi="Arial Narrow" w:cs="Arial"/>
          <w:color w:val="000000"/>
          <w:sz w:val="16"/>
          <w:szCs w:val="16"/>
        </w:rPr>
      </w:pPr>
      <w:bookmarkStart w:id="6" w:name="_Ref80893857"/>
    </w:p>
    <w:p w14:paraId="48FE4CF5" w14:textId="61E8F574" w:rsidR="00AA6E02" w:rsidRPr="001F3110"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7" w:name="_Ref85645362"/>
      <w:r w:rsidRPr="001F3110">
        <w:rPr>
          <w:rFonts w:ascii="Arial Narrow" w:hAnsi="Arial Narrow" w:cs="Arial"/>
          <w:color w:val="000000"/>
          <w:sz w:val="16"/>
          <w:szCs w:val="16"/>
        </w:rPr>
        <w:t>Supplier</w:t>
      </w:r>
      <w:r w:rsidR="00AA6E02" w:rsidRPr="001F3110">
        <w:rPr>
          <w:rFonts w:ascii="Arial Narrow" w:hAnsi="Arial Narrow" w:cs="Arial"/>
          <w:color w:val="000000"/>
          <w:sz w:val="16"/>
          <w:szCs w:val="16"/>
        </w:rPr>
        <w:t xml:space="preserve"> shall not be liable for a breach of the warranty set forth in </w:t>
      </w:r>
      <w:r w:rsidR="001214D2" w:rsidRPr="001F3110">
        <w:rPr>
          <w:rFonts w:ascii="Arial Narrow" w:hAnsi="Arial Narrow" w:cs="Arial"/>
          <w:color w:val="000000"/>
          <w:sz w:val="16"/>
          <w:szCs w:val="16"/>
        </w:rPr>
        <w:t>clause</w:t>
      </w:r>
      <w:r w:rsidR="00AA6E02" w:rsidRPr="001F3110">
        <w:rPr>
          <w:rFonts w:ascii="Arial Narrow" w:hAnsi="Arial Narrow" w:cs="Arial"/>
          <w:color w:val="000000"/>
          <w:sz w:val="16"/>
          <w:szCs w:val="16"/>
        </w:rPr>
        <w:t xml:space="preserve"> </w:t>
      </w:r>
      <w:r w:rsidR="001E1EBF">
        <w:rPr>
          <w:rFonts w:ascii="Arial Narrow" w:hAnsi="Arial Narrow" w:cs="Arial"/>
          <w:color w:val="000000"/>
          <w:sz w:val="16"/>
          <w:szCs w:val="16"/>
        </w:rPr>
        <w:fldChar w:fldCharType="begin"/>
      </w:r>
      <w:r w:rsidR="001E1EBF">
        <w:rPr>
          <w:rFonts w:ascii="Arial Narrow" w:hAnsi="Arial Narrow" w:cs="Arial"/>
          <w:color w:val="000000"/>
          <w:sz w:val="16"/>
          <w:szCs w:val="16"/>
        </w:rPr>
        <w:instrText xml:space="preserve"> REF _Ref85645325 \r \h </w:instrText>
      </w:r>
      <w:r w:rsidR="001E1EBF">
        <w:rPr>
          <w:rFonts w:ascii="Arial Narrow" w:hAnsi="Arial Narrow" w:cs="Arial"/>
          <w:color w:val="000000"/>
          <w:sz w:val="16"/>
          <w:szCs w:val="16"/>
        </w:rPr>
      </w:r>
      <w:r w:rsidR="001E1EBF">
        <w:rPr>
          <w:rFonts w:ascii="Arial Narrow" w:hAnsi="Arial Narrow" w:cs="Arial"/>
          <w:color w:val="000000"/>
          <w:sz w:val="16"/>
          <w:szCs w:val="16"/>
        </w:rPr>
        <w:fldChar w:fldCharType="separate"/>
      </w:r>
      <w:r w:rsidR="00F30254">
        <w:rPr>
          <w:rFonts w:ascii="Arial Narrow" w:hAnsi="Arial Narrow" w:cs="Arial"/>
          <w:color w:val="000000"/>
          <w:sz w:val="16"/>
          <w:szCs w:val="16"/>
        </w:rPr>
        <w:t>3.9</w:t>
      </w:r>
      <w:r w:rsidR="001E1EBF">
        <w:rPr>
          <w:rFonts w:ascii="Arial Narrow" w:hAnsi="Arial Narrow" w:cs="Arial"/>
          <w:color w:val="000000"/>
          <w:sz w:val="16"/>
          <w:szCs w:val="16"/>
        </w:rPr>
        <w:fldChar w:fldCharType="end"/>
      </w:r>
      <w:r w:rsidR="001214D2" w:rsidRPr="00301D1B">
        <w:rPr>
          <w:rFonts w:ascii="Arial Narrow" w:hAnsi="Arial Narrow" w:cs="Arial"/>
          <w:color w:val="000000"/>
          <w:sz w:val="16"/>
          <w:szCs w:val="16"/>
        </w:rPr>
        <w:t xml:space="preserve"> </w:t>
      </w:r>
      <w:r w:rsidR="00AA6E02" w:rsidRPr="00E07097">
        <w:rPr>
          <w:rFonts w:ascii="Arial Narrow" w:hAnsi="Arial Narrow" w:cs="Arial"/>
          <w:color w:val="000000"/>
          <w:sz w:val="16"/>
          <w:szCs w:val="16"/>
        </w:rPr>
        <w:t>if: (i) the Customer makes any further use of such Purchased Equipment after giving notice</w:t>
      </w:r>
      <w:r w:rsidR="00CD7DFC" w:rsidRPr="009936C7">
        <w:rPr>
          <w:rFonts w:ascii="Arial Narrow" w:hAnsi="Arial Narrow" w:cs="Arial"/>
          <w:color w:val="000000"/>
          <w:sz w:val="16"/>
          <w:szCs w:val="16"/>
        </w:rPr>
        <w:t xml:space="preserve"> in accordance with clause 3.10</w:t>
      </w:r>
      <w:r w:rsidR="00AA6E02" w:rsidRPr="009936C7">
        <w:rPr>
          <w:rFonts w:ascii="Arial Narrow" w:hAnsi="Arial Narrow" w:cs="Arial"/>
          <w:color w:val="000000"/>
          <w:sz w:val="16"/>
          <w:szCs w:val="16"/>
        </w:rPr>
        <w:t xml:space="preserve">; (ii) the defect arises because the Customer failed to follow </w:t>
      </w:r>
      <w:r w:rsidRPr="009936C7">
        <w:rPr>
          <w:rFonts w:ascii="Arial Narrow" w:hAnsi="Arial Narrow" w:cs="Arial"/>
          <w:color w:val="000000"/>
          <w:sz w:val="16"/>
          <w:szCs w:val="16"/>
        </w:rPr>
        <w:t>Supplier</w:t>
      </w:r>
      <w:r w:rsidR="00AA6E02" w:rsidRPr="009936C7">
        <w:rPr>
          <w:rFonts w:ascii="Arial Narrow" w:hAnsi="Arial Narrow" w:cs="Arial"/>
          <w:color w:val="000000"/>
          <w:sz w:val="16"/>
          <w:szCs w:val="16"/>
        </w:rPr>
        <w:t>'s oral or written instructions as to the storage, installation, commissioning, use, or maintenance of the Purchased Equipment; (iii) the Customer tampers with, alters or repairs such Purchased Equipment without the prior written co</w:t>
      </w:r>
      <w:r w:rsidR="00AA6E02" w:rsidRPr="001E1EBF">
        <w:rPr>
          <w:rFonts w:ascii="Arial Narrow" w:hAnsi="Arial Narrow" w:cs="Arial"/>
          <w:color w:val="000000"/>
          <w:sz w:val="16"/>
          <w:szCs w:val="16"/>
        </w:rPr>
        <w:t xml:space="preserve">nsent of </w:t>
      </w:r>
      <w:r w:rsidRPr="001E1EBF">
        <w:rPr>
          <w:rFonts w:ascii="Arial Narrow" w:hAnsi="Arial Narrow" w:cs="Arial"/>
          <w:color w:val="000000"/>
          <w:sz w:val="16"/>
          <w:szCs w:val="16"/>
        </w:rPr>
        <w:t>Supplier</w:t>
      </w:r>
      <w:r w:rsidR="00C1414E" w:rsidRPr="001E1EBF">
        <w:rPr>
          <w:rFonts w:ascii="Arial Narrow" w:hAnsi="Arial Narrow" w:cs="Arial"/>
          <w:color w:val="000000"/>
          <w:sz w:val="16"/>
          <w:szCs w:val="16"/>
        </w:rPr>
        <w:t>; or (iv) the defect arises as a result of fair wear and tear</w:t>
      </w:r>
      <w:r w:rsidR="00441BDD" w:rsidRPr="001E1EBF">
        <w:rPr>
          <w:rFonts w:ascii="Arial Narrow" w:hAnsi="Arial Narrow" w:cs="Arial"/>
          <w:color w:val="000000"/>
          <w:sz w:val="16"/>
          <w:szCs w:val="16"/>
        </w:rPr>
        <w:t xml:space="preserve">, </w:t>
      </w:r>
      <w:r w:rsidR="00E02B47" w:rsidRPr="00D72D24">
        <w:rPr>
          <w:rFonts w:ascii="Arial Narrow" w:hAnsi="Arial Narrow" w:cs="Arial"/>
          <w:color w:val="000000"/>
          <w:sz w:val="16"/>
          <w:szCs w:val="16"/>
        </w:rPr>
        <w:t>wilful</w:t>
      </w:r>
      <w:r w:rsidR="00441BDD" w:rsidRPr="00466644">
        <w:rPr>
          <w:rFonts w:ascii="Arial Narrow" w:hAnsi="Arial Narrow" w:cs="Arial"/>
          <w:color w:val="000000"/>
          <w:sz w:val="16"/>
          <w:szCs w:val="16"/>
        </w:rPr>
        <w:t xml:space="preserve"> damage, negligence, or abnormal storage or working conditions</w:t>
      </w:r>
      <w:r w:rsidR="00AA6E02" w:rsidRPr="0064171B">
        <w:rPr>
          <w:rFonts w:ascii="Arial Narrow" w:hAnsi="Arial Narrow" w:cs="Arial"/>
          <w:color w:val="000000"/>
          <w:sz w:val="16"/>
          <w:szCs w:val="16"/>
        </w:rPr>
        <w:t>.</w:t>
      </w:r>
      <w:bookmarkEnd w:id="6"/>
      <w:bookmarkEnd w:id="7"/>
    </w:p>
    <w:p w14:paraId="51416292" w14:textId="77777777" w:rsidR="005130E2" w:rsidRPr="001F3110" w:rsidRDefault="005130E2" w:rsidP="003A6DA3">
      <w:pPr>
        <w:widowControl w:val="0"/>
        <w:autoSpaceDE w:val="0"/>
        <w:autoSpaceDN w:val="0"/>
        <w:adjustRightInd w:val="0"/>
        <w:ind w:left="147" w:right="40"/>
        <w:contextualSpacing/>
        <w:jc w:val="both"/>
        <w:rPr>
          <w:rFonts w:ascii="Arial Narrow" w:hAnsi="Arial Narrow" w:cs="Arial"/>
          <w:color w:val="000000"/>
          <w:sz w:val="16"/>
          <w:szCs w:val="16"/>
        </w:rPr>
      </w:pPr>
      <w:bookmarkStart w:id="8" w:name="_Ref80893888"/>
    </w:p>
    <w:p w14:paraId="5EDB3CA7" w14:textId="71C2745D" w:rsidR="00AA6E02" w:rsidRPr="001F3110" w:rsidRDefault="00AA6E0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9" w:name="_Ref85645390"/>
      <w:r w:rsidRPr="001F3110">
        <w:rPr>
          <w:rFonts w:ascii="Arial Narrow" w:hAnsi="Arial Narrow" w:cs="Arial"/>
          <w:color w:val="000000"/>
          <w:sz w:val="16"/>
          <w:szCs w:val="16"/>
        </w:rPr>
        <w:t xml:space="preserve">Subject to </w:t>
      </w:r>
      <w:r w:rsidR="00F81BEC" w:rsidRPr="001F3110">
        <w:rPr>
          <w:rFonts w:ascii="Arial Narrow" w:hAnsi="Arial Narrow" w:cs="Arial"/>
          <w:color w:val="000000"/>
          <w:sz w:val="16"/>
          <w:szCs w:val="16"/>
        </w:rPr>
        <w:t>clause</w:t>
      </w:r>
      <w:r w:rsidR="0085571F" w:rsidRPr="001F3110">
        <w:rPr>
          <w:rFonts w:ascii="Arial Narrow" w:hAnsi="Arial Narrow" w:cs="Arial"/>
          <w:color w:val="000000"/>
          <w:sz w:val="16"/>
          <w:szCs w:val="16"/>
        </w:rPr>
        <w:t>s</w:t>
      </w:r>
      <w:r w:rsidRPr="001F3110">
        <w:rPr>
          <w:rFonts w:ascii="Arial Narrow" w:hAnsi="Arial Narrow" w:cs="Arial"/>
          <w:color w:val="000000"/>
          <w:sz w:val="16"/>
          <w:szCs w:val="16"/>
        </w:rPr>
        <w:t xml:space="preserve"> </w:t>
      </w:r>
      <w:r w:rsidR="00AB14A5" w:rsidRPr="00E07097">
        <w:rPr>
          <w:rFonts w:ascii="Arial Narrow" w:hAnsi="Arial Narrow" w:cs="Arial"/>
          <w:color w:val="000000"/>
          <w:sz w:val="16"/>
          <w:szCs w:val="16"/>
        </w:rPr>
        <w:fldChar w:fldCharType="begin"/>
      </w:r>
      <w:r w:rsidR="00AB14A5" w:rsidRPr="001F3110">
        <w:rPr>
          <w:rFonts w:ascii="Arial Narrow" w:hAnsi="Arial Narrow" w:cs="Arial"/>
          <w:color w:val="000000"/>
          <w:sz w:val="16"/>
          <w:szCs w:val="16"/>
        </w:rPr>
        <w:instrText xml:space="preserve"> REF _Ref85645355 \r \h </w:instrText>
      </w:r>
      <w:r w:rsidR="00A460EC" w:rsidRPr="001F3110">
        <w:rPr>
          <w:rFonts w:ascii="Arial Narrow" w:hAnsi="Arial Narrow" w:cs="Arial"/>
          <w:color w:val="000000"/>
          <w:sz w:val="16"/>
          <w:szCs w:val="16"/>
        </w:rPr>
        <w:instrText xml:space="preserve"> \* MERGEFORMAT </w:instrText>
      </w:r>
      <w:r w:rsidR="00AB14A5" w:rsidRPr="00E07097">
        <w:rPr>
          <w:rFonts w:ascii="Arial Narrow" w:hAnsi="Arial Narrow" w:cs="Arial"/>
          <w:color w:val="000000"/>
          <w:sz w:val="16"/>
          <w:szCs w:val="16"/>
        </w:rPr>
      </w:r>
      <w:r w:rsidR="00AB14A5" w:rsidRPr="00E07097">
        <w:rPr>
          <w:rFonts w:ascii="Arial Narrow" w:hAnsi="Arial Narrow" w:cs="Arial"/>
          <w:color w:val="000000"/>
          <w:sz w:val="16"/>
          <w:szCs w:val="16"/>
        </w:rPr>
        <w:fldChar w:fldCharType="separate"/>
      </w:r>
      <w:r w:rsidR="00F30254">
        <w:rPr>
          <w:rFonts w:ascii="Arial Narrow" w:hAnsi="Arial Narrow" w:cs="Arial"/>
          <w:color w:val="000000"/>
          <w:sz w:val="16"/>
          <w:szCs w:val="16"/>
        </w:rPr>
        <w:t>3.10</w:t>
      </w:r>
      <w:r w:rsidR="00AB14A5" w:rsidRPr="00E07097">
        <w:rPr>
          <w:rFonts w:ascii="Arial Narrow" w:hAnsi="Arial Narrow" w:cs="Arial"/>
          <w:color w:val="000000"/>
          <w:sz w:val="16"/>
          <w:szCs w:val="16"/>
        </w:rPr>
        <w:fldChar w:fldCharType="end"/>
      </w:r>
      <w:r w:rsidR="00F81BEC" w:rsidRPr="00301D1B">
        <w:rPr>
          <w:rFonts w:ascii="Arial Narrow" w:hAnsi="Arial Narrow" w:cs="Arial"/>
          <w:color w:val="000000"/>
          <w:sz w:val="16"/>
          <w:szCs w:val="16"/>
        </w:rPr>
        <w:t xml:space="preserve"> </w:t>
      </w:r>
      <w:r w:rsidR="0085571F" w:rsidRPr="00E07097">
        <w:rPr>
          <w:rFonts w:ascii="Arial Narrow" w:hAnsi="Arial Narrow" w:cs="Arial"/>
          <w:color w:val="000000"/>
          <w:sz w:val="16"/>
          <w:szCs w:val="16"/>
        </w:rPr>
        <w:t xml:space="preserve">and </w:t>
      </w:r>
      <w:r w:rsidR="00AB14A5" w:rsidRPr="00E07097">
        <w:rPr>
          <w:rFonts w:ascii="Arial Narrow" w:hAnsi="Arial Narrow" w:cs="Arial"/>
          <w:color w:val="000000"/>
          <w:sz w:val="16"/>
          <w:szCs w:val="16"/>
        </w:rPr>
        <w:fldChar w:fldCharType="begin"/>
      </w:r>
      <w:r w:rsidR="00AB14A5" w:rsidRPr="001F3110">
        <w:rPr>
          <w:rFonts w:ascii="Arial Narrow" w:hAnsi="Arial Narrow" w:cs="Arial"/>
          <w:color w:val="000000"/>
          <w:sz w:val="16"/>
          <w:szCs w:val="16"/>
        </w:rPr>
        <w:instrText xml:space="preserve"> REF _Ref85645362 \r \h </w:instrText>
      </w:r>
      <w:r w:rsidR="00A460EC" w:rsidRPr="001F3110">
        <w:rPr>
          <w:rFonts w:ascii="Arial Narrow" w:hAnsi="Arial Narrow" w:cs="Arial"/>
          <w:color w:val="000000"/>
          <w:sz w:val="16"/>
          <w:szCs w:val="16"/>
        </w:rPr>
        <w:instrText xml:space="preserve"> \* MERGEFORMAT </w:instrText>
      </w:r>
      <w:r w:rsidR="00AB14A5" w:rsidRPr="00E07097">
        <w:rPr>
          <w:rFonts w:ascii="Arial Narrow" w:hAnsi="Arial Narrow" w:cs="Arial"/>
          <w:color w:val="000000"/>
          <w:sz w:val="16"/>
          <w:szCs w:val="16"/>
        </w:rPr>
      </w:r>
      <w:r w:rsidR="00AB14A5" w:rsidRPr="00E07097">
        <w:rPr>
          <w:rFonts w:ascii="Arial Narrow" w:hAnsi="Arial Narrow" w:cs="Arial"/>
          <w:color w:val="000000"/>
          <w:sz w:val="16"/>
          <w:szCs w:val="16"/>
        </w:rPr>
        <w:fldChar w:fldCharType="separate"/>
      </w:r>
      <w:r w:rsidR="00F30254">
        <w:rPr>
          <w:rFonts w:ascii="Arial Narrow" w:hAnsi="Arial Narrow" w:cs="Arial"/>
          <w:color w:val="000000"/>
          <w:sz w:val="16"/>
          <w:szCs w:val="16"/>
        </w:rPr>
        <w:t>3.11</w:t>
      </w:r>
      <w:r w:rsidR="00AB14A5" w:rsidRPr="00E07097">
        <w:rPr>
          <w:rFonts w:ascii="Arial Narrow" w:hAnsi="Arial Narrow" w:cs="Arial"/>
          <w:color w:val="000000"/>
          <w:sz w:val="16"/>
          <w:szCs w:val="16"/>
        </w:rPr>
        <w:fldChar w:fldCharType="end"/>
      </w:r>
      <w:r w:rsidR="00F81BEC" w:rsidRPr="00301D1B">
        <w:rPr>
          <w:rFonts w:ascii="Arial Narrow" w:hAnsi="Arial Narrow" w:cs="Arial"/>
          <w:color w:val="000000"/>
          <w:sz w:val="16"/>
          <w:szCs w:val="16"/>
        </w:rPr>
        <w:t xml:space="preserve"> </w:t>
      </w:r>
      <w:r w:rsidRPr="00E07097">
        <w:rPr>
          <w:rFonts w:ascii="Arial Narrow" w:hAnsi="Arial Narrow" w:cs="Arial"/>
          <w:color w:val="000000"/>
          <w:sz w:val="16"/>
          <w:szCs w:val="16"/>
        </w:rPr>
        <w:t xml:space="preserve">above, with respect to any such Purchased Equipment during </w:t>
      </w:r>
      <w:r w:rsidR="00A22284" w:rsidRPr="00E07097">
        <w:rPr>
          <w:rFonts w:ascii="Arial Narrow" w:hAnsi="Arial Narrow" w:cs="Arial"/>
          <w:color w:val="000000"/>
          <w:sz w:val="16"/>
          <w:szCs w:val="16"/>
        </w:rPr>
        <w:t xml:space="preserve">any applicable </w:t>
      </w:r>
      <w:r w:rsidR="00822428" w:rsidRPr="00E07097">
        <w:rPr>
          <w:rFonts w:ascii="Arial Narrow" w:hAnsi="Arial Narrow" w:cs="Arial"/>
          <w:color w:val="000000"/>
          <w:sz w:val="16"/>
          <w:szCs w:val="16"/>
        </w:rPr>
        <w:t>w</w:t>
      </w:r>
      <w:r w:rsidRPr="009E586B">
        <w:rPr>
          <w:rFonts w:ascii="Arial Narrow" w:hAnsi="Arial Narrow" w:cs="Arial"/>
          <w:color w:val="000000"/>
          <w:sz w:val="16"/>
          <w:szCs w:val="16"/>
        </w:rPr>
        <w:t xml:space="preserve">arranty </w:t>
      </w:r>
      <w:r w:rsidR="00822428" w:rsidRPr="00373A48">
        <w:rPr>
          <w:rFonts w:ascii="Arial Narrow" w:hAnsi="Arial Narrow" w:cs="Arial"/>
          <w:color w:val="000000"/>
          <w:sz w:val="16"/>
          <w:szCs w:val="16"/>
        </w:rPr>
        <w:t>p</w:t>
      </w:r>
      <w:r w:rsidRPr="001379CC">
        <w:rPr>
          <w:rFonts w:ascii="Arial Narrow" w:hAnsi="Arial Narrow" w:cs="Arial"/>
          <w:color w:val="000000"/>
          <w:sz w:val="16"/>
          <w:szCs w:val="16"/>
        </w:rPr>
        <w:t xml:space="preserve">eriod, </w:t>
      </w:r>
      <w:r w:rsidR="00675ABA" w:rsidRPr="001379CC">
        <w:rPr>
          <w:rFonts w:ascii="Arial Narrow" w:hAnsi="Arial Narrow" w:cs="Arial"/>
          <w:color w:val="000000"/>
          <w:sz w:val="16"/>
          <w:szCs w:val="16"/>
        </w:rPr>
        <w:t>Supplier</w:t>
      </w:r>
      <w:r w:rsidRPr="001379CC">
        <w:rPr>
          <w:rFonts w:ascii="Arial Narrow" w:hAnsi="Arial Narrow" w:cs="Arial"/>
          <w:color w:val="000000"/>
          <w:sz w:val="16"/>
          <w:szCs w:val="16"/>
        </w:rPr>
        <w:t xml:space="preserve"> shall, in its sole discretion,</w:t>
      </w:r>
      <w:r w:rsidR="00A22284" w:rsidRPr="0069330A">
        <w:rPr>
          <w:rFonts w:ascii="Arial Narrow" w:hAnsi="Arial Narrow" w:cs="Arial"/>
          <w:color w:val="000000"/>
          <w:sz w:val="16"/>
          <w:szCs w:val="16"/>
        </w:rPr>
        <w:t xml:space="preserve"> identify whether </w:t>
      </w:r>
      <w:r w:rsidR="00B827D1" w:rsidRPr="0069330A">
        <w:rPr>
          <w:rFonts w:ascii="Arial Narrow" w:hAnsi="Arial Narrow" w:cs="Arial"/>
          <w:color w:val="000000"/>
          <w:sz w:val="16"/>
          <w:szCs w:val="16"/>
        </w:rPr>
        <w:t xml:space="preserve">the Purchased Equipment is still </w:t>
      </w:r>
      <w:r w:rsidR="00B827D1" w:rsidRPr="009936C7">
        <w:rPr>
          <w:rFonts w:ascii="Arial Narrow" w:hAnsi="Arial Narrow" w:cs="Arial"/>
          <w:color w:val="000000"/>
          <w:sz w:val="16"/>
          <w:szCs w:val="16"/>
        </w:rPr>
        <w:t>subject to a warranty period and</w:t>
      </w:r>
      <w:r w:rsidRPr="009936C7">
        <w:rPr>
          <w:rFonts w:ascii="Arial Narrow" w:hAnsi="Arial Narrow" w:cs="Arial"/>
          <w:color w:val="000000"/>
          <w:sz w:val="16"/>
          <w:szCs w:val="16"/>
        </w:rPr>
        <w:t xml:space="preserve"> either: (i) repair or replace such Purchased Equipment (or the defective part(s)) or (ii) credit or refund the price of such Purchased Equipment at the pro-rata contract rate, provided that if </w:t>
      </w:r>
      <w:r w:rsidR="00675ABA" w:rsidRPr="001F3110">
        <w:rPr>
          <w:rFonts w:ascii="Arial Narrow" w:hAnsi="Arial Narrow" w:cs="Arial"/>
          <w:color w:val="000000"/>
          <w:sz w:val="16"/>
          <w:szCs w:val="16"/>
        </w:rPr>
        <w:t>Supplier</w:t>
      </w:r>
      <w:r w:rsidRPr="001F3110">
        <w:rPr>
          <w:rFonts w:ascii="Arial Narrow" w:hAnsi="Arial Narrow" w:cs="Arial"/>
          <w:color w:val="000000"/>
          <w:sz w:val="16"/>
          <w:szCs w:val="16"/>
        </w:rPr>
        <w:t xml:space="preserve"> so requests, the Customer shall, at </w:t>
      </w:r>
      <w:r w:rsidR="00675ABA" w:rsidRPr="001F3110">
        <w:rPr>
          <w:rFonts w:ascii="Arial Narrow" w:hAnsi="Arial Narrow" w:cs="Arial"/>
          <w:color w:val="000000"/>
          <w:sz w:val="16"/>
          <w:szCs w:val="16"/>
        </w:rPr>
        <w:t>Supplier</w:t>
      </w:r>
      <w:r w:rsidRPr="001F3110">
        <w:rPr>
          <w:rFonts w:ascii="Arial Narrow" w:hAnsi="Arial Narrow" w:cs="Arial"/>
          <w:color w:val="000000"/>
          <w:sz w:val="16"/>
          <w:szCs w:val="16"/>
        </w:rPr>
        <w:t xml:space="preserve">'s expense, return such Purchased Equipment to </w:t>
      </w:r>
      <w:r w:rsidR="00675ABA" w:rsidRPr="001F3110">
        <w:rPr>
          <w:rFonts w:ascii="Arial Narrow" w:hAnsi="Arial Narrow" w:cs="Arial"/>
          <w:color w:val="000000"/>
          <w:sz w:val="16"/>
          <w:szCs w:val="16"/>
        </w:rPr>
        <w:t>Supplier</w:t>
      </w:r>
      <w:r w:rsidRPr="001F3110">
        <w:rPr>
          <w:rFonts w:ascii="Arial Narrow" w:hAnsi="Arial Narrow" w:cs="Arial"/>
          <w:color w:val="000000"/>
          <w:sz w:val="16"/>
          <w:szCs w:val="16"/>
        </w:rPr>
        <w:t>.</w:t>
      </w:r>
      <w:bookmarkEnd w:id="8"/>
      <w:bookmarkEnd w:id="9"/>
      <w:r w:rsidR="00934006" w:rsidRPr="001F3110">
        <w:rPr>
          <w:rFonts w:ascii="Arial Narrow" w:hAnsi="Arial Narrow" w:cs="Arial"/>
          <w:color w:val="000000"/>
          <w:sz w:val="16"/>
          <w:szCs w:val="16"/>
        </w:rPr>
        <w:t xml:space="preserve"> </w:t>
      </w:r>
    </w:p>
    <w:p w14:paraId="51F7C0CB" w14:textId="77777777" w:rsidR="005130E2" w:rsidRPr="001F3110" w:rsidRDefault="005130E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1F951D0E" w14:textId="1B2CE420" w:rsidR="004971A9" w:rsidRPr="00E07097" w:rsidRDefault="004971A9"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Clause </w:t>
      </w:r>
      <w:r w:rsidR="00AB14A5" w:rsidRPr="00E07097">
        <w:rPr>
          <w:rFonts w:ascii="Arial Narrow" w:hAnsi="Arial Narrow" w:cs="Arial"/>
          <w:color w:val="000000"/>
          <w:sz w:val="16"/>
          <w:szCs w:val="16"/>
        </w:rPr>
        <w:fldChar w:fldCharType="begin"/>
      </w:r>
      <w:r w:rsidR="00AB14A5" w:rsidRPr="001F3110">
        <w:rPr>
          <w:rFonts w:ascii="Arial Narrow" w:hAnsi="Arial Narrow" w:cs="Arial"/>
          <w:color w:val="000000"/>
          <w:sz w:val="16"/>
          <w:szCs w:val="16"/>
        </w:rPr>
        <w:instrText xml:space="preserve"> REF _Ref85645390 \r \h </w:instrText>
      </w:r>
      <w:r w:rsidR="00A460EC" w:rsidRPr="001F3110">
        <w:rPr>
          <w:rFonts w:ascii="Arial Narrow" w:hAnsi="Arial Narrow" w:cs="Arial"/>
          <w:color w:val="000000"/>
          <w:sz w:val="16"/>
          <w:szCs w:val="16"/>
        </w:rPr>
        <w:instrText xml:space="preserve"> \* MERGEFORMAT </w:instrText>
      </w:r>
      <w:r w:rsidR="00AB14A5" w:rsidRPr="00E07097">
        <w:rPr>
          <w:rFonts w:ascii="Arial Narrow" w:hAnsi="Arial Narrow" w:cs="Arial"/>
          <w:color w:val="000000"/>
          <w:sz w:val="16"/>
          <w:szCs w:val="16"/>
        </w:rPr>
      </w:r>
      <w:r w:rsidR="00AB14A5" w:rsidRPr="00E07097">
        <w:rPr>
          <w:rFonts w:ascii="Arial Narrow" w:hAnsi="Arial Narrow" w:cs="Arial"/>
          <w:color w:val="000000"/>
          <w:sz w:val="16"/>
          <w:szCs w:val="16"/>
        </w:rPr>
        <w:fldChar w:fldCharType="separate"/>
      </w:r>
      <w:r w:rsidR="00F30254">
        <w:rPr>
          <w:rFonts w:ascii="Arial Narrow" w:hAnsi="Arial Narrow" w:cs="Arial"/>
          <w:color w:val="000000"/>
          <w:sz w:val="16"/>
          <w:szCs w:val="16"/>
        </w:rPr>
        <w:t>3.12</w:t>
      </w:r>
      <w:r w:rsidR="00AB14A5" w:rsidRPr="00E07097">
        <w:rPr>
          <w:rFonts w:ascii="Arial Narrow" w:hAnsi="Arial Narrow" w:cs="Arial"/>
          <w:color w:val="000000"/>
          <w:sz w:val="16"/>
          <w:szCs w:val="16"/>
        </w:rPr>
        <w:fldChar w:fldCharType="end"/>
      </w:r>
      <w:r w:rsidR="00F26785" w:rsidRPr="00301D1B">
        <w:rPr>
          <w:rFonts w:ascii="Arial Narrow" w:hAnsi="Arial Narrow" w:cs="Arial"/>
          <w:color w:val="000000"/>
          <w:sz w:val="16"/>
          <w:szCs w:val="16"/>
        </w:rPr>
        <w:t xml:space="preserve"> </w:t>
      </w:r>
      <w:r w:rsidRPr="00E07097">
        <w:rPr>
          <w:rFonts w:ascii="Arial Narrow" w:hAnsi="Arial Narrow" w:cs="Arial"/>
          <w:color w:val="000000"/>
          <w:sz w:val="16"/>
          <w:szCs w:val="16"/>
        </w:rPr>
        <w:t xml:space="preserve">above sets out </w:t>
      </w:r>
      <w:r w:rsidR="00675ABA" w:rsidRPr="00E07097">
        <w:rPr>
          <w:rFonts w:ascii="Arial Narrow" w:hAnsi="Arial Narrow" w:cs="Arial"/>
          <w:color w:val="000000"/>
          <w:sz w:val="16"/>
          <w:szCs w:val="16"/>
        </w:rPr>
        <w:t>Supplier</w:t>
      </w:r>
      <w:r w:rsidRPr="00E07097">
        <w:rPr>
          <w:rFonts w:ascii="Arial Narrow" w:hAnsi="Arial Narrow" w:cs="Arial"/>
          <w:color w:val="000000"/>
          <w:sz w:val="16"/>
          <w:szCs w:val="16"/>
        </w:rPr>
        <w:t xml:space="preserve">’s entire liability for breach of the warranty in </w:t>
      </w:r>
      <w:r w:rsidR="00A41D15" w:rsidRPr="009E586B">
        <w:rPr>
          <w:rFonts w:ascii="Arial Narrow" w:hAnsi="Arial Narrow" w:cs="Arial"/>
          <w:color w:val="000000"/>
          <w:sz w:val="16"/>
          <w:szCs w:val="16"/>
        </w:rPr>
        <w:t xml:space="preserve">clause </w:t>
      </w:r>
      <w:r w:rsidR="001E1EBF">
        <w:rPr>
          <w:rFonts w:ascii="Arial Narrow" w:hAnsi="Arial Narrow" w:cs="Arial"/>
          <w:color w:val="000000"/>
          <w:sz w:val="16"/>
          <w:szCs w:val="16"/>
        </w:rPr>
        <w:fldChar w:fldCharType="begin"/>
      </w:r>
      <w:r w:rsidR="001E1EBF">
        <w:rPr>
          <w:rFonts w:ascii="Arial Narrow" w:hAnsi="Arial Narrow" w:cs="Arial"/>
          <w:color w:val="000000"/>
          <w:sz w:val="16"/>
          <w:szCs w:val="16"/>
        </w:rPr>
        <w:instrText xml:space="preserve"> REF _Ref85645325 \r \h </w:instrText>
      </w:r>
      <w:r w:rsidR="001E1EBF">
        <w:rPr>
          <w:rFonts w:ascii="Arial Narrow" w:hAnsi="Arial Narrow" w:cs="Arial"/>
          <w:color w:val="000000"/>
          <w:sz w:val="16"/>
          <w:szCs w:val="16"/>
        </w:rPr>
      </w:r>
      <w:r w:rsidR="001E1EBF">
        <w:rPr>
          <w:rFonts w:ascii="Arial Narrow" w:hAnsi="Arial Narrow" w:cs="Arial"/>
          <w:color w:val="000000"/>
          <w:sz w:val="16"/>
          <w:szCs w:val="16"/>
        </w:rPr>
        <w:fldChar w:fldCharType="separate"/>
      </w:r>
      <w:r w:rsidR="00F30254">
        <w:rPr>
          <w:rFonts w:ascii="Arial Narrow" w:hAnsi="Arial Narrow" w:cs="Arial"/>
          <w:color w:val="000000"/>
          <w:sz w:val="16"/>
          <w:szCs w:val="16"/>
        </w:rPr>
        <w:t>3.9</w:t>
      </w:r>
      <w:r w:rsidR="001E1EBF">
        <w:rPr>
          <w:rFonts w:ascii="Arial Narrow" w:hAnsi="Arial Narrow" w:cs="Arial"/>
          <w:color w:val="000000"/>
          <w:sz w:val="16"/>
          <w:szCs w:val="16"/>
        </w:rPr>
        <w:fldChar w:fldCharType="end"/>
      </w:r>
      <w:r w:rsidR="00F26785" w:rsidRPr="00301D1B">
        <w:rPr>
          <w:rFonts w:ascii="Arial Narrow" w:hAnsi="Arial Narrow" w:cs="Arial"/>
          <w:color w:val="000000"/>
          <w:sz w:val="16"/>
          <w:szCs w:val="16"/>
        </w:rPr>
        <w:t xml:space="preserve"> </w:t>
      </w:r>
      <w:r w:rsidR="00A41D15" w:rsidRPr="00E07097">
        <w:rPr>
          <w:rFonts w:ascii="Arial Narrow" w:hAnsi="Arial Narrow" w:cs="Arial"/>
          <w:color w:val="000000"/>
          <w:sz w:val="16"/>
          <w:szCs w:val="16"/>
        </w:rPr>
        <w:t xml:space="preserve">and </w:t>
      </w:r>
      <w:r w:rsidR="00C87830" w:rsidRPr="00E07097">
        <w:rPr>
          <w:rFonts w:ascii="Arial Narrow" w:hAnsi="Arial Narrow" w:cs="Arial"/>
          <w:color w:val="000000"/>
          <w:sz w:val="16"/>
          <w:szCs w:val="16"/>
        </w:rPr>
        <w:t xml:space="preserve">once it has complied with clause </w:t>
      </w:r>
      <w:r w:rsidR="00C87830" w:rsidRPr="00E07097">
        <w:rPr>
          <w:rFonts w:ascii="Arial Narrow" w:hAnsi="Arial Narrow" w:cs="Arial"/>
          <w:color w:val="000000"/>
          <w:sz w:val="16"/>
          <w:szCs w:val="16"/>
        </w:rPr>
        <w:fldChar w:fldCharType="begin"/>
      </w:r>
      <w:r w:rsidR="00C87830" w:rsidRPr="001F3110">
        <w:rPr>
          <w:rFonts w:ascii="Arial Narrow" w:hAnsi="Arial Narrow" w:cs="Arial"/>
          <w:color w:val="000000"/>
          <w:sz w:val="16"/>
          <w:szCs w:val="16"/>
        </w:rPr>
        <w:instrText xml:space="preserve"> REF _Ref85645390 \r \h </w:instrText>
      </w:r>
      <w:r w:rsidR="00A460EC" w:rsidRPr="001F3110">
        <w:rPr>
          <w:rFonts w:ascii="Arial Narrow" w:hAnsi="Arial Narrow" w:cs="Arial"/>
          <w:color w:val="000000"/>
          <w:sz w:val="16"/>
          <w:szCs w:val="16"/>
        </w:rPr>
        <w:instrText xml:space="preserve"> \* MERGEFORMAT </w:instrText>
      </w:r>
      <w:r w:rsidR="00C87830" w:rsidRPr="00E07097">
        <w:rPr>
          <w:rFonts w:ascii="Arial Narrow" w:hAnsi="Arial Narrow" w:cs="Arial"/>
          <w:color w:val="000000"/>
          <w:sz w:val="16"/>
          <w:szCs w:val="16"/>
        </w:rPr>
      </w:r>
      <w:r w:rsidR="00C87830" w:rsidRPr="00E07097">
        <w:rPr>
          <w:rFonts w:ascii="Arial Narrow" w:hAnsi="Arial Narrow" w:cs="Arial"/>
          <w:color w:val="000000"/>
          <w:sz w:val="16"/>
          <w:szCs w:val="16"/>
        </w:rPr>
        <w:fldChar w:fldCharType="separate"/>
      </w:r>
      <w:r w:rsidR="00F30254">
        <w:rPr>
          <w:rFonts w:ascii="Arial Narrow" w:hAnsi="Arial Narrow" w:cs="Arial"/>
          <w:color w:val="000000"/>
          <w:sz w:val="16"/>
          <w:szCs w:val="16"/>
        </w:rPr>
        <w:t>3.12</w:t>
      </w:r>
      <w:r w:rsidR="00C87830" w:rsidRPr="00E07097">
        <w:rPr>
          <w:rFonts w:ascii="Arial Narrow" w:hAnsi="Arial Narrow" w:cs="Arial"/>
          <w:color w:val="000000"/>
          <w:sz w:val="16"/>
          <w:szCs w:val="16"/>
        </w:rPr>
        <w:fldChar w:fldCharType="end"/>
      </w:r>
      <w:r w:rsidR="00C87830" w:rsidRPr="00301D1B">
        <w:rPr>
          <w:rFonts w:ascii="Arial Narrow" w:hAnsi="Arial Narrow" w:cs="Arial"/>
          <w:color w:val="000000"/>
          <w:sz w:val="16"/>
          <w:szCs w:val="16"/>
        </w:rPr>
        <w:t xml:space="preserve">, </w:t>
      </w:r>
      <w:r w:rsidR="00675ABA" w:rsidRPr="00E07097">
        <w:rPr>
          <w:rFonts w:ascii="Arial Narrow" w:hAnsi="Arial Narrow" w:cs="Arial"/>
          <w:color w:val="000000"/>
          <w:sz w:val="16"/>
          <w:szCs w:val="16"/>
        </w:rPr>
        <w:t>Supplier</w:t>
      </w:r>
      <w:r w:rsidR="00A41D15" w:rsidRPr="00E07097">
        <w:rPr>
          <w:rFonts w:ascii="Arial Narrow" w:hAnsi="Arial Narrow" w:cs="Arial"/>
          <w:color w:val="000000"/>
          <w:sz w:val="16"/>
          <w:szCs w:val="16"/>
        </w:rPr>
        <w:t xml:space="preserve"> shall have no further liability to the Customer in respect of the warranty in clause </w:t>
      </w:r>
      <w:r w:rsidR="001E1EBF">
        <w:rPr>
          <w:rFonts w:ascii="Arial Narrow" w:hAnsi="Arial Narrow" w:cs="Arial"/>
          <w:color w:val="000000"/>
          <w:sz w:val="16"/>
          <w:szCs w:val="16"/>
        </w:rPr>
        <w:fldChar w:fldCharType="begin"/>
      </w:r>
      <w:r w:rsidR="001E1EBF">
        <w:rPr>
          <w:rFonts w:ascii="Arial Narrow" w:hAnsi="Arial Narrow" w:cs="Arial"/>
          <w:color w:val="000000"/>
          <w:sz w:val="16"/>
          <w:szCs w:val="16"/>
        </w:rPr>
        <w:instrText xml:space="preserve"> REF _Ref85645325 \r \h </w:instrText>
      </w:r>
      <w:r w:rsidR="001E1EBF">
        <w:rPr>
          <w:rFonts w:ascii="Arial Narrow" w:hAnsi="Arial Narrow" w:cs="Arial"/>
          <w:color w:val="000000"/>
          <w:sz w:val="16"/>
          <w:szCs w:val="16"/>
        </w:rPr>
      </w:r>
      <w:r w:rsidR="001E1EBF">
        <w:rPr>
          <w:rFonts w:ascii="Arial Narrow" w:hAnsi="Arial Narrow" w:cs="Arial"/>
          <w:color w:val="000000"/>
          <w:sz w:val="16"/>
          <w:szCs w:val="16"/>
        </w:rPr>
        <w:fldChar w:fldCharType="separate"/>
      </w:r>
      <w:r w:rsidR="00F30254">
        <w:rPr>
          <w:rFonts w:ascii="Arial Narrow" w:hAnsi="Arial Narrow" w:cs="Arial"/>
          <w:color w:val="000000"/>
          <w:sz w:val="16"/>
          <w:szCs w:val="16"/>
        </w:rPr>
        <w:t>3.9</w:t>
      </w:r>
      <w:r w:rsidR="001E1EBF">
        <w:rPr>
          <w:rFonts w:ascii="Arial Narrow" w:hAnsi="Arial Narrow" w:cs="Arial"/>
          <w:color w:val="000000"/>
          <w:sz w:val="16"/>
          <w:szCs w:val="16"/>
        </w:rPr>
        <w:fldChar w:fldCharType="end"/>
      </w:r>
      <w:r w:rsidR="00F26785" w:rsidRPr="00301D1B">
        <w:rPr>
          <w:rFonts w:ascii="Arial Narrow" w:hAnsi="Arial Narrow" w:cs="Arial"/>
          <w:color w:val="000000"/>
          <w:sz w:val="16"/>
          <w:szCs w:val="16"/>
        </w:rPr>
        <w:t>.</w:t>
      </w:r>
    </w:p>
    <w:p w14:paraId="31EC3721" w14:textId="77777777" w:rsidR="00AD2D2B" w:rsidRPr="009936C7" w:rsidRDefault="00AD2D2B" w:rsidP="003A6DA3">
      <w:pPr>
        <w:widowControl w:val="0"/>
        <w:autoSpaceDE w:val="0"/>
        <w:autoSpaceDN w:val="0"/>
        <w:adjustRightInd w:val="0"/>
        <w:ind w:right="40"/>
        <w:contextualSpacing/>
        <w:jc w:val="both"/>
        <w:rPr>
          <w:rFonts w:ascii="Arial Narrow" w:hAnsi="Arial Narrow" w:cs="Arial"/>
          <w:b/>
          <w:bCs/>
          <w:color w:val="000000"/>
          <w:sz w:val="16"/>
          <w:szCs w:val="16"/>
        </w:rPr>
      </w:pPr>
    </w:p>
    <w:p w14:paraId="396BF69A" w14:textId="09780AE2" w:rsidR="00AA6E02" w:rsidRPr="001F3110" w:rsidRDefault="00662EF9"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r w:rsidRPr="001F3110">
        <w:rPr>
          <w:rFonts w:ascii="Arial Narrow" w:hAnsi="Arial Narrow" w:cs="Arial"/>
          <w:b/>
          <w:bCs/>
          <w:color w:val="000000"/>
          <w:sz w:val="16"/>
          <w:szCs w:val="16"/>
        </w:rPr>
        <w:t>RENTED</w:t>
      </w:r>
      <w:r w:rsidR="00AD2D2B" w:rsidRPr="001F3110">
        <w:rPr>
          <w:rFonts w:ascii="Arial Narrow" w:hAnsi="Arial Narrow" w:cs="Arial"/>
          <w:b/>
          <w:bCs/>
          <w:color w:val="000000"/>
          <w:sz w:val="16"/>
          <w:szCs w:val="16"/>
        </w:rPr>
        <w:t xml:space="preserve"> </w:t>
      </w:r>
      <w:r w:rsidR="00AA6E02" w:rsidRPr="001F3110">
        <w:rPr>
          <w:rFonts w:ascii="Arial Narrow" w:hAnsi="Arial Narrow" w:cs="Arial"/>
          <w:b/>
          <w:bCs/>
          <w:color w:val="000000"/>
          <w:sz w:val="16"/>
          <w:szCs w:val="16"/>
        </w:rPr>
        <w:t>EQUIPMENT</w:t>
      </w:r>
    </w:p>
    <w:p w14:paraId="7DE055E5" w14:textId="095C3413" w:rsidR="00AA6E02" w:rsidRPr="001F3110" w:rsidRDefault="00A36153"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Where specified in the </w:t>
      </w:r>
      <w:r w:rsidR="00BF09D2" w:rsidRPr="001F3110">
        <w:rPr>
          <w:rFonts w:ascii="Arial Narrow" w:hAnsi="Arial Narrow" w:cs="Arial"/>
          <w:color w:val="000000"/>
          <w:sz w:val="16"/>
          <w:szCs w:val="16"/>
        </w:rPr>
        <w:t>Order Form</w:t>
      </w:r>
      <w:r w:rsidRPr="001F3110">
        <w:rPr>
          <w:rFonts w:ascii="Arial Narrow" w:hAnsi="Arial Narrow" w:cs="Arial"/>
          <w:color w:val="000000"/>
          <w:sz w:val="16"/>
          <w:szCs w:val="16"/>
        </w:rPr>
        <w:t xml:space="preserve">, </w:t>
      </w:r>
      <w:r w:rsidR="00675ABA" w:rsidRPr="001F3110">
        <w:rPr>
          <w:rFonts w:ascii="Arial Narrow" w:hAnsi="Arial Narrow" w:cs="Arial"/>
          <w:color w:val="000000"/>
          <w:sz w:val="16"/>
          <w:szCs w:val="16"/>
        </w:rPr>
        <w:t>Supplier</w:t>
      </w:r>
      <w:r w:rsidR="00AA6E02" w:rsidRPr="001F3110">
        <w:rPr>
          <w:rFonts w:ascii="Arial Narrow" w:hAnsi="Arial Narrow" w:cs="Arial"/>
          <w:color w:val="000000"/>
          <w:sz w:val="16"/>
          <w:szCs w:val="16"/>
        </w:rPr>
        <w:t xml:space="preserve"> agrees to </w:t>
      </w:r>
      <w:r w:rsidR="009F329D" w:rsidRPr="001F3110">
        <w:rPr>
          <w:rFonts w:ascii="Arial Narrow" w:hAnsi="Arial Narrow" w:cs="Arial"/>
          <w:color w:val="000000"/>
          <w:sz w:val="16"/>
          <w:szCs w:val="16"/>
        </w:rPr>
        <w:t xml:space="preserve">rent </w:t>
      </w:r>
      <w:r w:rsidR="00AA6E02" w:rsidRPr="001F3110">
        <w:rPr>
          <w:rFonts w:ascii="Arial Narrow" w:hAnsi="Arial Narrow" w:cs="Arial"/>
          <w:color w:val="000000"/>
          <w:sz w:val="16"/>
          <w:szCs w:val="16"/>
        </w:rPr>
        <w:t xml:space="preserve">to the Customer, and the Customer agrees to </w:t>
      </w:r>
      <w:r w:rsidR="009F329D" w:rsidRPr="001F3110">
        <w:rPr>
          <w:rFonts w:ascii="Arial Narrow" w:hAnsi="Arial Narrow" w:cs="Arial"/>
          <w:color w:val="000000"/>
          <w:sz w:val="16"/>
          <w:szCs w:val="16"/>
        </w:rPr>
        <w:t xml:space="preserve">rent </w:t>
      </w:r>
      <w:r w:rsidR="00AA6E02" w:rsidRPr="001F3110">
        <w:rPr>
          <w:rFonts w:ascii="Arial Narrow" w:hAnsi="Arial Narrow" w:cs="Arial"/>
          <w:color w:val="000000"/>
          <w:sz w:val="16"/>
          <w:szCs w:val="16"/>
        </w:rPr>
        <w:t xml:space="preserve">from </w:t>
      </w:r>
      <w:r w:rsidR="00675ABA" w:rsidRPr="001F3110">
        <w:rPr>
          <w:rFonts w:ascii="Arial Narrow" w:hAnsi="Arial Narrow" w:cs="Arial"/>
          <w:color w:val="000000"/>
          <w:sz w:val="16"/>
          <w:szCs w:val="16"/>
        </w:rPr>
        <w:t>Supplier</w:t>
      </w:r>
      <w:r w:rsidR="00AA6E02" w:rsidRPr="001F3110">
        <w:rPr>
          <w:rFonts w:ascii="Arial Narrow" w:hAnsi="Arial Narrow" w:cs="Arial"/>
          <w:color w:val="000000"/>
          <w:sz w:val="16"/>
          <w:szCs w:val="16"/>
        </w:rPr>
        <w:t xml:space="preserve">, the </w:t>
      </w:r>
      <w:r w:rsidR="009F329D" w:rsidRPr="001F3110">
        <w:rPr>
          <w:rFonts w:ascii="Arial Narrow" w:hAnsi="Arial Narrow" w:cs="Arial"/>
          <w:color w:val="000000"/>
          <w:sz w:val="16"/>
          <w:szCs w:val="16"/>
        </w:rPr>
        <w:t xml:space="preserve">Rented </w:t>
      </w:r>
      <w:r w:rsidR="00AA6E02" w:rsidRPr="001F3110">
        <w:rPr>
          <w:rFonts w:ascii="Arial Narrow" w:hAnsi="Arial Narrow" w:cs="Arial"/>
          <w:color w:val="000000"/>
          <w:sz w:val="16"/>
          <w:szCs w:val="16"/>
        </w:rPr>
        <w:t>Equipment</w:t>
      </w:r>
      <w:r w:rsidR="009F329D" w:rsidRPr="001F3110">
        <w:rPr>
          <w:sz w:val="16"/>
          <w:szCs w:val="16"/>
        </w:rPr>
        <w:t xml:space="preserve"> </w:t>
      </w:r>
      <w:r w:rsidR="009F329D" w:rsidRPr="001F3110">
        <w:rPr>
          <w:rFonts w:ascii="Arial Narrow" w:hAnsi="Arial Narrow" w:cs="Arial"/>
          <w:color w:val="000000"/>
          <w:sz w:val="16"/>
          <w:szCs w:val="16"/>
        </w:rPr>
        <w:t xml:space="preserve">in the quantities and at the prices as set out in the </w:t>
      </w:r>
      <w:r w:rsidR="00BF09D2" w:rsidRPr="001F3110">
        <w:rPr>
          <w:rFonts w:ascii="Arial Narrow" w:hAnsi="Arial Narrow" w:cs="Arial"/>
          <w:color w:val="000000"/>
          <w:sz w:val="16"/>
          <w:szCs w:val="16"/>
        </w:rPr>
        <w:t>Order Form</w:t>
      </w:r>
      <w:r w:rsidR="009F329D" w:rsidRPr="001F3110">
        <w:rPr>
          <w:rFonts w:ascii="Arial Narrow" w:hAnsi="Arial Narrow" w:cs="Arial"/>
          <w:color w:val="000000"/>
          <w:sz w:val="16"/>
          <w:szCs w:val="16"/>
        </w:rPr>
        <w:t xml:space="preserve"> and </w:t>
      </w:r>
      <w:r w:rsidR="00B634A3" w:rsidRPr="001F3110">
        <w:rPr>
          <w:rFonts w:ascii="Arial Narrow" w:hAnsi="Arial Narrow" w:cs="Arial"/>
          <w:color w:val="000000"/>
          <w:sz w:val="16"/>
          <w:szCs w:val="16"/>
        </w:rPr>
        <w:t>subject to the terms and conditions of this Contract</w:t>
      </w:r>
      <w:r w:rsidR="00AA6E02" w:rsidRPr="001F3110">
        <w:rPr>
          <w:rFonts w:ascii="Arial Narrow" w:hAnsi="Arial Narrow" w:cs="Arial"/>
          <w:color w:val="000000"/>
          <w:sz w:val="16"/>
          <w:szCs w:val="16"/>
        </w:rPr>
        <w:t xml:space="preserve">. </w:t>
      </w:r>
    </w:p>
    <w:p w14:paraId="79FD69D4" w14:textId="77777777" w:rsidR="00C13190" w:rsidRPr="00F33EE7" w:rsidRDefault="00C13190"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233A19CA" w14:textId="15B4D11C" w:rsidR="007601AA" w:rsidRPr="00F33EE7" w:rsidRDefault="00AA6E0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Customer shall not remove the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from the </w:t>
      </w:r>
      <w:r w:rsidR="007F1331" w:rsidRPr="00F33EE7">
        <w:rPr>
          <w:rFonts w:ascii="Arial Narrow" w:hAnsi="Arial Narrow" w:cs="Arial"/>
          <w:color w:val="000000"/>
          <w:sz w:val="16"/>
          <w:szCs w:val="16"/>
        </w:rPr>
        <w:t>Delivery Point</w:t>
      </w:r>
      <w:r w:rsidRPr="00F33EE7">
        <w:rPr>
          <w:rFonts w:ascii="Arial Narrow" w:hAnsi="Arial Narrow" w:cs="Arial"/>
          <w:color w:val="000000"/>
          <w:sz w:val="16"/>
          <w:szCs w:val="16"/>
        </w:rPr>
        <w:t xml:space="preserve"> without prior written approval of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The Customer shall allow </w:t>
      </w:r>
      <w:r w:rsidR="00675ABA" w:rsidRPr="00F33EE7">
        <w:rPr>
          <w:rFonts w:ascii="Arial Narrow" w:hAnsi="Arial Narrow" w:cs="Arial"/>
          <w:color w:val="000000"/>
          <w:sz w:val="16"/>
          <w:szCs w:val="16"/>
        </w:rPr>
        <w:t>Supplier</w:t>
      </w:r>
      <w:r w:rsidR="007601AA" w:rsidRPr="00F33EE7">
        <w:rPr>
          <w:rFonts w:ascii="Arial Narrow" w:hAnsi="Arial Narrow" w:cs="Arial"/>
          <w:color w:val="000000"/>
          <w:sz w:val="16"/>
          <w:szCs w:val="16"/>
        </w:rPr>
        <w:t xml:space="preserve"> or its duly authorised representative</w:t>
      </w:r>
      <w:r w:rsidRPr="00F33EE7">
        <w:rPr>
          <w:rFonts w:ascii="Arial Narrow" w:hAnsi="Arial Narrow" w:cs="Arial"/>
          <w:color w:val="000000"/>
          <w:sz w:val="16"/>
          <w:szCs w:val="16"/>
        </w:rPr>
        <w:t xml:space="preserve"> to enter the Site</w:t>
      </w:r>
      <w:r w:rsidR="009C22C1" w:rsidRPr="00F33EE7">
        <w:rPr>
          <w:rFonts w:ascii="Arial Narrow" w:hAnsi="Arial Narrow" w:cs="Arial"/>
          <w:color w:val="000000"/>
          <w:sz w:val="16"/>
          <w:szCs w:val="16"/>
        </w:rPr>
        <w:t>, Delivery Point or any premises at which the Rented Equipment may be located</w:t>
      </w:r>
      <w:r w:rsidRPr="00F33EE7">
        <w:rPr>
          <w:rFonts w:ascii="Arial Narrow" w:hAnsi="Arial Narrow" w:cs="Arial"/>
          <w:color w:val="000000"/>
          <w:sz w:val="16"/>
          <w:szCs w:val="16"/>
        </w:rPr>
        <w:t xml:space="preserve"> at all reasonable times to locate</w:t>
      </w:r>
      <w:r w:rsidR="009F7747"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inspect</w:t>
      </w:r>
      <w:r w:rsidR="009F7747" w:rsidRPr="00F33EE7">
        <w:rPr>
          <w:rFonts w:ascii="Arial Narrow" w:hAnsi="Arial Narrow" w:cs="Arial"/>
          <w:color w:val="000000"/>
          <w:sz w:val="16"/>
          <w:szCs w:val="16"/>
        </w:rPr>
        <w:t>, maintain or remove</w:t>
      </w:r>
      <w:r w:rsidRPr="00F33EE7">
        <w:rPr>
          <w:rFonts w:ascii="Arial Narrow" w:hAnsi="Arial Narrow" w:cs="Arial"/>
          <w:color w:val="000000"/>
          <w:sz w:val="16"/>
          <w:szCs w:val="16"/>
        </w:rPr>
        <w:t xml:space="preserve"> the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w:t>
      </w:r>
    </w:p>
    <w:p w14:paraId="06FC138F" w14:textId="77777777" w:rsidR="007601AA" w:rsidRPr="00F33EE7" w:rsidRDefault="007601AA" w:rsidP="003A6DA3">
      <w:pPr>
        <w:pStyle w:val="ListParagraph"/>
        <w:rPr>
          <w:rFonts w:ascii="Arial Narrow" w:hAnsi="Arial Narrow" w:cs="Arial"/>
          <w:color w:val="000000"/>
          <w:sz w:val="16"/>
          <w:szCs w:val="16"/>
        </w:rPr>
      </w:pPr>
    </w:p>
    <w:p w14:paraId="224C3E3C" w14:textId="3A129F6D" w:rsidR="00AA6E02" w:rsidRPr="00F33EE7" w:rsidRDefault="00AA6E0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Customer shall at its expense keep and maintain the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in a good state of repair, normal wear and tear excepted, and shall use the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only for its intended purpose and follow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's instructions regarding the use and maintenance of the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w:t>
      </w:r>
      <w:r w:rsidR="007F1331"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Where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provides </w:t>
      </w:r>
      <w:r w:rsidR="00662EF9" w:rsidRPr="00F33EE7">
        <w:rPr>
          <w:rFonts w:ascii="Arial Narrow" w:hAnsi="Arial Narrow" w:cs="Arial"/>
          <w:color w:val="000000"/>
          <w:sz w:val="16"/>
          <w:szCs w:val="16"/>
        </w:rPr>
        <w:t>Rented</w:t>
      </w:r>
      <w:r w:rsidR="00412382" w:rsidRPr="00F33EE7">
        <w:rPr>
          <w:rFonts w:ascii="Arial Narrow" w:hAnsi="Arial Narrow" w:cs="Arial"/>
          <w:color w:val="000000"/>
          <w:sz w:val="16"/>
          <w:szCs w:val="16"/>
        </w:rPr>
        <w:t xml:space="preserve"> </w:t>
      </w:r>
      <w:r w:rsidR="00E73D7C" w:rsidRPr="00F33EE7">
        <w:rPr>
          <w:rFonts w:ascii="Arial Narrow" w:hAnsi="Arial Narrow" w:cs="Arial"/>
          <w:color w:val="000000"/>
          <w:sz w:val="16"/>
          <w:szCs w:val="16"/>
        </w:rPr>
        <w:t>E</w:t>
      </w:r>
      <w:r w:rsidRPr="00F33EE7">
        <w:rPr>
          <w:rFonts w:ascii="Arial Narrow" w:hAnsi="Arial Narrow" w:cs="Arial"/>
          <w:color w:val="000000"/>
          <w:sz w:val="16"/>
          <w:szCs w:val="16"/>
        </w:rPr>
        <w:t>quipment to the Customer for use during the Contract the Customer is fully responsible</w:t>
      </w:r>
      <w:r w:rsidR="00286AFC" w:rsidRPr="00F33EE7">
        <w:rPr>
          <w:rFonts w:ascii="Arial Narrow" w:hAnsi="Arial Narrow" w:cs="Arial"/>
          <w:color w:val="000000"/>
          <w:sz w:val="16"/>
          <w:szCs w:val="16"/>
        </w:rPr>
        <w:t>, at its own expense,</w:t>
      </w:r>
      <w:r w:rsidRPr="00F33EE7">
        <w:rPr>
          <w:rFonts w:ascii="Arial Narrow" w:hAnsi="Arial Narrow" w:cs="Arial"/>
          <w:color w:val="000000"/>
          <w:sz w:val="16"/>
          <w:szCs w:val="16"/>
        </w:rPr>
        <w:t xml:space="preserve"> for the safe keeping, maintenance and insurance of that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w:t>
      </w:r>
    </w:p>
    <w:p w14:paraId="21595863" w14:textId="77777777" w:rsidR="00151121" w:rsidRPr="00F33EE7" w:rsidRDefault="00151121" w:rsidP="003A6DA3">
      <w:pPr>
        <w:pStyle w:val="ListParagraph"/>
        <w:rPr>
          <w:rFonts w:ascii="Arial Narrow" w:hAnsi="Arial Narrow" w:cs="Arial"/>
          <w:color w:val="000000"/>
          <w:sz w:val="16"/>
          <w:szCs w:val="16"/>
        </w:rPr>
      </w:pPr>
    </w:p>
    <w:p w14:paraId="26AFE9C6" w14:textId="09D1E520" w:rsidR="00AA6E02" w:rsidRPr="00F33EE7" w:rsidRDefault="00AA6E02" w:rsidP="003A6DA3">
      <w:pPr>
        <w:widowControl w:val="0"/>
        <w:autoSpaceDE w:val="0"/>
        <w:autoSpaceDN w:val="0"/>
        <w:adjustRightInd w:val="0"/>
        <w:ind w:left="147" w:right="40"/>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 xml:space="preserve">Rent </w:t>
      </w:r>
    </w:p>
    <w:p w14:paraId="45A80980" w14:textId="3C97D634" w:rsidR="00AA6E02" w:rsidRPr="00F33EE7" w:rsidRDefault="00AA6E0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In consideration of the Customer's right to possess and use the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during the Term, the Customer shall pay the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Monthly Rent in advance</w:t>
      </w:r>
      <w:r w:rsidR="00876310" w:rsidRPr="00F33EE7">
        <w:rPr>
          <w:rFonts w:ascii="Arial Narrow" w:hAnsi="Arial Narrow" w:cs="Arial"/>
          <w:color w:val="000000"/>
          <w:sz w:val="16"/>
          <w:szCs w:val="16"/>
        </w:rPr>
        <w:t xml:space="preserve"> during the Term as detailed in </w:t>
      </w:r>
      <w:r w:rsidR="006D5DE7" w:rsidRPr="00F33EE7">
        <w:rPr>
          <w:rFonts w:ascii="Arial Narrow" w:hAnsi="Arial Narrow" w:cs="Arial"/>
          <w:color w:val="000000"/>
          <w:sz w:val="16"/>
          <w:szCs w:val="16"/>
        </w:rPr>
        <w:t>c</w:t>
      </w:r>
      <w:r w:rsidR="00876310" w:rsidRPr="00F33EE7">
        <w:rPr>
          <w:rFonts w:ascii="Arial Narrow" w:hAnsi="Arial Narrow" w:cs="Arial"/>
          <w:color w:val="000000"/>
          <w:sz w:val="16"/>
          <w:szCs w:val="16"/>
        </w:rPr>
        <w:t>lause 8</w:t>
      </w:r>
      <w:r w:rsidR="007B1A02"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w:t>
      </w:r>
    </w:p>
    <w:p w14:paraId="5239FC94" w14:textId="77777777" w:rsidR="00C13190" w:rsidRPr="00F33EE7" w:rsidRDefault="00C13190" w:rsidP="003A6DA3">
      <w:pPr>
        <w:widowControl w:val="0"/>
        <w:autoSpaceDE w:val="0"/>
        <w:autoSpaceDN w:val="0"/>
        <w:adjustRightInd w:val="0"/>
        <w:ind w:left="147" w:right="40"/>
        <w:contextualSpacing/>
        <w:jc w:val="both"/>
        <w:rPr>
          <w:rFonts w:ascii="Arial Narrow" w:hAnsi="Arial Narrow" w:cs="Arial"/>
          <w:color w:val="000000"/>
          <w:sz w:val="16"/>
          <w:szCs w:val="16"/>
        </w:rPr>
      </w:pPr>
      <w:bookmarkStart w:id="10" w:name="_Ref80901309"/>
    </w:p>
    <w:p w14:paraId="5A8152A8" w14:textId="25683859" w:rsidR="00AA6E02" w:rsidRPr="00F33EE7" w:rsidRDefault="00AA6E0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11" w:name="_Ref86224973"/>
      <w:r w:rsidRPr="00F33EE7">
        <w:rPr>
          <w:rFonts w:ascii="Arial Narrow" w:hAnsi="Arial Narrow" w:cs="Arial"/>
          <w:color w:val="000000"/>
          <w:sz w:val="16"/>
          <w:szCs w:val="16"/>
        </w:rPr>
        <w:t>Upon termination of the Contract,</w:t>
      </w:r>
      <w:r w:rsidR="00DC4852" w:rsidRPr="00F33EE7">
        <w:rPr>
          <w:rFonts w:ascii="Arial Narrow" w:hAnsi="Arial Narrow" w:cs="Arial"/>
          <w:color w:val="000000"/>
          <w:sz w:val="16"/>
          <w:szCs w:val="16"/>
        </w:rPr>
        <w:t xml:space="preserve"> if</w:t>
      </w:r>
      <w:r w:rsidRPr="00F33EE7">
        <w:rPr>
          <w:rFonts w:ascii="Arial Narrow" w:hAnsi="Arial Narrow" w:cs="Arial"/>
          <w:color w:val="000000"/>
          <w:sz w:val="16"/>
          <w:szCs w:val="16"/>
        </w:rPr>
        <w:t xml:space="preserve"> the Customer does not return the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to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in accordance with </w:t>
      </w:r>
      <w:r w:rsidR="00DC4852" w:rsidRPr="00F33EE7">
        <w:rPr>
          <w:rFonts w:ascii="Arial Narrow" w:hAnsi="Arial Narrow" w:cs="Arial"/>
          <w:color w:val="000000"/>
          <w:sz w:val="16"/>
          <w:szCs w:val="16"/>
        </w:rPr>
        <w:t>clause</w:t>
      </w:r>
      <w:r w:rsidR="00EE7588" w:rsidRPr="00F33EE7">
        <w:rPr>
          <w:rFonts w:ascii="Arial Narrow" w:hAnsi="Arial Narrow" w:cs="Arial"/>
          <w:color w:val="000000"/>
          <w:sz w:val="16"/>
          <w:szCs w:val="16"/>
        </w:rPr>
        <w:t>s</w:t>
      </w:r>
      <w:r w:rsidR="00DA0560" w:rsidRPr="00F33EE7">
        <w:rPr>
          <w:rFonts w:ascii="Arial Narrow" w:hAnsi="Arial Narrow" w:cs="Arial"/>
          <w:color w:val="000000"/>
          <w:sz w:val="16"/>
          <w:szCs w:val="16"/>
        </w:rPr>
        <w:t xml:space="preserve"> </w:t>
      </w:r>
      <w:r w:rsidR="00BB48D7" w:rsidRPr="00F33EE7">
        <w:rPr>
          <w:rFonts w:ascii="Arial Narrow" w:hAnsi="Arial Narrow" w:cs="Arial"/>
          <w:color w:val="000000"/>
          <w:sz w:val="16"/>
          <w:szCs w:val="16"/>
        </w:rPr>
        <w:fldChar w:fldCharType="begin"/>
      </w:r>
      <w:r w:rsidR="00BB48D7" w:rsidRPr="00F33EE7">
        <w:rPr>
          <w:rFonts w:ascii="Arial Narrow" w:hAnsi="Arial Narrow" w:cs="Arial"/>
          <w:color w:val="000000"/>
          <w:sz w:val="16"/>
          <w:szCs w:val="16"/>
        </w:rPr>
        <w:instrText xml:space="preserve"> REF _Ref80901235 \r \h  \* MERGEFORMAT </w:instrText>
      </w:r>
      <w:r w:rsidR="00BB48D7" w:rsidRPr="00F33EE7">
        <w:rPr>
          <w:rFonts w:ascii="Arial Narrow" w:hAnsi="Arial Narrow" w:cs="Arial"/>
          <w:color w:val="000000"/>
          <w:sz w:val="16"/>
          <w:szCs w:val="16"/>
        </w:rPr>
      </w:r>
      <w:r w:rsidR="00BB48D7"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4.17</w:t>
      </w:r>
      <w:r w:rsidR="00BB48D7" w:rsidRPr="00F33EE7">
        <w:rPr>
          <w:rFonts w:ascii="Arial Narrow" w:hAnsi="Arial Narrow" w:cs="Arial"/>
          <w:color w:val="000000"/>
          <w:sz w:val="16"/>
          <w:szCs w:val="16"/>
        </w:rPr>
        <w:fldChar w:fldCharType="end"/>
      </w:r>
      <w:r w:rsidR="00EE7588" w:rsidRPr="00F33EE7">
        <w:rPr>
          <w:rFonts w:ascii="Arial Narrow" w:hAnsi="Arial Narrow" w:cs="Arial"/>
          <w:color w:val="000000"/>
          <w:sz w:val="16"/>
          <w:szCs w:val="16"/>
        </w:rPr>
        <w:t xml:space="preserve"> </w:t>
      </w:r>
      <w:r w:rsidR="000C5AED" w:rsidRPr="00F33EE7">
        <w:rPr>
          <w:rFonts w:ascii="Arial Narrow" w:hAnsi="Arial Narrow" w:cs="Arial"/>
          <w:color w:val="000000"/>
          <w:sz w:val="16"/>
          <w:szCs w:val="16"/>
        </w:rPr>
        <w:t>and</w:t>
      </w:r>
      <w:r w:rsidR="00EE7588" w:rsidRPr="00F33EE7">
        <w:rPr>
          <w:rFonts w:ascii="Arial Narrow" w:hAnsi="Arial Narrow" w:cs="Arial"/>
          <w:color w:val="000000"/>
          <w:sz w:val="16"/>
          <w:szCs w:val="16"/>
        </w:rPr>
        <w:t xml:space="preserve"> </w:t>
      </w:r>
      <w:r w:rsidR="000C5AED" w:rsidRPr="00F33EE7">
        <w:rPr>
          <w:rFonts w:ascii="Arial Narrow" w:hAnsi="Arial Narrow" w:cs="Arial"/>
          <w:color w:val="000000"/>
          <w:sz w:val="16"/>
          <w:szCs w:val="16"/>
        </w:rPr>
        <w:fldChar w:fldCharType="begin"/>
      </w:r>
      <w:r w:rsidR="000C5AED" w:rsidRPr="00F33EE7">
        <w:rPr>
          <w:rFonts w:ascii="Arial Narrow" w:hAnsi="Arial Narrow" w:cs="Arial"/>
          <w:color w:val="000000"/>
          <w:sz w:val="16"/>
          <w:szCs w:val="16"/>
        </w:rPr>
        <w:instrText xml:space="preserve"> REF _Ref85645721 \r \h </w:instrText>
      </w:r>
      <w:r w:rsidR="00A460EC" w:rsidRPr="00F33EE7">
        <w:rPr>
          <w:rFonts w:ascii="Arial Narrow" w:hAnsi="Arial Narrow" w:cs="Arial"/>
          <w:color w:val="000000"/>
          <w:sz w:val="16"/>
          <w:szCs w:val="16"/>
        </w:rPr>
        <w:instrText xml:space="preserve"> \* MERGEFORMAT </w:instrText>
      </w:r>
      <w:r w:rsidR="000C5AED" w:rsidRPr="00F33EE7">
        <w:rPr>
          <w:rFonts w:ascii="Arial Narrow" w:hAnsi="Arial Narrow" w:cs="Arial"/>
          <w:color w:val="000000"/>
          <w:sz w:val="16"/>
          <w:szCs w:val="16"/>
        </w:rPr>
      </w:r>
      <w:r w:rsidR="000C5AED"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4.18</w:t>
      </w:r>
      <w:r w:rsidR="000C5AED"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 xml:space="preserve">, the Customer shall continue to comply with all </w:t>
      </w:r>
      <w:r w:rsidRPr="002E4947">
        <w:rPr>
          <w:rFonts w:ascii="Arial Narrow" w:hAnsi="Arial Narrow" w:cs="Arial"/>
          <w:color w:val="000000"/>
          <w:sz w:val="16"/>
          <w:szCs w:val="16"/>
        </w:rPr>
        <w:t>the terms and conditions of this Contract</w:t>
      </w:r>
      <w:r w:rsidRPr="00F33EE7">
        <w:rPr>
          <w:rFonts w:ascii="Arial Narrow" w:hAnsi="Arial Narrow" w:cs="Arial"/>
          <w:color w:val="000000"/>
          <w:sz w:val="16"/>
          <w:szCs w:val="16"/>
        </w:rPr>
        <w:t xml:space="preserve">, </w:t>
      </w:r>
      <w:r w:rsidR="00701E8B" w:rsidRPr="00F33EE7">
        <w:rPr>
          <w:rFonts w:ascii="Arial Narrow" w:hAnsi="Arial Narrow" w:cs="Arial"/>
          <w:color w:val="000000"/>
          <w:sz w:val="16"/>
          <w:szCs w:val="16"/>
        </w:rPr>
        <w:t xml:space="preserve">and </w:t>
      </w:r>
      <w:r w:rsidR="00FE00D6" w:rsidRPr="00F33EE7">
        <w:rPr>
          <w:rFonts w:ascii="Arial Narrow" w:hAnsi="Arial Narrow" w:cs="Arial"/>
          <w:color w:val="000000"/>
          <w:sz w:val="16"/>
          <w:szCs w:val="16"/>
        </w:rPr>
        <w:t>p</w:t>
      </w:r>
      <w:r w:rsidRPr="00F33EE7">
        <w:rPr>
          <w:rFonts w:ascii="Arial Narrow" w:hAnsi="Arial Narrow" w:cs="Arial"/>
          <w:color w:val="000000"/>
          <w:sz w:val="16"/>
          <w:szCs w:val="16"/>
        </w:rPr>
        <w:t>ay</w:t>
      </w:r>
      <w:r w:rsidR="00FE00D6" w:rsidRPr="00F33EE7">
        <w:rPr>
          <w:rFonts w:ascii="Arial Narrow" w:hAnsi="Arial Narrow" w:cs="Arial"/>
          <w:color w:val="000000"/>
          <w:sz w:val="16"/>
          <w:szCs w:val="16"/>
        </w:rPr>
        <w:t xml:space="preserve"> to Supplier</w:t>
      </w:r>
      <w:r w:rsidRPr="00F33EE7">
        <w:rPr>
          <w:rFonts w:ascii="Arial Narrow" w:hAnsi="Arial Narrow" w:cs="Arial"/>
          <w:color w:val="000000"/>
          <w:sz w:val="16"/>
          <w:szCs w:val="16"/>
        </w:rPr>
        <w:t xml:space="preserve"> </w:t>
      </w:r>
      <w:r w:rsidR="00EE7588" w:rsidRPr="00F33EE7">
        <w:rPr>
          <w:rFonts w:ascii="Arial Narrow" w:hAnsi="Arial Narrow" w:cs="Arial"/>
          <w:color w:val="000000"/>
          <w:sz w:val="16"/>
          <w:szCs w:val="16"/>
        </w:rPr>
        <w:t xml:space="preserve">one hundred and </w:t>
      </w:r>
      <w:r w:rsidR="003E25EB" w:rsidRPr="00F33EE7">
        <w:rPr>
          <w:rFonts w:ascii="Arial Narrow" w:hAnsi="Arial Narrow" w:cs="Arial"/>
          <w:color w:val="000000"/>
          <w:sz w:val="16"/>
          <w:szCs w:val="16"/>
        </w:rPr>
        <w:t>twenty-five</w:t>
      </w:r>
      <w:r w:rsidR="00EE7588" w:rsidRPr="00F33EE7">
        <w:rPr>
          <w:rFonts w:ascii="Arial Narrow" w:hAnsi="Arial Narrow" w:cs="Arial"/>
          <w:color w:val="000000"/>
          <w:sz w:val="16"/>
          <w:szCs w:val="16"/>
        </w:rPr>
        <w:t xml:space="preserve"> percent (</w:t>
      </w:r>
      <w:r w:rsidR="003E25EB" w:rsidRPr="00F33EE7">
        <w:rPr>
          <w:rFonts w:ascii="Arial Narrow" w:hAnsi="Arial Narrow" w:cs="Arial"/>
          <w:color w:val="000000"/>
          <w:sz w:val="16"/>
          <w:szCs w:val="16"/>
        </w:rPr>
        <w:t>125</w:t>
      </w:r>
      <w:r w:rsidRPr="00F33EE7">
        <w:rPr>
          <w:rFonts w:ascii="Arial Narrow" w:hAnsi="Arial Narrow" w:cs="Arial"/>
          <w:color w:val="000000"/>
          <w:sz w:val="16"/>
          <w:szCs w:val="16"/>
        </w:rPr>
        <w:t>%</w:t>
      </w:r>
      <w:r w:rsidR="00EE7588"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of the prorated daily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Monthly Rent for each day from the end of the Term until the date on which the Customer returns such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w:t>
      </w:r>
      <w:r w:rsidRPr="00F33EE7">
        <w:rPr>
          <w:rFonts w:ascii="Arial Narrow" w:hAnsi="Arial Narrow" w:cs="Arial"/>
          <w:color w:val="000000"/>
          <w:sz w:val="16"/>
          <w:szCs w:val="16"/>
        </w:rPr>
        <w:lastRenderedPageBreak/>
        <w:t xml:space="preserve">Equipment to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in the manner required under </w:t>
      </w:r>
      <w:r w:rsidR="00BB48D7" w:rsidRPr="00F33EE7">
        <w:rPr>
          <w:rFonts w:ascii="Arial Narrow" w:hAnsi="Arial Narrow" w:cs="Arial"/>
          <w:color w:val="000000"/>
          <w:sz w:val="16"/>
          <w:szCs w:val="16"/>
        </w:rPr>
        <w:t xml:space="preserve">clauses </w:t>
      </w:r>
      <w:r w:rsidR="00BB48D7" w:rsidRPr="00F33EE7">
        <w:rPr>
          <w:rFonts w:ascii="Arial Narrow" w:hAnsi="Arial Narrow" w:cs="Arial"/>
          <w:color w:val="000000"/>
          <w:sz w:val="16"/>
          <w:szCs w:val="16"/>
        </w:rPr>
        <w:fldChar w:fldCharType="begin"/>
      </w:r>
      <w:r w:rsidR="00BB48D7" w:rsidRPr="00F33EE7">
        <w:rPr>
          <w:rFonts w:ascii="Arial Narrow" w:hAnsi="Arial Narrow" w:cs="Arial"/>
          <w:color w:val="000000"/>
          <w:sz w:val="16"/>
          <w:szCs w:val="16"/>
        </w:rPr>
        <w:instrText xml:space="preserve"> REF _Ref80901235 \r \h  \* MERGEFORMAT </w:instrText>
      </w:r>
      <w:r w:rsidR="00BB48D7" w:rsidRPr="00F33EE7">
        <w:rPr>
          <w:rFonts w:ascii="Arial Narrow" w:hAnsi="Arial Narrow" w:cs="Arial"/>
          <w:color w:val="000000"/>
          <w:sz w:val="16"/>
          <w:szCs w:val="16"/>
        </w:rPr>
      </w:r>
      <w:r w:rsidR="00BB48D7"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4.17</w:t>
      </w:r>
      <w:r w:rsidR="00BB48D7" w:rsidRPr="00F33EE7">
        <w:rPr>
          <w:rFonts w:ascii="Arial Narrow" w:hAnsi="Arial Narrow" w:cs="Arial"/>
          <w:color w:val="000000"/>
          <w:sz w:val="16"/>
          <w:szCs w:val="16"/>
        </w:rPr>
        <w:fldChar w:fldCharType="end"/>
      </w:r>
      <w:r w:rsidR="004638CD" w:rsidRPr="00F33EE7">
        <w:rPr>
          <w:rFonts w:ascii="Arial Narrow" w:hAnsi="Arial Narrow" w:cs="Arial"/>
          <w:color w:val="000000"/>
          <w:sz w:val="16"/>
          <w:szCs w:val="16"/>
        </w:rPr>
        <w:t xml:space="preserve"> and </w:t>
      </w:r>
      <w:r w:rsidR="000C5AED" w:rsidRPr="00F33EE7">
        <w:rPr>
          <w:rFonts w:ascii="Arial Narrow" w:hAnsi="Arial Narrow" w:cs="Arial"/>
          <w:color w:val="000000"/>
          <w:sz w:val="16"/>
          <w:szCs w:val="16"/>
        </w:rPr>
        <w:fldChar w:fldCharType="begin"/>
      </w:r>
      <w:r w:rsidR="000C5AED" w:rsidRPr="00F33EE7">
        <w:rPr>
          <w:rFonts w:ascii="Arial Narrow" w:hAnsi="Arial Narrow" w:cs="Arial"/>
          <w:color w:val="000000"/>
          <w:sz w:val="16"/>
          <w:szCs w:val="16"/>
        </w:rPr>
        <w:instrText xml:space="preserve"> REF _Ref85645721 \r \h </w:instrText>
      </w:r>
      <w:r w:rsidR="00A460EC" w:rsidRPr="00F33EE7">
        <w:rPr>
          <w:rFonts w:ascii="Arial Narrow" w:hAnsi="Arial Narrow" w:cs="Arial"/>
          <w:color w:val="000000"/>
          <w:sz w:val="16"/>
          <w:szCs w:val="16"/>
        </w:rPr>
        <w:instrText xml:space="preserve"> \* MERGEFORMAT </w:instrText>
      </w:r>
      <w:r w:rsidR="000C5AED" w:rsidRPr="00F33EE7">
        <w:rPr>
          <w:rFonts w:ascii="Arial Narrow" w:hAnsi="Arial Narrow" w:cs="Arial"/>
          <w:color w:val="000000"/>
          <w:sz w:val="16"/>
          <w:szCs w:val="16"/>
        </w:rPr>
      </w:r>
      <w:r w:rsidR="000C5AED"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4.18</w:t>
      </w:r>
      <w:r w:rsidR="000C5AED" w:rsidRPr="00F33EE7">
        <w:rPr>
          <w:rFonts w:ascii="Arial Narrow" w:hAnsi="Arial Narrow" w:cs="Arial"/>
          <w:color w:val="000000"/>
          <w:sz w:val="16"/>
          <w:szCs w:val="16"/>
        </w:rPr>
        <w:fldChar w:fldCharType="end"/>
      </w:r>
      <w:r w:rsidR="00BB48D7"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w:t>
      </w:r>
      <w:r w:rsidRPr="00F33EE7">
        <w:rPr>
          <w:rFonts w:ascii="Arial Narrow" w:hAnsi="Arial Narrow" w:cs="Arial"/>
          <w:b/>
          <w:bCs/>
          <w:color w:val="000000"/>
          <w:sz w:val="16"/>
          <w:szCs w:val="16"/>
        </w:rPr>
        <w:t>Holdover Rent</w:t>
      </w:r>
      <w:r w:rsidRPr="00F33EE7">
        <w:rPr>
          <w:rFonts w:ascii="Arial Narrow" w:hAnsi="Arial Narrow" w:cs="Arial"/>
          <w:color w:val="000000"/>
          <w:sz w:val="16"/>
          <w:szCs w:val="16"/>
        </w:rPr>
        <w:t xml:space="preserve">"). The Customer shall not construe anything contained in this </w:t>
      </w:r>
      <w:r w:rsidR="00DC4852" w:rsidRPr="00F33EE7">
        <w:rPr>
          <w:rFonts w:ascii="Arial Narrow" w:hAnsi="Arial Narrow" w:cs="Arial"/>
          <w:color w:val="000000"/>
          <w:sz w:val="16"/>
          <w:szCs w:val="16"/>
        </w:rPr>
        <w:t>clause</w:t>
      </w:r>
      <w:r w:rsidRPr="00F33EE7">
        <w:rPr>
          <w:rFonts w:ascii="Arial Narrow" w:hAnsi="Arial Narrow" w:cs="Arial"/>
          <w:color w:val="000000"/>
          <w:sz w:val="16"/>
          <w:szCs w:val="16"/>
        </w:rPr>
        <w:t xml:space="preserve"> </w:t>
      </w:r>
      <w:r w:rsidR="00C441E7" w:rsidRPr="00F33EE7">
        <w:rPr>
          <w:rFonts w:ascii="Arial Narrow" w:hAnsi="Arial Narrow" w:cs="Arial"/>
          <w:color w:val="000000"/>
          <w:sz w:val="16"/>
          <w:szCs w:val="16"/>
        </w:rPr>
        <w:fldChar w:fldCharType="begin"/>
      </w:r>
      <w:r w:rsidR="00C441E7" w:rsidRPr="00F33EE7">
        <w:rPr>
          <w:rFonts w:ascii="Arial Narrow" w:hAnsi="Arial Narrow" w:cs="Arial"/>
          <w:color w:val="000000"/>
          <w:sz w:val="16"/>
          <w:szCs w:val="16"/>
        </w:rPr>
        <w:instrText xml:space="preserve"> REF _Ref86224973 \r \h </w:instrText>
      </w:r>
      <w:r w:rsidR="00A460EC" w:rsidRPr="00F33EE7">
        <w:rPr>
          <w:rFonts w:ascii="Arial Narrow" w:hAnsi="Arial Narrow" w:cs="Arial"/>
          <w:color w:val="000000"/>
          <w:sz w:val="16"/>
          <w:szCs w:val="16"/>
        </w:rPr>
        <w:instrText xml:space="preserve"> \* MERGEFORMAT </w:instrText>
      </w:r>
      <w:r w:rsidR="00C441E7" w:rsidRPr="00F33EE7">
        <w:rPr>
          <w:rFonts w:ascii="Arial Narrow" w:hAnsi="Arial Narrow" w:cs="Arial"/>
          <w:color w:val="000000"/>
          <w:sz w:val="16"/>
          <w:szCs w:val="16"/>
        </w:rPr>
      </w:r>
      <w:r w:rsidR="00C441E7"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4.5</w:t>
      </w:r>
      <w:r w:rsidR="00C441E7"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 xml:space="preserve">, including the Customer's payment of Holdover Rent, as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’s (a) waiver of the Customer’s failure to perform any obligation under this Contract; or (b) assent to any Renewal Term of this Contract.</w:t>
      </w:r>
      <w:bookmarkEnd w:id="10"/>
      <w:bookmarkEnd w:id="11"/>
    </w:p>
    <w:p w14:paraId="0E5D5D42" w14:textId="77777777" w:rsidR="00C13190" w:rsidRPr="00F33EE7" w:rsidRDefault="00C13190" w:rsidP="003A6DA3">
      <w:pPr>
        <w:widowControl w:val="0"/>
        <w:autoSpaceDE w:val="0"/>
        <w:autoSpaceDN w:val="0"/>
        <w:adjustRightInd w:val="0"/>
        <w:ind w:left="147" w:right="40"/>
        <w:contextualSpacing/>
        <w:jc w:val="both"/>
        <w:rPr>
          <w:rFonts w:ascii="Arial Narrow" w:hAnsi="Arial Narrow" w:cs="Arial"/>
          <w:b/>
          <w:bCs/>
          <w:color w:val="000000"/>
          <w:sz w:val="16"/>
          <w:szCs w:val="16"/>
        </w:rPr>
      </w:pPr>
    </w:p>
    <w:p w14:paraId="2E734CC6" w14:textId="159BA032" w:rsidR="00480F3E" w:rsidRPr="00F33EE7" w:rsidRDefault="00480F3E" w:rsidP="003A6DA3">
      <w:pPr>
        <w:widowControl w:val="0"/>
        <w:autoSpaceDE w:val="0"/>
        <w:autoSpaceDN w:val="0"/>
        <w:adjustRightInd w:val="0"/>
        <w:ind w:left="147" w:right="40"/>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Delivery</w:t>
      </w:r>
    </w:p>
    <w:p w14:paraId="754E48B8" w14:textId="4E19C95B" w:rsidR="00480F3E" w:rsidRPr="00F33EE7" w:rsidRDefault="00480F3E"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w:t>
      </w:r>
      <w:r w:rsidR="00365304"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will be delivered within a reasonable time after the Effective Date, subject to availability of </w:t>
      </w:r>
      <w:r w:rsidR="00365304"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For the avoidance of doubt, any delivery dates are estimates only and time shall not be of the essence in respect of such delivery.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shall not be liable for any delays, loss, or damage in transit</w:t>
      </w:r>
      <w:r w:rsidR="00B525E1" w:rsidRPr="00F33EE7">
        <w:rPr>
          <w:rFonts w:ascii="Arial Narrow" w:hAnsi="Arial Narrow" w:cs="Arial"/>
          <w:color w:val="000000"/>
          <w:sz w:val="16"/>
          <w:szCs w:val="16"/>
        </w:rPr>
        <w:t xml:space="preserve"> and any delays shall not entitle the Customer to refuse delivery</w:t>
      </w:r>
      <w:r w:rsidRPr="00F33EE7">
        <w:rPr>
          <w:rFonts w:ascii="Arial Narrow" w:hAnsi="Arial Narrow" w:cs="Arial"/>
          <w:color w:val="000000"/>
          <w:sz w:val="16"/>
          <w:szCs w:val="16"/>
        </w:rPr>
        <w:t>.</w:t>
      </w:r>
    </w:p>
    <w:p w14:paraId="2B0792C1" w14:textId="77777777" w:rsidR="00BB04C0" w:rsidRPr="00F33EE7" w:rsidRDefault="00BB04C0"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1A85ADDF" w14:textId="338CB53B" w:rsidR="00B525E1"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B525E1" w:rsidRPr="00F33EE7">
        <w:rPr>
          <w:rFonts w:ascii="Arial Narrow" w:hAnsi="Arial Narrow" w:cs="Arial"/>
          <w:color w:val="000000"/>
          <w:sz w:val="16"/>
          <w:szCs w:val="16"/>
        </w:rPr>
        <w:t xml:space="preserve"> shall have no liability for any failure or delay in delivering the Rented Equipment to the extent that any failure or delay is caused by the Customer’s failure to comply with its obligations under this Contract.</w:t>
      </w:r>
    </w:p>
    <w:p w14:paraId="156BF16C" w14:textId="77777777" w:rsidR="00B525E1" w:rsidRPr="00F33EE7" w:rsidRDefault="00B525E1" w:rsidP="003A6DA3">
      <w:pPr>
        <w:pStyle w:val="ListParagraph"/>
        <w:rPr>
          <w:rFonts w:ascii="Arial Narrow" w:hAnsi="Arial Narrow" w:cs="Arial"/>
          <w:color w:val="000000"/>
          <w:sz w:val="16"/>
          <w:szCs w:val="16"/>
        </w:rPr>
      </w:pPr>
    </w:p>
    <w:p w14:paraId="5748A8B0" w14:textId="656CCDC9" w:rsidR="00480F3E"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480F3E" w:rsidRPr="00F33EE7">
        <w:rPr>
          <w:rFonts w:ascii="Arial Narrow" w:hAnsi="Arial Narrow" w:cs="Arial"/>
          <w:color w:val="000000"/>
          <w:sz w:val="16"/>
          <w:szCs w:val="16"/>
        </w:rPr>
        <w:t xml:space="preserve"> shall deliver the </w:t>
      </w:r>
      <w:r w:rsidR="00365304" w:rsidRPr="00F33EE7">
        <w:rPr>
          <w:rFonts w:ascii="Arial Narrow" w:hAnsi="Arial Narrow" w:cs="Arial"/>
          <w:color w:val="000000"/>
          <w:sz w:val="16"/>
          <w:szCs w:val="16"/>
        </w:rPr>
        <w:t>Rented</w:t>
      </w:r>
      <w:r w:rsidR="00480F3E" w:rsidRPr="00F33EE7">
        <w:rPr>
          <w:rFonts w:ascii="Arial Narrow" w:hAnsi="Arial Narrow" w:cs="Arial"/>
          <w:color w:val="000000"/>
          <w:sz w:val="16"/>
          <w:szCs w:val="16"/>
        </w:rPr>
        <w:t xml:space="preserve"> Equipment to the </w:t>
      </w:r>
      <w:r w:rsidR="004254CA" w:rsidRPr="00F33EE7">
        <w:rPr>
          <w:rFonts w:ascii="Arial Narrow" w:hAnsi="Arial Narrow" w:cs="Arial"/>
          <w:color w:val="000000"/>
          <w:sz w:val="16"/>
          <w:szCs w:val="16"/>
        </w:rPr>
        <w:t>Delivery Point</w:t>
      </w:r>
      <w:r w:rsidR="00480F3E" w:rsidRPr="00F33EE7">
        <w:rPr>
          <w:rFonts w:ascii="Arial Narrow" w:hAnsi="Arial Narrow" w:cs="Arial"/>
          <w:color w:val="000000"/>
          <w:sz w:val="16"/>
          <w:szCs w:val="16"/>
        </w:rPr>
        <w:t xml:space="preserve"> using </w:t>
      </w:r>
      <w:r w:rsidRPr="00F33EE7">
        <w:rPr>
          <w:rFonts w:ascii="Arial Narrow" w:hAnsi="Arial Narrow" w:cs="Arial"/>
          <w:color w:val="000000"/>
          <w:sz w:val="16"/>
          <w:szCs w:val="16"/>
        </w:rPr>
        <w:t>Supplier</w:t>
      </w:r>
      <w:r w:rsidR="00480F3E" w:rsidRPr="00F33EE7">
        <w:rPr>
          <w:rFonts w:ascii="Arial Narrow" w:hAnsi="Arial Narrow" w:cs="Arial"/>
          <w:color w:val="000000"/>
          <w:sz w:val="16"/>
          <w:szCs w:val="16"/>
        </w:rPr>
        <w:t xml:space="preserve">'s standard methods for packaging and shipping. Customer shall take delivery of the </w:t>
      </w:r>
      <w:r w:rsidR="00365304" w:rsidRPr="00F33EE7">
        <w:rPr>
          <w:rFonts w:ascii="Arial Narrow" w:hAnsi="Arial Narrow" w:cs="Arial"/>
          <w:color w:val="000000"/>
          <w:sz w:val="16"/>
          <w:szCs w:val="16"/>
        </w:rPr>
        <w:t>Rented</w:t>
      </w:r>
      <w:r w:rsidR="00480F3E" w:rsidRPr="00F33EE7">
        <w:rPr>
          <w:rFonts w:ascii="Arial Narrow" w:hAnsi="Arial Narrow" w:cs="Arial"/>
          <w:color w:val="000000"/>
          <w:sz w:val="16"/>
          <w:szCs w:val="16"/>
        </w:rPr>
        <w:t xml:space="preserve"> Equipment upon arrival at the Delivery Point. All prices are inclusive of shipping costs. </w:t>
      </w:r>
    </w:p>
    <w:p w14:paraId="7566CE37" w14:textId="77777777" w:rsidR="00BB04C0" w:rsidRPr="00F33EE7" w:rsidRDefault="00BB04C0"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79F8D263" w14:textId="465C7431" w:rsidR="00480F3E"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480F3E" w:rsidRPr="00F33EE7">
        <w:rPr>
          <w:rFonts w:ascii="Arial Narrow" w:hAnsi="Arial Narrow" w:cs="Arial"/>
          <w:color w:val="000000"/>
          <w:sz w:val="16"/>
          <w:szCs w:val="16"/>
        </w:rPr>
        <w:t xml:space="preserve"> may, in its sole discretion, without liability or penalty, make partial shipments of </w:t>
      </w:r>
      <w:r w:rsidR="00365304" w:rsidRPr="00F33EE7">
        <w:rPr>
          <w:rFonts w:ascii="Arial Narrow" w:hAnsi="Arial Narrow" w:cs="Arial"/>
          <w:color w:val="000000"/>
          <w:sz w:val="16"/>
          <w:szCs w:val="16"/>
        </w:rPr>
        <w:t>Rented</w:t>
      </w:r>
      <w:r w:rsidR="00480F3E" w:rsidRPr="00F33EE7">
        <w:rPr>
          <w:rFonts w:ascii="Arial Narrow" w:hAnsi="Arial Narrow" w:cs="Arial"/>
          <w:color w:val="000000"/>
          <w:sz w:val="16"/>
          <w:szCs w:val="16"/>
        </w:rPr>
        <w:t xml:space="preserve"> Equipment to Customer. </w:t>
      </w:r>
      <w:r w:rsidR="004C295C" w:rsidRPr="00F33EE7">
        <w:rPr>
          <w:rFonts w:ascii="Arial Narrow" w:hAnsi="Arial Narrow" w:cs="Arial"/>
          <w:color w:val="000000"/>
          <w:sz w:val="16"/>
          <w:szCs w:val="16"/>
        </w:rPr>
        <w:t xml:space="preserve">The </w:t>
      </w:r>
      <w:r w:rsidR="00480F3E" w:rsidRPr="00F33EE7">
        <w:rPr>
          <w:rFonts w:ascii="Arial Narrow" w:hAnsi="Arial Narrow" w:cs="Arial"/>
          <w:color w:val="000000"/>
          <w:sz w:val="16"/>
          <w:szCs w:val="16"/>
        </w:rPr>
        <w:t xml:space="preserve">Customer shall pay for the </w:t>
      </w:r>
      <w:r w:rsidR="00B63BEC" w:rsidRPr="00F33EE7">
        <w:rPr>
          <w:rFonts w:ascii="Arial Narrow" w:hAnsi="Arial Narrow" w:cs="Arial"/>
          <w:color w:val="000000"/>
          <w:sz w:val="16"/>
          <w:szCs w:val="16"/>
        </w:rPr>
        <w:t>Rented</w:t>
      </w:r>
      <w:r w:rsidR="00480F3E" w:rsidRPr="00F33EE7">
        <w:rPr>
          <w:rFonts w:ascii="Arial Narrow" w:hAnsi="Arial Narrow" w:cs="Arial"/>
          <w:color w:val="000000"/>
          <w:sz w:val="16"/>
          <w:szCs w:val="16"/>
        </w:rPr>
        <w:t xml:space="preserve"> Equipment shipped whether such shipment is in whole or partial fulfilment of the quantity </w:t>
      </w:r>
      <w:r w:rsidR="00B63BEC" w:rsidRPr="00F33EE7">
        <w:rPr>
          <w:rFonts w:ascii="Arial Narrow" w:hAnsi="Arial Narrow" w:cs="Arial"/>
          <w:color w:val="000000"/>
          <w:sz w:val="16"/>
          <w:szCs w:val="16"/>
        </w:rPr>
        <w:t>rented</w:t>
      </w:r>
      <w:r w:rsidR="00480F3E" w:rsidRPr="00F33EE7">
        <w:rPr>
          <w:rFonts w:ascii="Arial Narrow" w:hAnsi="Arial Narrow" w:cs="Arial"/>
          <w:color w:val="000000"/>
          <w:sz w:val="16"/>
          <w:szCs w:val="16"/>
        </w:rPr>
        <w:t xml:space="preserve"> under this Contract.</w:t>
      </w:r>
    </w:p>
    <w:p w14:paraId="5A831239" w14:textId="77777777" w:rsidR="00BB04C0" w:rsidRPr="00F33EE7" w:rsidRDefault="00BB04C0"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5841AD2C" w14:textId="7F5DAAD4" w:rsidR="001E0BBB" w:rsidRPr="00F33EE7" w:rsidRDefault="000166B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If the Customer fails to accept delivery of the Rented Equipment</w:t>
      </w:r>
      <w:r w:rsidR="00FF13B5" w:rsidRPr="00F33EE7">
        <w:rPr>
          <w:rFonts w:ascii="Arial Narrow" w:hAnsi="Arial Narrow" w:cs="Arial"/>
          <w:color w:val="000000"/>
          <w:sz w:val="16"/>
          <w:szCs w:val="16"/>
        </w:rPr>
        <w:t xml:space="preserve"> on the </w:t>
      </w:r>
      <w:r w:rsidR="000E11EF" w:rsidRPr="00F33EE7">
        <w:rPr>
          <w:rFonts w:ascii="Arial Narrow" w:hAnsi="Arial Narrow" w:cs="Arial"/>
          <w:color w:val="000000"/>
          <w:sz w:val="16"/>
          <w:szCs w:val="16"/>
        </w:rPr>
        <w:t>d</w:t>
      </w:r>
      <w:r w:rsidR="00FF13B5" w:rsidRPr="00F33EE7">
        <w:rPr>
          <w:rFonts w:ascii="Arial Narrow" w:hAnsi="Arial Narrow" w:cs="Arial"/>
          <w:color w:val="000000"/>
          <w:sz w:val="16"/>
          <w:szCs w:val="16"/>
        </w:rPr>
        <w:t xml:space="preserve">elivery </w:t>
      </w:r>
      <w:r w:rsidR="000E11EF" w:rsidRPr="00F33EE7">
        <w:rPr>
          <w:rFonts w:ascii="Arial Narrow" w:hAnsi="Arial Narrow" w:cs="Arial"/>
          <w:color w:val="000000"/>
          <w:sz w:val="16"/>
          <w:szCs w:val="16"/>
        </w:rPr>
        <w:t>d</w:t>
      </w:r>
      <w:r w:rsidR="00FF13B5" w:rsidRPr="00F33EE7">
        <w:rPr>
          <w:rFonts w:ascii="Arial Narrow" w:hAnsi="Arial Narrow" w:cs="Arial"/>
          <w:color w:val="000000"/>
          <w:sz w:val="16"/>
          <w:szCs w:val="16"/>
        </w:rPr>
        <w:t xml:space="preserve">ate, then, except where such failure is caused by </w:t>
      </w:r>
      <w:r w:rsidR="00675ABA" w:rsidRPr="00F33EE7">
        <w:rPr>
          <w:rFonts w:ascii="Arial Narrow" w:hAnsi="Arial Narrow" w:cs="Arial"/>
          <w:color w:val="000000"/>
          <w:sz w:val="16"/>
          <w:szCs w:val="16"/>
        </w:rPr>
        <w:t>Supplier</w:t>
      </w:r>
      <w:r w:rsidR="00FF13B5" w:rsidRPr="00F33EE7">
        <w:rPr>
          <w:rFonts w:ascii="Arial Narrow" w:hAnsi="Arial Narrow" w:cs="Arial"/>
          <w:color w:val="000000"/>
          <w:sz w:val="16"/>
          <w:szCs w:val="16"/>
        </w:rPr>
        <w:t>’s failure to comply with its obligations under this Contract:</w:t>
      </w:r>
    </w:p>
    <w:p w14:paraId="632014F3" w14:textId="77777777" w:rsidR="00BB04C0" w:rsidRPr="00F33EE7" w:rsidRDefault="00BB04C0"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0913478C" w14:textId="1562718F" w:rsidR="00FF13B5" w:rsidRPr="00F33EE7" w:rsidRDefault="00FF13B5"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The Rented Equipment shall be deemed to have been delivered at 9</w:t>
      </w:r>
      <w:r w:rsidR="007514DF" w:rsidRPr="00F33EE7">
        <w:rPr>
          <w:rFonts w:ascii="Arial Narrow" w:hAnsi="Arial Narrow" w:cs="Arial"/>
          <w:color w:val="000000"/>
          <w:sz w:val="16"/>
          <w:szCs w:val="16"/>
        </w:rPr>
        <w:t xml:space="preserve">.00am on the </w:t>
      </w:r>
      <w:r w:rsidR="00D64A9B" w:rsidRPr="00F33EE7">
        <w:rPr>
          <w:rFonts w:ascii="Arial Narrow" w:hAnsi="Arial Narrow" w:cs="Arial"/>
          <w:color w:val="000000"/>
          <w:sz w:val="16"/>
          <w:szCs w:val="16"/>
        </w:rPr>
        <w:t>d</w:t>
      </w:r>
      <w:r w:rsidR="007514DF" w:rsidRPr="00F33EE7">
        <w:rPr>
          <w:rFonts w:ascii="Arial Narrow" w:hAnsi="Arial Narrow" w:cs="Arial"/>
          <w:color w:val="000000"/>
          <w:sz w:val="16"/>
          <w:szCs w:val="16"/>
        </w:rPr>
        <w:t xml:space="preserve">elivery </w:t>
      </w:r>
      <w:r w:rsidR="00D64A9B" w:rsidRPr="00F33EE7">
        <w:rPr>
          <w:rFonts w:ascii="Arial Narrow" w:hAnsi="Arial Narrow" w:cs="Arial"/>
          <w:color w:val="000000"/>
          <w:sz w:val="16"/>
          <w:szCs w:val="16"/>
        </w:rPr>
        <w:t>d</w:t>
      </w:r>
      <w:r w:rsidR="007514DF" w:rsidRPr="00F33EE7">
        <w:rPr>
          <w:rFonts w:ascii="Arial Narrow" w:hAnsi="Arial Narrow" w:cs="Arial"/>
          <w:color w:val="000000"/>
          <w:sz w:val="16"/>
          <w:szCs w:val="16"/>
        </w:rPr>
        <w:t>ate; and</w:t>
      </w:r>
    </w:p>
    <w:p w14:paraId="3F19097F" w14:textId="77777777" w:rsidR="00BB04C0" w:rsidRPr="00F33EE7" w:rsidRDefault="00BB04C0"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0958011B" w14:textId="1DDF72DE" w:rsidR="007514DF" w:rsidRPr="00F33EE7" w:rsidRDefault="00675ABA"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7514DF" w:rsidRPr="00F33EE7">
        <w:rPr>
          <w:rFonts w:ascii="Arial Narrow" w:hAnsi="Arial Narrow" w:cs="Arial"/>
          <w:color w:val="000000"/>
          <w:sz w:val="16"/>
          <w:szCs w:val="16"/>
        </w:rPr>
        <w:t xml:space="preserve"> shall store the Rented Equipment until delivery takes place, and charge the Customer for all related costs and expenses (including</w:t>
      </w:r>
      <w:r w:rsidR="00774CB7" w:rsidRPr="00F33EE7">
        <w:rPr>
          <w:rFonts w:ascii="Arial Narrow" w:hAnsi="Arial Narrow" w:cs="Arial"/>
          <w:color w:val="000000"/>
          <w:sz w:val="16"/>
          <w:szCs w:val="16"/>
        </w:rPr>
        <w:t>, without limitation,</w:t>
      </w:r>
      <w:r w:rsidR="007514DF" w:rsidRPr="00F33EE7">
        <w:rPr>
          <w:rFonts w:ascii="Arial Narrow" w:hAnsi="Arial Narrow" w:cs="Arial"/>
          <w:color w:val="000000"/>
          <w:sz w:val="16"/>
          <w:szCs w:val="16"/>
        </w:rPr>
        <w:t xml:space="preserve"> insurance).</w:t>
      </w:r>
    </w:p>
    <w:p w14:paraId="645DD7B1" w14:textId="77777777" w:rsidR="00C13190" w:rsidRPr="00F33EE7" w:rsidRDefault="00C13190" w:rsidP="003A6DA3">
      <w:pPr>
        <w:widowControl w:val="0"/>
        <w:autoSpaceDE w:val="0"/>
        <w:autoSpaceDN w:val="0"/>
        <w:adjustRightInd w:val="0"/>
        <w:ind w:left="147" w:right="40"/>
        <w:contextualSpacing/>
        <w:jc w:val="both"/>
        <w:rPr>
          <w:rFonts w:ascii="Arial Narrow" w:hAnsi="Arial Narrow" w:cs="Arial"/>
          <w:b/>
          <w:bCs/>
          <w:color w:val="000000"/>
          <w:sz w:val="16"/>
          <w:szCs w:val="16"/>
        </w:rPr>
      </w:pPr>
    </w:p>
    <w:p w14:paraId="688A046E" w14:textId="77777777" w:rsidR="00021923" w:rsidRPr="00F33EE7" w:rsidRDefault="00021923" w:rsidP="003A6DA3">
      <w:pPr>
        <w:widowControl w:val="0"/>
        <w:autoSpaceDE w:val="0"/>
        <w:autoSpaceDN w:val="0"/>
        <w:adjustRightInd w:val="0"/>
        <w:ind w:left="147" w:right="40"/>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Title and Risk</w:t>
      </w:r>
    </w:p>
    <w:p w14:paraId="11D8DF15" w14:textId="77777777" w:rsidR="00021923" w:rsidRPr="00F33EE7" w:rsidRDefault="00021923"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Title to the Rented Equipment shall at all times remain with Supplier throughout the Term, and the Customer shall acquire no right, title, or interest in the Rented Equipment (save the right to possession and use of the Rented </w:t>
      </w:r>
      <w:r w:rsidRPr="00301D1B">
        <w:rPr>
          <w:rFonts w:ascii="Arial Narrow" w:hAnsi="Arial Narrow" w:cs="Arial"/>
          <w:color w:val="000000"/>
          <w:sz w:val="16"/>
          <w:szCs w:val="16"/>
        </w:rPr>
        <w:t xml:space="preserve">Equipment subject to </w:t>
      </w:r>
      <w:r w:rsidRPr="00E07097">
        <w:rPr>
          <w:rFonts w:ascii="Arial Narrow" w:hAnsi="Arial Narrow" w:cs="Arial"/>
          <w:color w:val="000000"/>
          <w:sz w:val="16"/>
          <w:szCs w:val="16"/>
        </w:rPr>
        <w:t>the terms and conditions of this Contract). The</w:t>
      </w:r>
      <w:r w:rsidRPr="00F33EE7">
        <w:rPr>
          <w:rFonts w:ascii="Arial Narrow" w:hAnsi="Arial Narrow" w:cs="Arial"/>
          <w:color w:val="000000"/>
          <w:sz w:val="16"/>
          <w:szCs w:val="16"/>
        </w:rPr>
        <w:t xml:space="preserve"> Customer shall not pledge or encumber the Rented Equipment in any way or allow the creation of any mortgage, charge, lien or other security interest in respect of it and shall not (a) remove, deface or obscure any identifying mark or packaging on or relating to such Rented Equipment; and/or (b) attach any Customer insignia or mark onto such Rented Equipment.</w:t>
      </w:r>
    </w:p>
    <w:p w14:paraId="47F2EA6A" w14:textId="77777777" w:rsidR="00021923" w:rsidRPr="00F33EE7" w:rsidRDefault="00021923"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4D17D0C7" w14:textId="211F83FB" w:rsidR="00021923" w:rsidRPr="00F33EE7" w:rsidRDefault="00021923"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risk of loss, theft, damage or destruction of the Rented Equipment shall pass to the Customer on delivery. The Customer shall bear all risk of loss, damage, destruction, theft, and condemnation to or of the Rented Equipment from any cause whatsoever ("Loss") until the Rented Equipment has been returned to Supplier to the destination specified in clause </w:t>
      </w:r>
      <w:r w:rsidRPr="00F33EE7">
        <w:rPr>
          <w:rFonts w:ascii="Arial Narrow" w:hAnsi="Arial Narrow" w:cs="Arial"/>
          <w:color w:val="000000"/>
          <w:sz w:val="16"/>
          <w:szCs w:val="16"/>
        </w:rPr>
        <w:fldChar w:fldCharType="begin"/>
      </w:r>
      <w:r w:rsidRPr="00F33EE7">
        <w:rPr>
          <w:rFonts w:ascii="Arial Narrow" w:hAnsi="Arial Narrow" w:cs="Arial"/>
          <w:color w:val="000000"/>
          <w:sz w:val="16"/>
          <w:szCs w:val="16"/>
        </w:rPr>
        <w:instrText xml:space="preserve"> REF _Ref80901235 \r \h  \* MERGEFORMAT </w:instrText>
      </w:r>
      <w:r w:rsidRPr="00F33EE7">
        <w:rPr>
          <w:rFonts w:ascii="Arial Narrow" w:hAnsi="Arial Narrow" w:cs="Arial"/>
          <w:color w:val="000000"/>
          <w:sz w:val="16"/>
          <w:szCs w:val="16"/>
        </w:rPr>
      </w:r>
      <w:r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4.17</w:t>
      </w:r>
      <w:r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 The Customer shall notify Supplier immediately in writing of any such Loss.</w:t>
      </w:r>
    </w:p>
    <w:p w14:paraId="727E0B72" w14:textId="77777777" w:rsidR="00021923" w:rsidRPr="00F33EE7" w:rsidRDefault="00021923" w:rsidP="003A6DA3">
      <w:pPr>
        <w:widowControl w:val="0"/>
        <w:autoSpaceDE w:val="0"/>
        <w:autoSpaceDN w:val="0"/>
        <w:adjustRightInd w:val="0"/>
        <w:ind w:left="147" w:right="40"/>
        <w:contextualSpacing/>
        <w:jc w:val="both"/>
        <w:rPr>
          <w:rFonts w:ascii="Arial Narrow" w:hAnsi="Arial Narrow" w:cs="Arial"/>
          <w:b/>
          <w:bCs/>
          <w:color w:val="000000"/>
          <w:sz w:val="16"/>
          <w:szCs w:val="16"/>
        </w:rPr>
      </w:pPr>
    </w:p>
    <w:p w14:paraId="2E4CEB19" w14:textId="2ECF5E35" w:rsidR="00AA6E02" w:rsidRPr="00F33EE7" w:rsidRDefault="00AA6E02" w:rsidP="003A6DA3">
      <w:pPr>
        <w:widowControl w:val="0"/>
        <w:autoSpaceDE w:val="0"/>
        <w:autoSpaceDN w:val="0"/>
        <w:adjustRightInd w:val="0"/>
        <w:ind w:left="147" w:right="40"/>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 xml:space="preserve">Limited Warranty </w:t>
      </w:r>
    </w:p>
    <w:p w14:paraId="57E3DF6B" w14:textId="035FAB12" w:rsidR="00AA6E02"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AA6E02" w:rsidRPr="00F33EE7">
        <w:rPr>
          <w:rFonts w:ascii="Arial Narrow" w:hAnsi="Arial Narrow" w:cs="Arial"/>
          <w:color w:val="000000"/>
          <w:sz w:val="16"/>
          <w:szCs w:val="16"/>
        </w:rPr>
        <w:t xml:space="preserve"> shall replace the </w:t>
      </w:r>
      <w:r w:rsidR="00E60D58" w:rsidRPr="00F33EE7">
        <w:rPr>
          <w:rFonts w:ascii="Arial Narrow" w:hAnsi="Arial Narrow" w:cs="Arial"/>
          <w:color w:val="000000"/>
          <w:sz w:val="16"/>
          <w:szCs w:val="16"/>
        </w:rPr>
        <w:t xml:space="preserve">Rented </w:t>
      </w:r>
      <w:r w:rsidR="00AA6E02" w:rsidRPr="00F33EE7">
        <w:rPr>
          <w:rFonts w:ascii="Arial Narrow" w:hAnsi="Arial Narrow" w:cs="Arial"/>
          <w:color w:val="000000"/>
          <w:sz w:val="16"/>
          <w:szCs w:val="16"/>
        </w:rPr>
        <w:t xml:space="preserve">Equipment with identical or similar equipment if the </w:t>
      </w:r>
      <w:r w:rsidR="00E60D58" w:rsidRPr="00F33EE7">
        <w:rPr>
          <w:rFonts w:ascii="Arial Narrow" w:hAnsi="Arial Narrow" w:cs="Arial"/>
          <w:color w:val="000000"/>
          <w:sz w:val="16"/>
          <w:szCs w:val="16"/>
        </w:rPr>
        <w:t xml:space="preserve">Rented </w:t>
      </w:r>
      <w:r w:rsidR="00AA6E02" w:rsidRPr="00F33EE7">
        <w:rPr>
          <w:rFonts w:ascii="Arial Narrow" w:hAnsi="Arial Narrow" w:cs="Arial"/>
          <w:color w:val="000000"/>
          <w:sz w:val="16"/>
          <w:szCs w:val="16"/>
        </w:rPr>
        <w:t xml:space="preserve">Equipment fails to </w:t>
      </w:r>
      <w:r w:rsidR="001F09BA" w:rsidRPr="00F33EE7">
        <w:rPr>
          <w:rFonts w:ascii="Arial Narrow" w:hAnsi="Arial Narrow" w:cs="Arial"/>
          <w:color w:val="000000"/>
          <w:sz w:val="16"/>
          <w:szCs w:val="16"/>
        </w:rPr>
        <w:t xml:space="preserve">materially </w:t>
      </w:r>
      <w:r w:rsidR="00AA6E02" w:rsidRPr="00F33EE7">
        <w:rPr>
          <w:rFonts w:ascii="Arial Narrow" w:hAnsi="Arial Narrow" w:cs="Arial"/>
          <w:color w:val="000000"/>
          <w:sz w:val="16"/>
          <w:szCs w:val="16"/>
        </w:rPr>
        <w:t xml:space="preserve">operate in accordance with </w:t>
      </w:r>
      <w:r w:rsidRPr="00F33EE7">
        <w:rPr>
          <w:rFonts w:ascii="Arial Narrow" w:hAnsi="Arial Narrow" w:cs="Arial"/>
          <w:color w:val="000000"/>
          <w:sz w:val="16"/>
          <w:szCs w:val="16"/>
        </w:rPr>
        <w:t>Supplier</w:t>
      </w:r>
      <w:r w:rsidR="00AA6E02" w:rsidRPr="00F33EE7">
        <w:rPr>
          <w:rFonts w:ascii="Arial Narrow" w:hAnsi="Arial Narrow" w:cs="Arial"/>
          <w:color w:val="000000"/>
          <w:sz w:val="16"/>
          <w:szCs w:val="16"/>
        </w:rPr>
        <w:t>’s specifications</w:t>
      </w:r>
      <w:r w:rsidR="002308E4" w:rsidRPr="00F33EE7">
        <w:rPr>
          <w:rFonts w:ascii="Arial Narrow" w:hAnsi="Arial Narrow" w:cs="Arial"/>
          <w:color w:val="000000"/>
          <w:sz w:val="16"/>
          <w:szCs w:val="16"/>
        </w:rPr>
        <w:t xml:space="preserve"> as set out in the Service Schedule</w:t>
      </w:r>
      <w:r w:rsidR="00AA6E02" w:rsidRPr="00F33EE7">
        <w:rPr>
          <w:rFonts w:ascii="Arial Narrow" w:hAnsi="Arial Narrow" w:cs="Arial"/>
          <w:color w:val="000000"/>
          <w:sz w:val="16"/>
          <w:szCs w:val="16"/>
        </w:rPr>
        <w:t xml:space="preserve"> and operati</w:t>
      </w:r>
      <w:r w:rsidR="002308E4" w:rsidRPr="00F33EE7">
        <w:rPr>
          <w:rFonts w:ascii="Arial Narrow" w:hAnsi="Arial Narrow" w:cs="Arial"/>
          <w:color w:val="000000"/>
          <w:sz w:val="16"/>
          <w:szCs w:val="16"/>
        </w:rPr>
        <w:t>ng</w:t>
      </w:r>
      <w:r w:rsidR="00AA6E02" w:rsidRPr="00F33EE7">
        <w:rPr>
          <w:rFonts w:ascii="Arial Narrow" w:hAnsi="Arial Narrow" w:cs="Arial"/>
          <w:color w:val="000000"/>
          <w:sz w:val="16"/>
          <w:szCs w:val="16"/>
        </w:rPr>
        <w:t xml:space="preserve"> instructions (available upon request). Such replacement shall be made as soon as practicable after the Customer returns the non-conforming </w:t>
      </w:r>
      <w:r w:rsidR="00CB4938" w:rsidRPr="00F33EE7">
        <w:rPr>
          <w:rFonts w:ascii="Arial Narrow" w:hAnsi="Arial Narrow" w:cs="Arial"/>
          <w:color w:val="000000"/>
          <w:sz w:val="16"/>
          <w:szCs w:val="16"/>
        </w:rPr>
        <w:t xml:space="preserve">Rented </w:t>
      </w:r>
      <w:r w:rsidR="00AA6E02" w:rsidRPr="00F33EE7">
        <w:rPr>
          <w:rFonts w:ascii="Arial Narrow" w:hAnsi="Arial Narrow" w:cs="Arial"/>
          <w:color w:val="000000"/>
          <w:sz w:val="16"/>
          <w:szCs w:val="16"/>
        </w:rPr>
        <w:t xml:space="preserve">Equipment. The Customer shall return all non-conforming </w:t>
      </w:r>
      <w:r w:rsidR="00CB4938" w:rsidRPr="00F33EE7">
        <w:rPr>
          <w:rFonts w:ascii="Arial Narrow" w:hAnsi="Arial Narrow" w:cs="Arial"/>
          <w:color w:val="000000"/>
          <w:sz w:val="16"/>
          <w:szCs w:val="16"/>
        </w:rPr>
        <w:t xml:space="preserve">Rented </w:t>
      </w:r>
      <w:r w:rsidR="00AA6E02" w:rsidRPr="00F33EE7">
        <w:rPr>
          <w:rFonts w:ascii="Arial Narrow" w:hAnsi="Arial Narrow" w:cs="Arial"/>
          <w:color w:val="000000"/>
          <w:sz w:val="16"/>
          <w:szCs w:val="16"/>
        </w:rPr>
        <w:t xml:space="preserve">Equipment at its expense and risk of loss to </w:t>
      </w:r>
      <w:r w:rsidRPr="00F33EE7">
        <w:rPr>
          <w:rFonts w:ascii="Arial Narrow" w:hAnsi="Arial Narrow" w:cs="Arial"/>
          <w:color w:val="000000"/>
          <w:sz w:val="16"/>
          <w:szCs w:val="16"/>
        </w:rPr>
        <w:t>Supplier</w:t>
      </w:r>
      <w:r w:rsidR="00AA6E02" w:rsidRPr="00F33EE7">
        <w:rPr>
          <w:rFonts w:ascii="Arial Narrow" w:hAnsi="Arial Narrow" w:cs="Arial"/>
          <w:color w:val="000000"/>
          <w:sz w:val="16"/>
          <w:szCs w:val="16"/>
        </w:rPr>
        <w:t xml:space="preserve"> to the destination specified by </w:t>
      </w:r>
      <w:r w:rsidRPr="00F33EE7">
        <w:rPr>
          <w:rFonts w:ascii="Arial Narrow" w:hAnsi="Arial Narrow" w:cs="Arial"/>
          <w:color w:val="000000"/>
          <w:sz w:val="16"/>
          <w:szCs w:val="16"/>
        </w:rPr>
        <w:t>Supplier</w:t>
      </w:r>
      <w:r w:rsidR="00AA6E02" w:rsidRPr="00F33EE7">
        <w:rPr>
          <w:rFonts w:ascii="Arial Narrow" w:hAnsi="Arial Narrow" w:cs="Arial"/>
          <w:color w:val="000000"/>
          <w:sz w:val="16"/>
          <w:szCs w:val="16"/>
        </w:rPr>
        <w:t>. Third</w:t>
      </w:r>
      <w:r w:rsidR="00561D8E" w:rsidRPr="00F33EE7">
        <w:rPr>
          <w:rFonts w:ascii="Arial Narrow" w:hAnsi="Arial Narrow" w:cs="Arial"/>
          <w:color w:val="000000"/>
          <w:sz w:val="16"/>
          <w:szCs w:val="16"/>
        </w:rPr>
        <w:t xml:space="preserve"> </w:t>
      </w:r>
      <w:r w:rsidR="00AA6E02" w:rsidRPr="00F33EE7">
        <w:rPr>
          <w:rFonts w:ascii="Arial Narrow" w:hAnsi="Arial Narrow" w:cs="Arial"/>
          <w:color w:val="000000"/>
          <w:sz w:val="16"/>
          <w:szCs w:val="16"/>
        </w:rPr>
        <w:t xml:space="preserve">Party </w:t>
      </w:r>
      <w:r w:rsidR="0074359D" w:rsidRPr="00F33EE7">
        <w:rPr>
          <w:rFonts w:ascii="Arial Narrow" w:hAnsi="Arial Narrow" w:cs="Arial"/>
          <w:color w:val="000000"/>
          <w:sz w:val="16"/>
          <w:szCs w:val="16"/>
        </w:rPr>
        <w:t>p</w:t>
      </w:r>
      <w:r w:rsidR="00AA6E02" w:rsidRPr="00F33EE7">
        <w:rPr>
          <w:rFonts w:ascii="Arial Narrow" w:hAnsi="Arial Narrow" w:cs="Arial"/>
          <w:color w:val="000000"/>
          <w:sz w:val="16"/>
          <w:szCs w:val="16"/>
        </w:rPr>
        <w:t>roduct</w:t>
      </w:r>
      <w:r w:rsidR="00B46ACB" w:rsidRPr="00F33EE7">
        <w:rPr>
          <w:rFonts w:ascii="Arial Narrow" w:hAnsi="Arial Narrow" w:cs="Arial"/>
          <w:color w:val="000000"/>
          <w:sz w:val="16"/>
          <w:szCs w:val="16"/>
        </w:rPr>
        <w:t>s</w:t>
      </w:r>
      <w:r w:rsidR="00862E59" w:rsidRPr="00F33EE7">
        <w:rPr>
          <w:rFonts w:ascii="Arial Narrow" w:hAnsi="Arial Narrow" w:cs="Arial"/>
          <w:color w:val="000000"/>
          <w:sz w:val="16"/>
          <w:szCs w:val="16"/>
        </w:rPr>
        <w:t>, hardware or software</w:t>
      </w:r>
      <w:r w:rsidR="00AA6E02" w:rsidRPr="00F33EE7">
        <w:rPr>
          <w:rFonts w:ascii="Arial Narrow" w:hAnsi="Arial Narrow" w:cs="Arial"/>
          <w:color w:val="000000"/>
          <w:sz w:val="16"/>
          <w:szCs w:val="16"/>
        </w:rPr>
        <w:t xml:space="preserve"> contained in, incorporated into, attached to, or packaged together with, the </w:t>
      </w:r>
      <w:r w:rsidR="00CB4938" w:rsidRPr="00F33EE7">
        <w:rPr>
          <w:rFonts w:ascii="Arial Narrow" w:hAnsi="Arial Narrow" w:cs="Arial"/>
          <w:color w:val="000000"/>
          <w:sz w:val="16"/>
          <w:szCs w:val="16"/>
        </w:rPr>
        <w:t xml:space="preserve">Rented </w:t>
      </w:r>
      <w:r w:rsidR="00AA6E02" w:rsidRPr="00F33EE7">
        <w:rPr>
          <w:rFonts w:ascii="Arial Narrow" w:hAnsi="Arial Narrow" w:cs="Arial"/>
          <w:color w:val="000000"/>
          <w:sz w:val="16"/>
          <w:szCs w:val="16"/>
        </w:rPr>
        <w:t>Equipment are not covered by the above limited warranty.</w:t>
      </w:r>
    </w:p>
    <w:p w14:paraId="503F57C8" w14:textId="77777777" w:rsidR="00C13190" w:rsidRPr="00F33EE7" w:rsidRDefault="00C13190"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26A770EE" w14:textId="438E8815" w:rsidR="00ED2A99" w:rsidRPr="00F33EE7" w:rsidRDefault="00AA6E0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limited warranty above does not apply where the </w:t>
      </w:r>
      <w:r w:rsidR="00B74F24"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Equipment has been subjected</w:t>
      </w:r>
      <w:r w:rsidR="00685685" w:rsidRPr="00F33EE7">
        <w:rPr>
          <w:rFonts w:ascii="Arial Narrow" w:hAnsi="Arial Narrow" w:cs="Arial"/>
          <w:color w:val="000000"/>
          <w:sz w:val="16"/>
          <w:szCs w:val="16"/>
        </w:rPr>
        <w:t>, by Customer and/or any third party,</w:t>
      </w:r>
      <w:r w:rsidRPr="00F33EE7">
        <w:rPr>
          <w:rFonts w:ascii="Arial Narrow" w:hAnsi="Arial Narrow" w:cs="Arial"/>
          <w:color w:val="000000"/>
          <w:sz w:val="16"/>
          <w:szCs w:val="16"/>
        </w:rPr>
        <w:t xml:space="preserve"> to abuse, misuse, neglect, negligence, accident, improper testing, improper installation, improper storage, improper handling, abnormal physical stress, abnormal environmental conditions, or use contrary to any specifications</w:t>
      </w:r>
      <w:r w:rsidR="00AC5D48" w:rsidRPr="00F33EE7">
        <w:rPr>
          <w:rFonts w:ascii="Arial Narrow" w:hAnsi="Arial Narrow" w:cs="Arial"/>
          <w:color w:val="000000"/>
          <w:sz w:val="16"/>
          <w:szCs w:val="16"/>
        </w:rPr>
        <w:t xml:space="preserve"> or</w:t>
      </w:r>
      <w:r w:rsidRPr="00F33EE7">
        <w:rPr>
          <w:rFonts w:ascii="Arial Narrow" w:hAnsi="Arial Narrow" w:cs="Arial"/>
          <w:color w:val="000000"/>
          <w:sz w:val="16"/>
          <w:szCs w:val="16"/>
        </w:rPr>
        <w:t xml:space="preserve"> instructions issued by </w:t>
      </w:r>
      <w:r w:rsidR="00675ABA" w:rsidRPr="00F33EE7">
        <w:rPr>
          <w:rFonts w:ascii="Arial Narrow" w:hAnsi="Arial Narrow" w:cs="Arial"/>
          <w:color w:val="000000"/>
          <w:sz w:val="16"/>
          <w:szCs w:val="16"/>
        </w:rPr>
        <w:t>Supplier</w:t>
      </w:r>
      <w:r w:rsidR="00AC5D48" w:rsidRPr="00F33EE7">
        <w:rPr>
          <w:rFonts w:ascii="Arial Narrow" w:hAnsi="Arial Narrow" w:cs="Arial"/>
          <w:color w:val="000000"/>
          <w:sz w:val="16"/>
          <w:szCs w:val="16"/>
        </w:rPr>
        <w:t xml:space="preserve"> or </w:t>
      </w:r>
      <w:r w:rsidR="00A94558" w:rsidRPr="00F33EE7">
        <w:rPr>
          <w:rFonts w:ascii="Arial Narrow" w:hAnsi="Arial Narrow" w:cs="Arial"/>
          <w:color w:val="000000"/>
          <w:sz w:val="16"/>
          <w:szCs w:val="16"/>
        </w:rPr>
        <w:t>the manufacturer</w:t>
      </w:r>
      <w:r w:rsidRPr="00F33EE7">
        <w:rPr>
          <w:rFonts w:ascii="Arial Narrow" w:hAnsi="Arial Narrow" w:cs="Arial"/>
          <w:color w:val="000000"/>
          <w:sz w:val="16"/>
          <w:szCs w:val="16"/>
        </w:rPr>
        <w:t>, or used with any Third</w:t>
      </w:r>
      <w:r w:rsidR="001E70AA"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Party </w:t>
      </w:r>
      <w:r w:rsidR="00862E59" w:rsidRPr="00F33EE7">
        <w:rPr>
          <w:rFonts w:ascii="Arial Narrow" w:hAnsi="Arial Narrow" w:cs="Arial"/>
          <w:color w:val="000000"/>
          <w:sz w:val="16"/>
          <w:szCs w:val="16"/>
        </w:rPr>
        <w:t>p</w:t>
      </w:r>
      <w:r w:rsidRPr="00F33EE7">
        <w:rPr>
          <w:rFonts w:ascii="Arial Narrow" w:hAnsi="Arial Narrow" w:cs="Arial"/>
          <w:color w:val="000000"/>
          <w:sz w:val="16"/>
          <w:szCs w:val="16"/>
        </w:rPr>
        <w:t xml:space="preserve">roduct, hardware, software, or product that has not been previously approved in writing by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w:t>
      </w:r>
    </w:p>
    <w:p w14:paraId="050F58F3" w14:textId="77777777" w:rsidR="00C13190" w:rsidRPr="00F33EE7" w:rsidRDefault="00C13190" w:rsidP="003A6DA3">
      <w:pPr>
        <w:widowControl w:val="0"/>
        <w:autoSpaceDE w:val="0"/>
        <w:autoSpaceDN w:val="0"/>
        <w:adjustRightInd w:val="0"/>
        <w:ind w:left="147" w:right="40"/>
        <w:contextualSpacing/>
        <w:jc w:val="both"/>
        <w:rPr>
          <w:rFonts w:ascii="Arial Narrow" w:hAnsi="Arial Narrow" w:cs="Arial"/>
          <w:b/>
          <w:bCs/>
          <w:color w:val="000000"/>
          <w:sz w:val="16"/>
          <w:szCs w:val="16"/>
        </w:rPr>
      </w:pPr>
    </w:p>
    <w:p w14:paraId="5E96111A" w14:textId="173333E2" w:rsidR="008539F8" w:rsidRPr="00F33EE7" w:rsidRDefault="008539F8" w:rsidP="003A6DA3">
      <w:pPr>
        <w:widowControl w:val="0"/>
        <w:autoSpaceDE w:val="0"/>
        <w:autoSpaceDN w:val="0"/>
        <w:adjustRightInd w:val="0"/>
        <w:ind w:left="147" w:right="40"/>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 xml:space="preserve">Customer </w:t>
      </w:r>
      <w:r w:rsidR="00045F42" w:rsidRPr="00F33EE7">
        <w:rPr>
          <w:rFonts w:ascii="Arial Narrow" w:hAnsi="Arial Narrow" w:cs="Arial"/>
          <w:b/>
          <w:bCs/>
          <w:color w:val="000000"/>
          <w:sz w:val="16"/>
          <w:szCs w:val="16"/>
        </w:rPr>
        <w:t>Responsibilities for Rented Equipment</w:t>
      </w:r>
    </w:p>
    <w:p w14:paraId="1A346333" w14:textId="4A050E5B" w:rsidR="001009EC" w:rsidRPr="00F33EE7" w:rsidRDefault="001009EC"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The Customer shall during the Term:</w:t>
      </w:r>
    </w:p>
    <w:p w14:paraId="2E657272" w14:textId="77777777" w:rsidR="00C13190" w:rsidRPr="00F33EE7" w:rsidRDefault="00C13190"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14E1BDB8" w14:textId="77450889" w:rsidR="001009EC" w:rsidRPr="00F33EE7" w:rsidRDefault="001009E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ensure that the Rented Equipment is kept and operated in a suitable environment, used only for the purposes for which it is designed, and operated in a proper manner by trained competent staff in accordance with any operating instructions;</w:t>
      </w:r>
    </w:p>
    <w:p w14:paraId="45FEF2C5" w14:textId="77777777" w:rsidR="00C13190" w:rsidRPr="00F33EE7" w:rsidRDefault="00C13190"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3337EC66" w14:textId="2F9E3231" w:rsidR="001009EC" w:rsidRPr="00F33EE7" w:rsidRDefault="001009E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take such steps (including compliance with all safety and usage instructions provided by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as may be necessary to ensure, so far as is reasonably practicable, that the Rented Equipment is at all times safe and without risk to health when it is being set, used, cleaned or maintained by a person at work;</w:t>
      </w:r>
    </w:p>
    <w:p w14:paraId="09966A22" w14:textId="77777777" w:rsidR="00C13190" w:rsidRPr="00F33EE7" w:rsidRDefault="00C13190" w:rsidP="003A6DA3">
      <w:pPr>
        <w:widowControl w:val="0"/>
        <w:autoSpaceDE w:val="0"/>
        <w:autoSpaceDN w:val="0"/>
        <w:adjustRightInd w:val="0"/>
        <w:ind w:right="40"/>
        <w:contextualSpacing/>
        <w:jc w:val="both"/>
        <w:rPr>
          <w:rFonts w:ascii="Arial Narrow" w:hAnsi="Arial Narrow" w:cs="Arial"/>
          <w:color w:val="000000"/>
          <w:sz w:val="16"/>
          <w:szCs w:val="16"/>
        </w:rPr>
      </w:pPr>
    </w:p>
    <w:p w14:paraId="3307DF41" w14:textId="0F504E66" w:rsidR="001009EC" w:rsidRPr="00F33EE7" w:rsidRDefault="001009E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make no alteration to the</w:t>
      </w:r>
      <w:r w:rsidR="00041A08" w:rsidRPr="00F33EE7">
        <w:rPr>
          <w:rFonts w:ascii="Arial Narrow" w:hAnsi="Arial Narrow" w:cs="Arial"/>
          <w:color w:val="000000"/>
          <w:sz w:val="16"/>
          <w:szCs w:val="16"/>
        </w:rPr>
        <w:t xml:space="preserve"> Rented </w:t>
      </w:r>
      <w:r w:rsidRPr="00F33EE7">
        <w:rPr>
          <w:rFonts w:ascii="Arial Narrow" w:hAnsi="Arial Narrow" w:cs="Arial"/>
          <w:color w:val="000000"/>
          <w:sz w:val="16"/>
          <w:szCs w:val="16"/>
        </w:rPr>
        <w:t xml:space="preserve">Equipment and shall not remove any existing component (or components) from the </w:t>
      </w:r>
      <w:r w:rsidR="00041A08"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without the prior written consent of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unless to comply with any mandatory modifications required by </w:t>
      </w:r>
      <w:r w:rsidR="00C450D6" w:rsidRPr="00F33EE7">
        <w:rPr>
          <w:rFonts w:ascii="Arial Narrow" w:hAnsi="Arial Narrow" w:cs="Arial"/>
          <w:color w:val="000000"/>
          <w:sz w:val="16"/>
          <w:szCs w:val="16"/>
        </w:rPr>
        <w:t>Applicable Laws</w:t>
      </w:r>
      <w:r w:rsidRPr="00F33EE7">
        <w:rPr>
          <w:rFonts w:ascii="Arial Narrow" w:hAnsi="Arial Narrow" w:cs="Arial"/>
          <w:color w:val="000000"/>
          <w:sz w:val="16"/>
          <w:szCs w:val="16"/>
        </w:rPr>
        <w:t xml:space="preserve"> or any </w:t>
      </w:r>
      <w:r w:rsidR="00422ADC" w:rsidRPr="00F33EE7">
        <w:rPr>
          <w:rFonts w:ascii="Arial Narrow" w:hAnsi="Arial Narrow" w:cs="Arial"/>
          <w:color w:val="000000"/>
          <w:sz w:val="16"/>
          <w:szCs w:val="16"/>
        </w:rPr>
        <w:t>Authority</w:t>
      </w:r>
      <w:r w:rsidRPr="00F33EE7">
        <w:rPr>
          <w:rFonts w:ascii="Arial Narrow" w:hAnsi="Arial Narrow" w:cs="Arial"/>
          <w:color w:val="000000"/>
          <w:sz w:val="16"/>
          <w:szCs w:val="16"/>
        </w:rPr>
        <w:t xml:space="preserve"> or unless the component (or components) is (or are) replaced immediately (or if removed in the ordinary course of repair and maintenance as soon as practicable) by the same component or by one of a similar make and model or an improved or advanced version of it. Title and property in all substitutions, replacements, renewals made in or to the </w:t>
      </w:r>
      <w:r w:rsidR="00041A08"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shall vest in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immediately on installation;</w:t>
      </w:r>
    </w:p>
    <w:p w14:paraId="1FDB350F" w14:textId="77777777" w:rsidR="00C13190" w:rsidRPr="00F33EE7" w:rsidRDefault="00C13190" w:rsidP="003A6DA3">
      <w:pPr>
        <w:widowControl w:val="0"/>
        <w:autoSpaceDE w:val="0"/>
        <w:autoSpaceDN w:val="0"/>
        <w:adjustRightInd w:val="0"/>
        <w:ind w:right="40"/>
        <w:contextualSpacing/>
        <w:jc w:val="both"/>
        <w:rPr>
          <w:rFonts w:ascii="Arial Narrow" w:hAnsi="Arial Narrow" w:cs="Arial"/>
          <w:color w:val="000000"/>
          <w:sz w:val="16"/>
          <w:szCs w:val="16"/>
        </w:rPr>
      </w:pPr>
    </w:p>
    <w:p w14:paraId="2BFDC522" w14:textId="1D1A9FCC" w:rsidR="001009EC" w:rsidRPr="00F33EE7" w:rsidRDefault="001009E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keep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Equipment at all times at the</w:t>
      </w:r>
      <w:r w:rsidR="00A8551F" w:rsidRPr="00F33EE7">
        <w:rPr>
          <w:rFonts w:ascii="Arial Narrow" w:hAnsi="Arial Narrow" w:cs="Arial"/>
          <w:color w:val="000000"/>
          <w:sz w:val="16"/>
          <w:szCs w:val="16"/>
        </w:rPr>
        <w:t xml:space="preserve"> </w:t>
      </w:r>
      <w:r w:rsidR="004A7141" w:rsidRPr="00F33EE7">
        <w:rPr>
          <w:rFonts w:ascii="Arial Narrow" w:hAnsi="Arial Narrow" w:cs="Arial"/>
          <w:color w:val="000000"/>
          <w:sz w:val="16"/>
          <w:szCs w:val="16"/>
        </w:rPr>
        <w:t>Delivery Point</w:t>
      </w:r>
      <w:r w:rsidRPr="00F33EE7">
        <w:rPr>
          <w:rFonts w:ascii="Arial Narrow" w:hAnsi="Arial Narrow" w:cs="Arial"/>
          <w:color w:val="000000"/>
          <w:sz w:val="16"/>
          <w:szCs w:val="16"/>
        </w:rPr>
        <w:t xml:space="preserve"> and shall not move or attempt to move any part of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to any other location without </w:t>
      </w:r>
      <w:r w:rsidR="00675ABA" w:rsidRPr="00F33EE7">
        <w:rPr>
          <w:rFonts w:ascii="Arial Narrow" w:hAnsi="Arial Narrow" w:cs="Arial"/>
          <w:color w:val="000000"/>
          <w:sz w:val="16"/>
          <w:szCs w:val="16"/>
        </w:rPr>
        <w:t>Supplier</w:t>
      </w:r>
      <w:r w:rsidR="00D35913"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prior written consent;</w:t>
      </w:r>
    </w:p>
    <w:p w14:paraId="0B7D2023" w14:textId="77777777" w:rsidR="00C13190" w:rsidRPr="00F33EE7" w:rsidRDefault="00C13190"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7810B92C" w14:textId="03FCBFE1" w:rsidR="001009EC" w:rsidRPr="00F33EE7" w:rsidRDefault="001009E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maintain operating and maintenance records of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and make copies of such records readily available to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together with such additional information as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may reasonably require;</w:t>
      </w:r>
    </w:p>
    <w:p w14:paraId="14C447DA" w14:textId="77777777" w:rsidR="00C13190" w:rsidRPr="00F33EE7" w:rsidRDefault="00C13190"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7BA13CFA" w14:textId="1B31BB2E" w:rsidR="001009EC" w:rsidRPr="00F33EE7" w:rsidRDefault="001009E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not, without the prior written consent of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part with control of (including for the purposes of repair or maintenance), sell or offer for sale, underlet or lend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Equipme</w:t>
      </w:r>
      <w:r w:rsidR="007A6DBA" w:rsidRPr="00F33EE7">
        <w:rPr>
          <w:rFonts w:ascii="Arial Narrow" w:hAnsi="Arial Narrow" w:cs="Arial"/>
          <w:color w:val="000000"/>
          <w:sz w:val="16"/>
          <w:szCs w:val="16"/>
        </w:rPr>
        <w:t>nt</w:t>
      </w:r>
      <w:r w:rsidRPr="00F33EE7">
        <w:rPr>
          <w:rFonts w:ascii="Arial Narrow" w:hAnsi="Arial Narrow" w:cs="Arial"/>
          <w:color w:val="000000"/>
          <w:sz w:val="16"/>
          <w:szCs w:val="16"/>
        </w:rPr>
        <w:t>;</w:t>
      </w:r>
    </w:p>
    <w:p w14:paraId="659E02D8" w14:textId="77777777" w:rsidR="00C13190" w:rsidRPr="00F33EE7" w:rsidRDefault="00C13190"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73AD30F6" w14:textId="56AD6D58" w:rsidR="001009EC" w:rsidRPr="00F33EE7" w:rsidRDefault="001009E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not without the prior written consent of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attach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to any land or building so as to cause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to become a permanent or immovable fixture on such land or building. If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does become affixed to any land or building then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must be capable of being removed without material </w:t>
      </w:r>
      <w:r w:rsidR="002C742C" w:rsidRPr="00F33EE7">
        <w:rPr>
          <w:rFonts w:ascii="Arial Narrow" w:hAnsi="Arial Narrow" w:cs="Arial"/>
          <w:color w:val="000000"/>
          <w:sz w:val="16"/>
          <w:szCs w:val="16"/>
        </w:rPr>
        <w:t>damage</w:t>
      </w:r>
      <w:r w:rsidRPr="00F33EE7">
        <w:rPr>
          <w:rFonts w:ascii="Arial Narrow" w:hAnsi="Arial Narrow" w:cs="Arial"/>
          <w:color w:val="000000"/>
          <w:sz w:val="16"/>
          <w:szCs w:val="16"/>
        </w:rPr>
        <w:t xml:space="preserve"> to such land or building and the </w:t>
      </w:r>
      <w:r w:rsidR="00D35913"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shall repair and make good any damage caused by the affixation or removal of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from any land or building and indemnify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against </w:t>
      </w:r>
      <w:r w:rsidRPr="00F33EE7">
        <w:rPr>
          <w:rFonts w:ascii="Arial Narrow" w:hAnsi="Arial Narrow" w:cs="Arial"/>
          <w:color w:val="000000"/>
          <w:sz w:val="16"/>
          <w:szCs w:val="16"/>
        </w:rPr>
        <w:lastRenderedPageBreak/>
        <w:t>all losses, costs or expenses incurred as a result of such affixation or removal;</w:t>
      </w:r>
    </w:p>
    <w:p w14:paraId="237BA30A" w14:textId="77777777" w:rsidR="00C13190" w:rsidRPr="00F33EE7" w:rsidRDefault="00C13190"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563C4E2B" w14:textId="37FC5EED" w:rsidR="001009EC" w:rsidRPr="00F33EE7" w:rsidRDefault="001009E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not do or permit to be done any act or thing which will or may jeopardise the right, title or interest of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in the</w:t>
      </w:r>
      <w:r w:rsidR="00D35913" w:rsidRPr="00F33EE7">
        <w:rPr>
          <w:rFonts w:ascii="Arial Narrow" w:hAnsi="Arial Narrow" w:cs="Arial"/>
          <w:color w:val="000000"/>
          <w:sz w:val="16"/>
          <w:szCs w:val="16"/>
        </w:rPr>
        <w:t xml:space="preserve"> Rented</w:t>
      </w:r>
      <w:r w:rsidRPr="00F33EE7">
        <w:rPr>
          <w:rFonts w:ascii="Arial Narrow" w:hAnsi="Arial Narrow" w:cs="Arial"/>
          <w:color w:val="000000"/>
          <w:sz w:val="16"/>
          <w:szCs w:val="16"/>
        </w:rPr>
        <w:t xml:space="preserve"> Equipment and, where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has become affixed to any land or building, the </w:t>
      </w:r>
      <w:r w:rsidR="00D35913"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must take all necessary steps to ensure that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may enter such land or building and recover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both during the term of this </w:t>
      </w:r>
      <w:r w:rsidR="00D35913" w:rsidRPr="00F33EE7">
        <w:rPr>
          <w:rFonts w:ascii="Arial Narrow" w:hAnsi="Arial Narrow" w:cs="Arial"/>
          <w:color w:val="000000"/>
          <w:sz w:val="16"/>
          <w:szCs w:val="16"/>
        </w:rPr>
        <w:t>Contract</w:t>
      </w:r>
      <w:r w:rsidRPr="00F33EE7">
        <w:rPr>
          <w:rFonts w:ascii="Arial Narrow" w:hAnsi="Arial Narrow" w:cs="Arial"/>
          <w:color w:val="000000"/>
          <w:sz w:val="16"/>
          <w:szCs w:val="16"/>
        </w:rPr>
        <w:t xml:space="preserve"> and for a reasonable period thereafter, including by procuring from any person having an interest in such land or building, a waiver in writing and in favour of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of any rights such person may have or acquire in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and a right for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to enter onto such land or building to remove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Equipment;</w:t>
      </w:r>
    </w:p>
    <w:p w14:paraId="4F12595B" w14:textId="77777777" w:rsidR="00C13190" w:rsidRPr="00F33EE7" w:rsidRDefault="00C13190"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71F3BAF6" w14:textId="61C80CF3" w:rsidR="001009EC" w:rsidRPr="00F33EE7" w:rsidRDefault="001009E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not suffer or permit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to be confiscated, seized or taken out of its possession or control under any distress, execution or other legal process, but if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is so confiscated, seized or taken, the </w:t>
      </w:r>
      <w:r w:rsidR="00D35913"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shall notify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and the </w:t>
      </w:r>
      <w:r w:rsidR="00D35913"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shall at its sole expense use its best endeavours to procure an immediate release of the </w:t>
      </w:r>
      <w:r w:rsidR="00D3591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and shall indemnify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on demand against all losses, costs, charges, damages and expenses incurred as a result of such confiscation;</w:t>
      </w:r>
    </w:p>
    <w:p w14:paraId="7C65D849" w14:textId="77777777" w:rsidR="00FF2BD5" w:rsidRPr="00F33EE7" w:rsidRDefault="00FF2BD5"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1C69B177" w14:textId="4C26A113" w:rsidR="00045F42" w:rsidRPr="00F33EE7" w:rsidRDefault="001009EC"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w:t>
      </w:r>
      <w:r w:rsidR="00FF2BD5"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acknowledges that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shall not be responsible for any loss of or damage to the </w:t>
      </w:r>
      <w:r w:rsidR="00FF2BD5"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arising out of or in connection with any negligence, misuse, mishandling of the </w:t>
      </w:r>
      <w:r w:rsidR="00FF2BD5"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or otherwise caused by the </w:t>
      </w:r>
      <w:r w:rsidR="00FF2BD5"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or its officers, employees, agents and contractors, and the </w:t>
      </w:r>
      <w:r w:rsidR="00FF2BD5"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shall indemnify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in full against all liabilities, costs, expenses, damages and losses (including any direct, indirect or consequential losses, loss of profit, loss of reputation and all interest, penalties and legal costs (calculated on a full indemnity basis) and all other reasonable professional costs and expenses) suffered or incurred by </w:t>
      </w:r>
      <w:r w:rsidR="00675ABA" w:rsidRPr="00F33EE7">
        <w:rPr>
          <w:rFonts w:ascii="Arial Narrow" w:hAnsi="Arial Narrow" w:cs="Arial"/>
          <w:color w:val="000000"/>
          <w:sz w:val="16"/>
          <w:szCs w:val="16"/>
        </w:rPr>
        <w:t>Supplier</w:t>
      </w:r>
      <w:r w:rsidR="00FF2BD5"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or arising out of, or in connection with any failure by the </w:t>
      </w:r>
      <w:r w:rsidR="00FF2BD5"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to comply with the terms of this </w:t>
      </w:r>
      <w:r w:rsidR="00FF2BD5" w:rsidRPr="00F33EE7">
        <w:rPr>
          <w:rFonts w:ascii="Arial Narrow" w:hAnsi="Arial Narrow" w:cs="Arial"/>
          <w:color w:val="000000"/>
          <w:sz w:val="16"/>
          <w:szCs w:val="16"/>
        </w:rPr>
        <w:t>Contract</w:t>
      </w:r>
      <w:r w:rsidR="00151CBD" w:rsidRPr="00151CBD">
        <w:rPr>
          <w:rFonts w:ascii="Arial Narrow" w:hAnsi="Arial Narrow" w:cs="Arial"/>
          <w:color w:val="000000"/>
          <w:sz w:val="16"/>
          <w:szCs w:val="16"/>
        </w:rPr>
        <w:t xml:space="preserve"> </w:t>
      </w:r>
      <w:r w:rsidR="00151CBD">
        <w:rPr>
          <w:rFonts w:ascii="Arial Narrow" w:hAnsi="Arial Narrow" w:cs="Arial"/>
          <w:color w:val="000000"/>
          <w:sz w:val="16"/>
          <w:szCs w:val="16"/>
        </w:rPr>
        <w:t xml:space="preserve">in connection with the </w:t>
      </w:r>
      <w:r w:rsidR="00151CBD" w:rsidRPr="00F33EE7">
        <w:rPr>
          <w:rFonts w:ascii="Arial Narrow" w:hAnsi="Arial Narrow" w:cs="Arial"/>
          <w:color w:val="000000"/>
          <w:sz w:val="16"/>
          <w:szCs w:val="16"/>
        </w:rPr>
        <w:t>Rented Equipment</w:t>
      </w:r>
      <w:r w:rsidRPr="00F33EE7">
        <w:rPr>
          <w:rFonts w:ascii="Arial Narrow" w:hAnsi="Arial Narrow" w:cs="Arial"/>
          <w:color w:val="000000"/>
          <w:sz w:val="16"/>
          <w:szCs w:val="16"/>
        </w:rPr>
        <w:t>.</w:t>
      </w:r>
    </w:p>
    <w:p w14:paraId="05182060" w14:textId="77777777" w:rsidR="008539F8" w:rsidRPr="00F33EE7" w:rsidRDefault="008539F8" w:rsidP="003A6DA3">
      <w:pPr>
        <w:widowControl w:val="0"/>
        <w:autoSpaceDE w:val="0"/>
        <w:autoSpaceDN w:val="0"/>
        <w:adjustRightInd w:val="0"/>
        <w:ind w:left="147" w:right="40"/>
        <w:contextualSpacing/>
        <w:jc w:val="both"/>
        <w:rPr>
          <w:rFonts w:ascii="Arial Narrow" w:hAnsi="Arial Narrow" w:cs="Arial"/>
          <w:b/>
          <w:bCs/>
          <w:color w:val="000000"/>
          <w:sz w:val="16"/>
          <w:szCs w:val="16"/>
        </w:rPr>
      </w:pPr>
    </w:p>
    <w:p w14:paraId="23024DA1" w14:textId="1E189EA1" w:rsidR="00AA6E02" w:rsidRPr="00F33EE7" w:rsidRDefault="00AA6E02" w:rsidP="003A6DA3">
      <w:pPr>
        <w:widowControl w:val="0"/>
        <w:autoSpaceDE w:val="0"/>
        <w:autoSpaceDN w:val="0"/>
        <w:adjustRightInd w:val="0"/>
        <w:ind w:left="147" w:right="40"/>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 xml:space="preserve">Obligation to Return </w:t>
      </w:r>
      <w:r w:rsidR="00662EF9" w:rsidRPr="00F33EE7">
        <w:rPr>
          <w:rFonts w:ascii="Arial Narrow" w:hAnsi="Arial Narrow" w:cs="Arial"/>
          <w:b/>
          <w:bCs/>
          <w:color w:val="000000"/>
          <w:sz w:val="16"/>
          <w:szCs w:val="16"/>
        </w:rPr>
        <w:t>Rented</w:t>
      </w:r>
      <w:r w:rsidRPr="00F33EE7">
        <w:rPr>
          <w:rFonts w:ascii="Arial Narrow" w:hAnsi="Arial Narrow" w:cs="Arial"/>
          <w:b/>
          <w:bCs/>
          <w:color w:val="000000"/>
          <w:sz w:val="16"/>
          <w:szCs w:val="16"/>
        </w:rPr>
        <w:t xml:space="preserve"> Equipment</w:t>
      </w:r>
    </w:p>
    <w:p w14:paraId="1EBEF01F" w14:textId="58023781" w:rsidR="00E24BF6" w:rsidRPr="00F33EE7" w:rsidRDefault="00AA6E0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12" w:name="_Ref80901235"/>
      <w:r w:rsidRPr="00F33EE7">
        <w:rPr>
          <w:rFonts w:ascii="Arial Narrow" w:hAnsi="Arial Narrow" w:cs="Arial"/>
          <w:color w:val="000000"/>
          <w:sz w:val="16"/>
          <w:szCs w:val="16"/>
        </w:rPr>
        <w:t>The Customer shall</w:t>
      </w:r>
      <w:r w:rsidR="00FF5D6D">
        <w:rPr>
          <w:rFonts w:ascii="Arial Narrow" w:hAnsi="Arial Narrow" w:cs="Arial"/>
          <w:color w:val="000000"/>
          <w:sz w:val="16"/>
          <w:szCs w:val="16"/>
        </w:rPr>
        <w:t xml:space="preserve"> at its cost</w:t>
      </w:r>
      <w:r w:rsidRPr="00F33EE7">
        <w:rPr>
          <w:rFonts w:ascii="Arial Narrow" w:hAnsi="Arial Narrow" w:cs="Arial"/>
          <w:color w:val="000000"/>
          <w:sz w:val="16"/>
          <w:szCs w:val="16"/>
        </w:rPr>
        <w:t xml:space="preserve">, at its risk and expense, </w:t>
      </w:r>
      <w:r w:rsidR="0046383E" w:rsidRPr="00F33EE7">
        <w:rPr>
          <w:rFonts w:ascii="Arial Narrow" w:hAnsi="Arial Narrow" w:cs="Arial"/>
          <w:color w:val="000000"/>
          <w:sz w:val="16"/>
          <w:szCs w:val="16"/>
        </w:rPr>
        <w:t>on expiry or termination of the Contract</w:t>
      </w:r>
      <w:r w:rsidR="00891FF8" w:rsidRPr="00F33EE7">
        <w:rPr>
          <w:rFonts w:ascii="Arial Narrow" w:hAnsi="Arial Narrow" w:cs="Arial"/>
          <w:color w:val="000000"/>
          <w:sz w:val="16"/>
          <w:szCs w:val="16"/>
        </w:rPr>
        <w:t>,</w:t>
      </w:r>
      <w:r w:rsidR="0046383E" w:rsidRPr="00F33EE7">
        <w:rPr>
          <w:rFonts w:ascii="Arial Narrow" w:hAnsi="Arial Narrow" w:cs="Arial"/>
          <w:color w:val="000000"/>
          <w:sz w:val="16"/>
          <w:szCs w:val="16"/>
        </w:rPr>
        <w:t xml:space="preserve"> however caused,</w:t>
      </w:r>
      <w:r w:rsidRPr="00F33EE7">
        <w:rPr>
          <w:rFonts w:ascii="Arial Narrow" w:hAnsi="Arial Narrow" w:cs="Arial"/>
          <w:color w:val="000000"/>
          <w:sz w:val="16"/>
          <w:szCs w:val="16"/>
        </w:rPr>
        <w:t xml:space="preserve"> (a) deinstall, inspect, and properly pack the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and (b) </w:t>
      </w:r>
      <w:r w:rsidR="003D65E4" w:rsidRPr="00F33EE7">
        <w:rPr>
          <w:rFonts w:ascii="Arial Narrow" w:hAnsi="Arial Narrow" w:cs="Arial"/>
          <w:color w:val="000000"/>
          <w:sz w:val="16"/>
          <w:szCs w:val="16"/>
        </w:rPr>
        <w:t xml:space="preserve">promptly </w:t>
      </w:r>
      <w:r w:rsidRPr="00F33EE7">
        <w:rPr>
          <w:rFonts w:ascii="Arial Narrow" w:hAnsi="Arial Narrow" w:cs="Arial"/>
          <w:color w:val="000000"/>
          <w:sz w:val="16"/>
          <w:szCs w:val="16"/>
        </w:rPr>
        <w:t xml:space="preserve">return the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freight prepaid, to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or any other third-party that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may nominate, by delivering the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on board such carrier as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may specify.</w:t>
      </w:r>
      <w:bookmarkEnd w:id="12"/>
    </w:p>
    <w:p w14:paraId="1B0DC29E" w14:textId="77777777" w:rsidR="00C13190" w:rsidRPr="00F33EE7" w:rsidRDefault="00C13190" w:rsidP="003A6DA3">
      <w:pPr>
        <w:widowControl w:val="0"/>
        <w:autoSpaceDE w:val="0"/>
        <w:autoSpaceDN w:val="0"/>
        <w:adjustRightInd w:val="0"/>
        <w:ind w:left="147" w:right="40"/>
        <w:contextualSpacing/>
        <w:jc w:val="both"/>
        <w:rPr>
          <w:rFonts w:ascii="Arial Narrow" w:hAnsi="Arial Narrow" w:cs="Arial"/>
          <w:color w:val="000000"/>
          <w:sz w:val="16"/>
          <w:szCs w:val="16"/>
        </w:rPr>
      </w:pPr>
      <w:bookmarkStart w:id="13" w:name="_Ref80901238"/>
    </w:p>
    <w:p w14:paraId="04A2E13F" w14:textId="4881390F" w:rsidR="00E24BF6" w:rsidRPr="00F33EE7" w:rsidRDefault="00AA6E0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14" w:name="_Ref85645721"/>
      <w:r w:rsidRPr="00F33EE7">
        <w:rPr>
          <w:rFonts w:ascii="Arial Narrow" w:hAnsi="Arial Narrow" w:cs="Arial"/>
          <w:color w:val="000000"/>
          <w:sz w:val="16"/>
          <w:szCs w:val="16"/>
        </w:rPr>
        <w:t xml:space="preserve">The Customer shall cause the </w:t>
      </w:r>
      <w:r w:rsidR="00662EF9" w:rsidRPr="00F33EE7">
        <w:rPr>
          <w:rFonts w:ascii="Arial Narrow" w:hAnsi="Arial Narrow" w:cs="Arial"/>
          <w:color w:val="000000"/>
          <w:sz w:val="16"/>
          <w:szCs w:val="16"/>
        </w:rPr>
        <w:t>Rented</w:t>
      </w:r>
      <w:r w:rsidRPr="00F33EE7">
        <w:rPr>
          <w:rFonts w:ascii="Arial Narrow" w:hAnsi="Arial Narrow" w:cs="Arial"/>
          <w:color w:val="000000"/>
          <w:sz w:val="16"/>
          <w:szCs w:val="16"/>
        </w:rPr>
        <w:t xml:space="preserve"> Equipment returned for any reason under this Contract to (a) be free and clear of all</w:t>
      </w:r>
      <w:r w:rsidR="000F328B" w:rsidRPr="00F33EE7">
        <w:rPr>
          <w:rFonts w:ascii="Arial Narrow" w:hAnsi="Arial Narrow" w:cs="Arial"/>
          <w:color w:val="000000"/>
          <w:sz w:val="16"/>
          <w:szCs w:val="16"/>
        </w:rPr>
        <w:t xml:space="preserve"> mortgages,</w:t>
      </w:r>
      <w:r w:rsidRPr="00F33EE7">
        <w:rPr>
          <w:rFonts w:ascii="Arial Narrow" w:hAnsi="Arial Narrow" w:cs="Arial"/>
          <w:color w:val="000000"/>
          <w:sz w:val="16"/>
          <w:szCs w:val="16"/>
        </w:rPr>
        <w:t xml:space="preserve"> liens (other than liens of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w:t>
      </w:r>
      <w:r w:rsidR="000F328B" w:rsidRPr="00F33EE7">
        <w:rPr>
          <w:rFonts w:ascii="Arial Narrow" w:hAnsi="Arial Narrow" w:cs="Arial"/>
          <w:color w:val="000000"/>
          <w:sz w:val="16"/>
          <w:szCs w:val="16"/>
        </w:rPr>
        <w:t>, other security interests</w:t>
      </w:r>
      <w:r w:rsidRPr="00F33EE7">
        <w:rPr>
          <w:rFonts w:ascii="Arial Narrow" w:hAnsi="Arial Narrow" w:cs="Arial"/>
          <w:color w:val="000000"/>
          <w:sz w:val="16"/>
          <w:szCs w:val="16"/>
        </w:rPr>
        <w:t xml:space="preserve"> and rights of third parties; (b) be in the same condition as when delivered to the Customer, ordinary wear and tear excepted; </w:t>
      </w:r>
      <w:r w:rsidR="00FF5D6D">
        <w:rPr>
          <w:rFonts w:ascii="Arial Narrow" w:hAnsi="Arial Narrow" w:cs="Arial"/>
          <w:color w:val="000000"/>
          <w:sz w:val="16"/>
          <w:szCs w:val="16"/>
        </w:rPr>
        <w:t xml:space="preserve"> (c) free from </w:t>
      </w:r>
      <w:r w:rsidR="00AB112C">
        <w:rPr>
          <w:rFonts w:ascii="Arial Narrow" w:hAnsi="Arial Narrow" w:cs="Arial"/>
          <w:color w:val="000000"/>
          <w:sz w:val="16"/>
          <w:szCs w:val="16"/>
        </w:rPr>
        <w:t>V</w:t>
      </w:r>
      <w:r w:rsidR="00FF5D6D">
        <w:rPr>
          <w:rFonts w:ascii="Arial Narrow" w:hAnsi="Arial Narrow" w:cs="Arial"/>
          <w:color w:val="000000"/>
          <w:sz w:val="16"/>
          <w:szCs w:val="16"/>
        </w:rPr>
        <w:t>iruses</w:t>
      </w:r>
      <w:r w:rsidR="00AB112C">
        <w:rPr>
          <w:rFonts w:ascii="Arial Narrow" w:hAnsi="Arial Narrow" w:cs="Arial"/>
          <w:color w:val="000000"/>
          <w:sz w:val="16"/>
          <w:szCs w:val="16"/>
        </w:rPr>
        <w:t xml:space="preserve">; (d) Customer data removed (wiped) </w:t>
      </w:r>
      <w:r w:rsidR="006A22AE" w:rsidRPr="00F33EE7">
        <w:rPr>
          <w:rFonts w:ascii="Arial Narrow" w:hAnsi="Arial Narrow" w:cs="Arial"/>
          <w:color w:val="000000"/>
          <w:sz w:val="16"/>
          <w:szCs w:val="16"/>
        </w:rPr>
        <w:t xml:space="preserve">and </w:t>
      </w:r>
      <w:r w:rsidRPr="00F33EE7">
        <w:rPr>
          <w:rFonts w:ascii="Arial Narrow" w:hAnsi="Arial Narrow" w:cs="Arial"/>
          <w:color w:val="000000"/>
          <w:sz w:val="16"/>
          <w:szCs w:val="16"/>
        </w:rPr>
        <w:t>(</w:t>
      </w:r>
      <w:r w:rsidR="00AB112C">
        <w:rPr>
          <w:rFonts w:ascii="Arial Narrow" w:hAnsi="Arial Narrow" w:cs="Arial"/>
          <w:color w:val="000000"/>
          <w:sz w:val="16"/>
          <w:szCs w:val="16"/>
        </w:rPr>
        <w:t>e</w:t>
      </w:r>
      <w:r w:rsidRPr="00F33EE7">
        <w:rPr>
          <w:rFonts w:ascii="Arial Narrow" w:hAnsi="Arial Narrow" w:cs="Arial"/>
          <w:color w:val="000000"/>
          <w:sz w:val="16"/>
          <w:szCs w:val="16"/>
        </w:rPr>
        <w:t xml:space="preserve">) be in compliance with </w:t>
      </w:r>
      <w:r w:rsidR="009439CE" w:rsidRPr="00F33EE7">
        <w:rPr>
          <w:rFonts w:ascii="Arial Narrow" w:hAnsi="Arial Narrow" w:cs="Arial"/>
          <w:color w:val="000000"/>
          <w:sz w:val="16"/>
          <w:szCs w:val="16"/>
        </w:rPr>
        <w:t>A</w:t>
      </w:r>
      <w:r w:rsidRPr="00F33EE7">
        <w:rPr>
          <w:rFonts w:ascii="Arial Narrow" w:hAnsi="Arial Narrow" w:cs="Arial"/>
          <w:color w:val="000000"/>
          <w:sz w:val="16"/>
          <w:szCs w:val="16"/>
        </w:rPr>
        <w:t xml:space="preserve">pplicable </w:t>
      </w:r>
      <w:r w:rsidR="009439CE" w:rsidRPr="00F33EE7">
        <w:rPr>
          <w:rFonts w:ascii="Arial Narrow" w:hAnsi="Arial Narrow" w:cs="Arial"/>
          <w:color w:val="000000"/>
          <w:sz w:val="16"/>
          <w:szCs w:val="16"/>
        </w:rPr>
        <w:t>L</w:t>
      </w:r>
      <w:r w:rsidRPr="00F33EE7">
        <w:rPr>
          <w:rFonts w:ascii="Arial Narrow" w:hAnsi="Arial Narrow" w:cs="Arial"/>
          <w:color w:val="000000"/>
          <w:sz w:val="16"/>
          <w:szCs w:val="16"/>
        </w:rPr>
        <w:t>aw</w:t>
      </w:r>
      <w:r w:rsidR="009439CE" w:rsidRPr="00F33EE7">
        <w:rPr>
          <w:rFonts w:ascii="Arial Narrow" w:hAnsi="Arial Narrow" w:cs="Arial"/>
          <w:color w:val="000000"/>
          <w:sz w:val="16"/>
          <w:szCs w:val="16"/>
        </w:rPr>
        <w:t>s</w:t>
      </w:r>
      <w:r w:rsidRPr="00F33EE7">
        <w:rPr>
          <w:rFonts w:ascii="Arial Narrow" w:hAnsi="Arial Narrow" w:cs="Arial"/>
          <w:color w:val="000000"/>
          <w:sz w:val="16"/>
          <w:szCs w:val="16"/>
        </w:rPr>
        <w:t>.</w:t>
      </w:r>
      <w:bookmarkEnd w:id="13"/>
      <w:bookmarkEnd w:id="14"/>
    </w:p>
    <w:p w14:paraId="00F77D33" w14:textId="77777777" w:rsidR="00C13190" w:rsidRPr="00F33EE7" w:rsidRDefault="00C13190"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592AB1AF" w14:textId="203396FE" w:rsidR="00E37639" w:rsidRPr="00F33EE7" w:rsidRDefault="00E37639"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15" w:name="_Ref85645672"/>
      <w:r w:rsidRPr="00F33EE7">
        <w:rPr>
          <w:rFonts w:ascii="Arial Narrow" w:hAnsi="Arial Narrow" w:cs="Arial"/>
          <w:color w:val="000000"/>
          <w:sz w:val="16"/>
          <w:szCs w:val="16"/>
        </w:rPr>
        <w:t xml:space="preserve">The Customer shall notify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immediately in writing in the event of any loss or damage to any </w:t>
      </w:r>
      <w:r w:rsidR="002E5DDC" w:rsidRPr="00F33EE7">
        <w:rPr>
          <w:rFonts w:ascii="Arial Narrow" w:hAnsi="Arial Narrow" w:cs="Arial"/>
          <w:color w:val="000000"/>
          <w:sz w:val="16"/>
          <w:szCs w:val="16"/>
        </w:rPr>
        <w:t>Rented</w:t>
      </w:r>
      <w:r w:rsidR="003A31BF"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Equipment</w:t>
      </w:r>
      <w:r w:rsidR="004235AA" w:rsidRPr="00F33EE7">
        <w:rPr>
          <w:rFonts w:ascii="Arial Narrow" w:hAnsi="Arial Narrow" w:cs="Arial"/>
          <w:color w:val="000000"/>
          <w:sz w:val="16"/>
          <w:szCs w:val="16"/>
        </w:rPr>
        <w:t xml:space="preserve"> </w:t>
      </w:r>
      <w:r w:rsidR="00C77E9E" w:rsidRPr="00F33EE7">
        <w:rPr>
          <w:rFonts w:ascii="Arial Narrow" w:hAnsi="Arial Narrow" w:cs="Arial"/>
          <w:color w:val="000000"/>
          <w:sz w:val="16"/>
          <w:szCs w:val="16"/>
        </w:rPr>
        <w:t>and</w:t>
      </w:r>
      <w:r w:rsidR="00B162CE" w:rsidRPr="00F33EE7">
        <w:rPr>
          <w:rFonts w:ascii="Arial Narrow" w:hAnsi="Arial Narrow" w:cs="Arial"/>
          <w:color w:val="000000"/>
          <w:sz w:val="16"/>
          <w:szCs w:val="16"/>
        </w:rPr>
        <w:t xml:space="preserve"> remain responsible for the</w:t>
      </w:r>
      <w:r w:rsidR="00CE2654" w:rsidRPr="00F33EE7">
        <w:rPr>
          <w:rFonts w:ascii="Arial Narrow" w:hAnsi="Arial Narrow" w:cs="Arial"/>
          <w:color w:val="000000"/>
          <w:sz w:val="16"/>
          <w:szCs w:val="16"/>
        </w:rPr>
        <w:t xml:space="preserve"> full</w:t>
      </w:r>
      <w:r w:rsidR="00CF1924" w:rsidRPr="00F33EE7">
        <w:rPr>
          <w:rFonts w:ascii="Arial Narrow" w:hAnsi="Arial Narrow" w:cs="Arial"/>
          <w:color w:val="000000"/>
          <w:sz w:val="16"/>
          <w:szCs w:val="16"/>
        </w:rPr>
        <w:t xml:space="preserve"> </w:t>
      </w:r>
      <w:r w:rsidR="00B162CE" w:rsidRPr="00F33EE7">
        <w:rPr>
          <w:rFonts w:ascii="Arial Narrow" w:hAnsi="Arial Narrow" w:cs="Arial"/>
          <w:color w:val="000000"/>
          <w:sz w:val="16"/>
          <w:szCs w:val="16"/>
        </w:rPr>
        <w:t>cost</w:t>
      </w:r>
      <w:r w:rsidR="00CE2654" w:rsidRPr="00F33EE7">
        <w:rPr>
          <w:rFonts w:ascii="Arial Narrow" w:hAnsi="Arial Narrow" w:cs="Arial"/>
          <w:color w:val="000000"/>
          <w:sz w:val="16"/>
          <w:szCs w:val="16"/>
        </w:rPr>
        <w:t xml:space="preserve"> to </w:t>
      </w:r>
      <w:r w:rsidR="00675ABA" w:rsidRPr="00F33EE7">
        <w:rPr>
          <w:rFonts w:ascii="Arial Narrow" w:hAnsi="Arial Narrow" w:cs="Arial"/>
          <w:color w:val="000000"/>
          <w:sz w:val="16"/>
          <w:szCs w:val="16"/>
        </w:rPr>
        <w:t>Supplier</w:t>
      </w:r>
      <w:r w:rsidR="00B162CE" w:rsidRPr="00F33EE7">
        <w:rPr>
          <w:rFonts w:ascii="Arial Narrow" w:hAnsi="Arial Narrow" w:cs="Arial"/>
          <w:color w:val="000000"/>
          <w:sz w:val="16"/>
          <w:szCs w:val="16"/>
        </w:rPr>
        <w:t xml:space="preserve"> of replacing such </w:t>
      </w:r>
      <w:r w:rsidR="002E5DDC" w:rsidRPr="00F33EE7">
        <w:rPr>
          <w:rFonts w:ascii="Arial Narrow" w:hAnsi="Arial Narrow" w:cs="Arial"/>
          <w:color w:val="000000"/>
          <w:sz w:val="16"/>
          <w:szCs w:val="16"/>
        </w:rPr>
        <w:t>Rented</w:t>
      </w:r>
      <w:r w:rsidR="00E715D7" w:rsidRPr="00F33EE7">
        <w:rPr>
          <w:rFonts w:ascii="Arial Narrow" w:hAnsi="Arial Narrow" w:cs="Arial"/>
          <w:color w:val="000000"/>
          <w:sz w:val="16"/>
          <w:szCs w:val="16"/>
        </w:rPr>
        <w:t xml:space="preserve"> </w:t>
      </w:r>
      <w:r w:rsidR="00B162CE" w:rsidRPr="00F33EE7">
        <w:rPr>
          <w:rFonts w:ascii="Arial Narrow" w:hAnsi="Arial Narrow" w:cs="Arial"/>
          <w:color w:val="000000"/>
          <w:sz w:val="16"/>
          <w:szCs w:val="16"/>
        </w:rPr>
        <w:t>Equipment</w:t>
      </w:r>
      <w:bookmarkEnd w:id="15"/>
      <w:r w:rsidRPr="00F33EE7">
        <w:rPr>
          <w:rFonts w:ascii="Arial Narrow" w:hAnsi="Arial Narrow" w:cs="Arial"/>
          <w:color w:val="000000"/>
          <w:sz w:val="16"/>
          <w:szCs w:val="16"/>
        </w:rPr>
        <w:t xml:space="preserve">  </w:t>
      </w:r>
    </w:p>
    <w:p w14:paraId="2729405D" w14:textId="77777777" w:rsidR="007A0711" w:rsidRPr="00F33EE7" w:rsidRDefault="007A0711" w:rsidP="003A6DA3">
      <w:pPr>
        <w:pStyle w:val="ListParagraph"/>
        <w:rPr>
          <w:rFonts w:ascii="Arial Narrow" w:hAnsi="Arial Narrow" w:cs="Arial"/>
          <w:color w:val="000000"/>
          <w:sz w:val="16"/>
          <w:szCs w:val="16"/>
        </w:rPr>
      </w:pPr>
    </w:p>
    <w:p w14:paraId="60834635" w14:textId="7A656629" w:rsidR="007A0711" w:rsidRPr="00F33EE7" w:rsidRDefault="00E406B6"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16" w:name="_Ref86227806"/>
      <w:r w:rsidRPr="00F33EE7">
        <w:rPr>
          <w:rFonts w:ascii="Arial Narrow" w:hAnsi="Arial Narrow" w:cs="Arial"/>
          <w:color w:val="000000"/>
          <w:sz w:val="16"/>
          <w:szCs w:val="16"/>
        </w:rPr>
        <w:t xml:space="preserve">In the event that </w:t>
      </w:r>
      <w:r w:rsidR="00FF6A45" w:rsidRPr="00F33EE7">
        <w:rPr>
          <w:rFonts w:ascii="Arial Narrow" w:hAnsi="Arial Narrow" w:cs="Arial"/>
          <w:color w:val="000000"/>
          <w:sz w:val="16"/>
          <w:szCs w:val="16"/>
        </w:rPr>
        <w:t xml:space="preserve">Customer fails to </w:t>
      </w:r>
      <w:r w:rsidR="00E47468" w:rsidRPr="00F33EE7">
        <w:rPr>
          <w:rFonts w:ascii="Arial Narrow" w:hAnsi="Arial Narrow" w:cs="Arial"/>
          <w:color w:val="000000"/>
          <w:sz w:val="16"/>
          <w:szCs w:val="16"/>
        </w:rPr>
        <w:t xml:space="preserve">promptly </w:t>
      </w:r>
      <w:r w:rsidR="00FF6A45" w:rsidRPr="00F33EE7">
        <w:rPr>
          <w:rFonts w:ascii="Arial Narrow" w:hAnsi="Arial Narrow" w:cs="Arial"/>
          <w:color w:val="000000"/>
          <w:sz w:val="16"/>
          <w:szCs w:val="16"/>
        </w:rPr>
        <w:t xml:space="preserve">return the Rented Equipment to </w:t>
      </w:r>
      <w:r w:rsidR="00675ABA" w:rsidRPr="00F33EE7">
        <w:rPr>
          <w:rFonts w:ascii="Arial Narrow" w:hAnsi="Arial Narrow" w:cs="Arial"/>
          <w:color w:val="000000"/>
          <w:sz w:val="16"/>
          <w:szCs w:val="16"/>
        </w:rPr>
        <w:t>Supplier</w:t>
      </w:r>
      <w:r w:rsidR="00350C2C" w:rsidRPr="00F33EE7">
        <w:rPr>
          <w:rFonts w:ascii="Arial Narrow" w:hAnsi="Arial Narrow" w:cs="Arial"/>
          <w:color w:val="000000"/>
          <w:sz w:val="16"/>
          <w:szCs w:val="16"/>
        </w:rPr>
        <w:t xml:space="preserve"> in accordance with clause </w:t>
      </w:r>
      <w:r w:rsidR="00C33AF6" w:rsidRPr="00F33EE7">
        <w:rPr>
          <w:rFonts w:ascii="Arial Narrow" w:hAnsi="Arial Narrow" w:cs="Arial"/>
          <w:color w:val="000000"/>
          <w:sz w:val="16"/>
          <w:szCs w:val="16"/>
        </w:rPr>
        <w:fldChar w:fldCharType="begin"/>
      </w:r>
      <w:r w:rsidR="00C33AF6" w:rsidRPr="00F33EE7">
        <w:rPr>
          <w:rFonts w:ascii="Arial Narrow" w:hAnsi="Arial Narrow" w:cs="Arial"/>
          <w:color w:val="000000"/>
          <w:sz w:val="16"/>
          <w:szCs w:val="16"/>
        </w:rPr>
        <w:instrText xml:space="preserve"> REF _Ref80901235 \r \h </w:instrText>
      </w:r>
      <w:r w:rsidR="00A460EC" w:rsidRPr="00F33EE7">
        <w:rPr>
          <w:rFonts w:ascii="Arial Narrow" w:hAnsi="Arial Narrow" w:cs="Arial"/>
          <w:color w:val="000000"/>
          <w:sz w:val="16"/>
          <w:szCs w:val="16"/>
        </w:rPr>
        <w:instrText xml:space="preserve"> \* MERGEFORMAT </w:instrText>
      </w:r>
      <w:r w:rsidR="00C33AF6" w:rsidRPr="00F33EE7">
        <w:rPr>
          <w:rFonts w:ascii="Arial Narrow" w:hAnsi="Arial Narrow" w:cs="Arial"/>
          <w:color w:val="000000"/>
          <w:sz w:val="16"/>
          <w:szCs w:val="16"/>
        </w:rPr>
      </w:r>
      <w:r w:rsidR="00C33AF6"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4.17</w:t>
      </w:r>
      <w:r w:rsidR="00C33AF6" w:rsidRPr="00F33EE7">
        <w:rPr>
          <w:rFonts w:ascii="Arial Narrow" w:hAnsi="Arial Narrow" w:cs="Arial"/>
          <w:color w:val="000000"/>
          <w:sz w:val="16"/>
          <w:szCs w:val="16"/>
        </w:rPr>
        <w:fldChar w:fldCharType="end"/>
      </w:r>
      <w:r w:rsidR="00350C2C" w:rsidRPr="00F33EE7">
        <w:rPr>
          <w:rFonts w:ascii="Arial Narrow" w:hAnsi="Arial Narrow" w:cs="Arial"/>
          <w:color w:val="000000"/>
          <w:sz w:val="16"/>
          <w:szCs w:val="16"/>
        </w:rPr>
        <w:t>(b)</w:t>
      </w:r>
      <w:r w:rsidR="00F75036" w:rsidRPr="00F33EE7">
        <w:rPr>
          <w:rFonts w:ascii="Arial Narrow" w:hAnsi="Arial Narrow" w:cs="Arial"/>
          <w:color w:val="000000"/>
          <w:sz w:val="16"/>
          <w:szCs w:val="16"/>
        </w:rPr>
        <w:t xml:space="preserve">, </w:t>
      </w:r>
      <w:r w:rsidR="000D415A" w:rsidRPr="00F33EE7">
        <w:rPr>
          <w:rFonts w:ascii="Arial Narrow" w:hAnsi="Arial Narrow" w:cs="Arial"/>
          <w:color w:val="000000"/>
          <w:sz w:val="16"/>
          <w:szCs w:val="16"/>
        </w:rPr>
        <w:t xml:space="preserve">the Customer shall pay to </w:t>
      </w:r>
      <w:r w:rsidR="00675ABA" w:rsidRPr="00F33EE7">
        <w:rPr>
          <w:rFonts w:ascii="Arial Narrow" w:hAnsi="Arial Narrow" w:cs="Arial"/>
          <w:color w:val="000000"/>
          <w:sz w:val="16"/>
          <w:szCs w:val="16"/>
        </w:rPr>
        <w:t>Supplier</w:t>
      </w:r>
      <w:r w:rsidR="000D415A" w:rsidRPr="00F33EE7">
        <w:rPr>
          <w:rFonts w:ascii="Arial Narrow" w:hAnsi="Arial Narrow" w:cs="Arial"/>
          <w:color w:val="000000"/>
          <w:sz w:val="16"/>
          <w:szCs w:val="16"/>
        </w:rPr>
        <w:t xml:space="preserve"> on demand any costs and expenses incurred by </w:t>
      </w:r>
      <w:r w:rsidR="00675ABA" w:rsidRPr="00F33EE7">
        <w:rPr>
          <w:rFonts w:ascii="Arial Narrow" w:hAnsi="Arial Narrow" w:cs="Arial"/>
          <w:color w:val="000000"/>
          <w:sz w:val="16"/>
          <w:szCs w:val="16"/>
        </w:rPr>
        <w:t>Supplier</w:t>
      </w:r>
      <w:r w:rsidR="000D415A" w:rsidRPr="00F33EE7">
        <w:rPr>
          <w:rFonts w:ascii="Arial Narrow" w:hAnsi="Arial Narrow" w:cs="Arial"/>
          <w:color w:val="000000"/>
          <w:sz w:val="16"/>
          <w:szCs w:val="16"/>
        </w:rPr>
        <w:t xml:space="preserve"> in recovering the Rented Equipment</w:t>
      </w:r>
      <w:r w:rsidR="008D6DCF" w:rsidRPr="00F33EE7">
        <w:rPr>
          <w:rFonts w:ascii="Arial Narrow" w:hAnsi="Arial Narrow" w:cs="Arial"/>
          <w:color w:val="000000"/>
          <w:sz w:val="16"/>
          <w:szCs w:val="16"/>
        </w:rPr>
        <w:t xml:space="preserve"> from the </w:t>
      </w:r>
      <w:r w:rsidR="002A1AB2" w:rsidRPr="00F33EE7">
        <w:rPr>
          <w:rFonts w:ascii="Arial Narrow" w:hAnsi="Arial Narrow" w:cs="Arial"/>
          <w:color w:val="000000"/>
          <w:sz w:val="16"/>
          <w:szCs w:val="16"/>
        </w:rPr>
        <w:t>Site, Delivery Point or any premises at which the Rented Equipment may be located</w:t>
      </w:r>
      <w:r w:rsidR="008D6DCF" w:rsidRPr="00F33EE7">
        <w:rPr>
          <w:rFonts w:ascii="Arial Narrow" w:hAnsi="Arial Narrow" w:cs="Arial"/>
          <w:color w:val="000000"/>
          <w:sz w:val="16"/>
          <w:szCs w:val="16"/>
        </w:rPr>
        <w:t>.</w:t>
      </w:r>
      <w:bookmarkEnd w:id="16"/>
    </w:p>
    <w:p w14:paraId="30AA34CC" w14:textId="77777777" w:rsidR="00AD2D2B" w:rsidRPr="00F33EE7" w:rsidRDefault="00AD2D2B" w:rsidP="003A6DA3">
      <w:pPr>
        <w:widowControl w:val="0"/>
        <w:autoSpaceDE w:val="0"/>
        <w:autoSpaceDN w:val="0"/>
        <w:adjustRightInd w:val="0"/>
        <w:ind w:left="147" w:right="40"/>
        <w:contextualSpacing/>
        <w:jc w:val="both"/>
        <w:rPr>
          <w:rFonts w:ascii="Arial Narrow" w:hAnsi="Arial Narrow" w:cs="Arial"/>
          <w:b/>
          <w:bCs/>
          <w:color w:val="000000"/>
          <w:sz w:val="16"/>
          <w:szCs w:val="16"/>
        </w:rPr>
      </w:pPr>
    </w:p>
    <w:p w14:paraId="55EF76F7" w14:textId="4E0BAAF4" w:rsidR="002C2DA1" w:rsidRPr="00F33EE7" w:rsidRDefault="002C2DA1"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 xml:space="preserve">PROVISION OF THE SERVICE </w:t>
      </w:r>
    </w:p>
    <w:p w14:paraId="5EB3CD40" w14:textId="77777777" w:rsidR="002C2DA1" w:rsidRPr="00F33EE7" w:rsidRDefault="002C2DA1" w:rsidP="003A6DA3">
      <w:pPr>
        <w:widowControl w:val="0"/>
        <w:autoSpaceDE w:val="0"/>
        <w:autoSpaceDN w:val="0"/>
        <w:adjustRightInd w:val="0"/>
        <w:ind w:left="147"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Site Preparation, Access</w:t>
      </w:r>
      <w:r w:rsidR="00846AF8" w:rsidRPr="00F33EE7">
        <w:rPr>
          <w:rFonts w:ascii="Arial Narrow" w:hAnsi="Arial Narrow" w:cs="Arial"/>
          <w:b/>
          <w:bCs/>
          <w:color w:val="000000"/>
          <w:sz w:val="16"/>
          <w:szCs w:val="16"/>
        </w:rPr>
        <w:t>, Delivery</w:t>
      </w:r>
      <w:r w:rsidRPr="00F33EE7">
        <w:rPr>
          <w:rFonts w:ascii="Arial Narrow" w:hAnsi="Arial Narrow" w:cs="Arial"/>
          <w:b/>
          <w:bCs/>
          <w:color w:val="000000"/>
          <w:sz w:val="16"/>
          <w:szCs w:val="16"/>
        </w:rPr>
        <w:t xml:space="preserve"> and Installation </w:t>
      </w:r>
    </w:p>
    <w:p w14:paraId="43E962FA" w14:textId="60E44EAE" w:rsidR="002A1EDD" w:rsidRDefault="002A1EDD" w:rsidP="003A6DA3">
      <w:pPr>
        <w:pStyle w:val="ListParagraph"/>
        <w:numPr>
          <w:ilvl w:val="1"/>
          <w:numId w:val="16"/>
        </w:numPr>
        <w:ind w:left="142" w:hanging="426"/>
        <w:rPr>
          <w:rFonts w:ascii="Arial Narrow" w:hAnsi="Arial Narrow" w:cs="Arial"/>
          <w:color w:val="000000"/>
          <w:sz w:val="16"/>
          <w:szCs w:val="16"/>
        </w:rPr>
      </w:pPr>
      <w:r>
        <w:rPr>
          <w:rFonts w:ascii="Arial Narrow" w:hAnsi="Arial Narrow" w:cs="Arial"/>
          <w:color w:val="000000"/>
          <w:sz w:val="16"/>
          <w:szCs w:val="16"/>
        </w:rPr>
        <w:t xml:space="preserve">In the event the Supplier required access to the </w:t>
      </w:r>
      <w:r w:rsidR="009C1817">
        <w:rPr>
          <w:rFonts w:ascii="Arial Narrow" w:hAnsi="Arial Narrow" w:cs="Arial"/>
          <w:color w:val="000000"/>
          <w:sz w:val="16"/>
          <w:szCs w:val="16"/>
        </w:rPr>
        <w:t>Site for the purposes of performing its obligations under this Contract</w:t>
      </w:r>
      <w:r w:rsidR="00596172">
        <w:rPr>
          <w:rFonts w:ascii="Arial Narrow" w:hAnsi="Arial Narrow" w:cs="Arial"/>
          <w:color w:val="000000"/>
          <w:sz w:val="16"/>
          <w:szCs w:val="16"/>
        </w:rPr>
        <w:t>, the following terms shall apply:</w:t>
      </w:r>
    </w:p>
    <w:p w14:paraId="07FC41C9" w14:textId="77777777" w:rsidR="007D7E04" w:rsidRDefault="007D7E04" w:rsidP="00972894">
      <w:pPr>
        <w:pStyle w:val="ListParagraph"/>
        <w:ind w:left="142"/>
        <w:rPr>
          <w:rFonts w:ascii="Arial Narrow" w:hAnsi="Arial Narrow" w:cs="Arial"/>
          <w:color w:val="000000"/>
          <w:sz w:val="16"/>
          <w:szCs w:val="16"/>
        </w:rPr>
      </w:pPr>
    </w:p>
    <w:p w14:paraId="42072D54" w14:textId="77777777" w:rsidR="00596172" w:rsidRDefault="002C2DA1" w:rsidP="007D7E04">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The Customer agrees to prepare the Site according to any</w:t>
      </w:r>
      <w:r w:rsidR="00547322">
        <w:rPr>
          <w:rFonts w:ascii="Arial Narrow" w:hAnsi="Arial Narrow" w:cs="Arial"/>
          <w:color w:val="000000"/>
          <w:sz w:val="16"/>
          <w:szCs w:val="16"/>
        </w:rPr>
        <w:t xml:space="preserve"> reasonable</w:t>
      </w:r>
      <w:r w:rsidRPr="00F33EE7">
        <w:rPr>
          <w:rFonts w:ascii="Arial Narrow" w:hAnsi="Arial Narrow" w:cs="Arial"/>
          <w:color w:val="000000"/>
          <w:sz w:val="16"/>
          <w:szCs w:val="16"/>
        </w:rPr>
        <w:t xml:space="preserve"> instructions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may give and to provide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with reasonable access to the Site for the purposes of </w:t>
      </w:r>
      <w:r w:rsidR="007F1E3A" w:rsidRPr="00F33EE7">
        <w:rPr>
          <w:rFonts w:ascii="Arial Narrow" w:hAnsi="Arial Narrow" w:cs="Arial"/>
          <w:color w:val="000000"/>
          <w:sz w:val="16"/>
          <w:szCs w:val="16"/>
        </w:rPr>
        <w:t xml:space="preserve">performing its obligations under this </w:t>
      </w:r>
      <w:r w:rsidRPr="00F33EE7">
        <w:rPr>
          <w:rFonts w:ascii="Arial Narrow" w:hAnsi="Arial Narrow" w:cs="Arial"/>
          <w:color w:val="000000"/>
          <w:sz w:val="16"/>
          <w:szCs w:val="16"/>
        </w:rPr>
        <w:t xml:space="preserve">Contract.  </w:t>
      </w:r>
    </w:p>
    <w:p w14:paraId="1905E318" w14:textId="77777777" w:rsidR="007D7E04" w:rsidRDefault="007D7E04" w:rsidP="00972894">
      <w:pPr>
        <w:widowControl w:val="0"/>
        <w:autoSpaceDE w:val="0"/>
        <w:autoSpaceDN w:val="0"/>
        <w:adjustRightInd w:val="0"/>
        <w:ind w:left="647" w:right="40"/>
        <w:contextualSpacing/>
        <w:jc w:val="both"/>
        <w:rPr>
          <w:rFonts w:ascii="Arial Narrow" w:hAnsi="Arial Narrow" w:cs="Arial"/>
          <w:color w:val="000000"/>
          <w:sz w:val="16"/>
          <w:szCs w:val="16"/>
        </w:rPr>
      </w:pPr>
    </w:p>
    <w:p w14:paraId="404C5EC3" w14:textId="77777777" w:rsidR="00596172" w:rsidRDefault="002C2DA1" w:rsidP="007D7E04">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The Customer agrees to provide</w:t>
      </w:r>
      <w:r w:rsidR="00297E82"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at its expense</w:t>
      </w:r>
      <w:r w:rsidR="00297E82"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a suitable place and conditions for </w:t>
      </w:r>
      <w:r w:rsidR="00C032E1" w:rsidRPr="00F33EE7">
        <w:rPr>
          <w:rFonts w:ascii="Arial Narrow" w:hAnsi="Arial Narrow" w:cs="Arial"/>
          <w:color w:val="000000"/>
          <w:sz w:val="16"/>
          <w:szCs w:val="16"/>
        </w:rPr>
        <w:t xml:space="preserve">Purchased </w:t>
      </w:r>
      <w:r w:rsidR="002C4254" w:rsidRPr="00F33EE7">
        <w:rPr>
          <w:rFonts w:ascii="Arial Narrow" w:hAnsi="Arial Narrow" w:cs="Arial"/>
          <w:color w:val="000000"/>
          <w:sz w:val="16"/>
          <w:szCs w:val="16"/>
        </w:rPr>
        <w:t xml:space="preserve">Equipment and/or Rented </w:t>
      </w:r>
      <w:r w:rsidRPr="00F33EE7">
        <w:rPr>
          <w:rFonts w:ascii="Arial Narrow" w:hAnsi="Arial Narrow" w:cs="Arial"/>
          <w:color w:val="000000"/>
          <w:sz w:val="16"/>
          <w:szCs w:val="16"/>
        </w:rPr>
        <w:t>Equipment</w:t>
      </w:r>
      <w:r w:rsidR="00B77127"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and, where required, </w:t>
      </w:r>
      <w:r w:rsidR="00F012B8" w:rsidRPr="00F33EE7">
        <w:rPr>
          <w:rFonts w:ascii="Arial Narrow" w:hAnsi="Arial Narrow" w:cs="Arial"/>
          <w:color w:val="000000"/>
          <w:sz w:val="16"/>
          <w:szCs w:val="16"/>
        </w:rPr>
        <w:t>continuous</w:t>
      </w:r>
      <w:r w:rsidRPr="00F33EE7">
        <w:rPr>
          <w:rFonts w:ascii="Arial Narrow" w:hAnsi="Arial Narrow" w:cs="Arial"/>
          <w:color w:val="000000"/>
          <w:sz w:val="16"/>
          <w:szCs w:val="16"/>
        </w:rPr>
        <w:t xml:space="preserve"> mains electricity supply and </w:t>
      </w:r>
      <w:r w:rsidR="00FA3F1F" w:rsidRPr="00F33EE7">
        <w:rPr>
          <w:rFonts w:ascii="Arial Narrow" w:hAnsi="Arial Narrow" w:cs="Arial"/>
          <w:color w:val="000000"/>
          <w:sz w:val="16"/>
          <w:szCs w:val="16"/>
        </w:rPr>
        <w:t xml:space="preserve">other service connections </w:t>
      </w:r>
      <w:r w:rsidR="00773CB0" w:rsidRPr="00F33EE7">
        <w:rPr>
          <w:rFonts w:ascii="Arial Narrow" w:hAnsi="Arial Narrow" w:cs="Arial"/>
          <w:color w:val="000000"/>
          <w:sz w:val="16"/>
          <w:szCs w:val="16"/>
        </w:rPr>
        <w:t xml:space="preserve">and environmental conditions </w:t>
      </w:r>
      <w:r w:rsidR="00FA3F1F" w:rsidRPr="00F33EE7">
        <w:rPr>
          <w:rFonts w:ascii="Arial Narrow" w:hAnsi="Arial Narrow" w:cs="Arial"/>
          <w:color w:val="000000"/>
          <w:sz w:val="16"/>
          <w:szCs w:val="16"/>
        </w:rPr>
        <w:t xml:space="preserve">as </w:t>
      </w:r>
      <w:r w:rsidR="00C700E3" w:rsidRPr="00F33EE7">
        <w:rPr>
          <w:rFonts w:ascii="Arial Narrow" w:hAnsi="Arial Narrow" w:cs="Arial"/>
          <w:color w:val="000000"/>
          <w:sz w:val="16"/>
          <w:szCs w:val="16"/>
        </w:rPr>
        <w:t xml:space="preserve">may be </w:t>
      </w:r>
      <w:r w:rsidR="00FA3F1F" w:rsidRPr="00F33EE7">
        <w:rPr>
          <w:rFonts w:ascii="Arial Narrow" w:hAnsi="Arial Narrow" w:cs="Arial"/>
          <w:color w:val="000000"/>
          <w:sz w:val="16"/>
          <w:szCs w:val="16"/>
        </w:rPr>
        <w:t xml:space="preserve">specified by </w:t>
      </w:r>
      <w:r w:rsidR="00675ABA" w:rsidRPr="00F33EE7">
        <w:rPr>
          <w:rFonts w:ascii="Arial Narrow" w:hAnsi="Arial Narrow" w:cs="Arial"/>
          <w:color w:val="000000"/>
          <w:sz w:val="16"/>
          <w:szCs w:val="16"/>
        </w:rPr>
        <w:t>Supplier</w:t>
      </w:r>
      <w:r w:rsidR="00EC3BAA" w:rsidRPr="00F33EE7">
        <w:rPr>
          <w:rFonts w:ascii="Arial Narrow" w:hAnsi="Arial Narrow" w:cs="Arial"/>
          <w:color w:val="000000"/>
          <w:sz w:val="16"/>
          <w:szCs w:val="16"/>
        </w:rPr>
        <w:t xml:space="preserve"> or set out in the manufacturer</w:t>
      </w:r>
      <w:r w:rsidR="005078B0" w:rsidRPr="00F33EE7">
        <w:rPr>
          <w:rFonts w:ascii="Arial Narrow" w:hAnsi="Arial Narrow" w:cs="Arial"/>
          <w:color w:val="000000"/>
          <w:sz w:val="16"/>
          <w:szCs w:val="16"/>
        </w:rPr>
        <w:t>’</w:t>
      </w:r>
      <w:r w:rsidR="00EC3BAA" w:rsidRPr="00F33EE7">
        <w:rPr>
          <w:rFonts w:ascii="Arial Narrow" w:hAnsi="Arial Narrow" w:cs="Arial"/>
          <w:color w:val="000000"/>
          <w:sz w:val="16"/>
          <w:szCs w:val="16"/>
        </w:rPr>
        <w:t xml:space="preserve">s </w:t>
      </w:r>
      <w:r w:rsidR="002C2362" w:rsidRPr="00F33EE7">
        <w:rPr>
          <w:rFonts w:ascii="Arial Narrow" w:hAnsi="Arial Narrow" w:cs="Arial"/>
          <w:color w:val="000000"/>
          <w:sz w:val="16"/>
          <w:szCs w:val="16"/>
        </w:rPr>
        <w:t>literature</w:t>
      </w:r>
      <w:r w:rsidR="00FA3F1F" w:rsidRPr="00F33EE7">
        <w:rPr>
          <w:rFonts w:ascii="Arial Narrow" w:hAnsi="Arial Narrow" w:cs="Arial"/>
          <w:color w:val="000000"/>
          <w:sz w:val="16"/>
          <w:szCs w:val="16"/>
        </w:rPr>
        <w:t>.</w:t>
      </w:r>
      <w:r w:rsidR="00C700E3" w:rsidRPr="00F33EE7">
        <w:rPr>
          <w:rFonts w:ascii="Arial Narrow" w:hAnsi="Arial Narrow" w:cs="Arial"/>
          <w:color w:val="000000"/>
          <w:sz w:val="16"/>
          <w:szCs w:val="16"/>
        </w:rPr>
        <w:t xml:space="preserve"> </w:t>
      </w:r>
    </w:p>
    <w:p w14:paraId="72FEEB3A" w14:textId="77777777" w:rsidR="007D7E04" w:rsidRDefault="007D7E04" w:rsidP="00972894">
      <w:pPr>
        <w:widowControl w:val="0"/>
        <w:autoSpaceDE w:val="0"/>
        <w:autoSpaceDN w:val="0"/>
        <w:adjustRightInd w:val="0"/>
        <w:ind w:right="40"/>
        <w:contextualSpacing/>
        <w:jc w:val="both"/>
        <w:rPr>
          <w:rFonts w:ascii="Arial Narrow" w:hAnsi="Arial Narrow" w:cs="Arial"/>
          <w:color w:val="000000"/>
          <w:sz w:val="16"/>
          <w:szCs w:val="16"/>
        </w:rPr>
      </w:pPr>
    </w:p>
    <w:p w14:paraId="2B008C73" w14:textId="11205463" w:rsidR="008B3439" w:rsidRDefault="001A08B0" w:rsidP="007D7E04">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If the Customer connectivity method utilises the Customer</w:t>
      </w:r>
      <w:r w:rsidR="00397C30" w:rsidRPr="00F33EE7">
        <w:rPr>
          <w:rFonts w:ascii="Arial Narrow" w:hAnsi="Arial Narrow" w:cs="Arial"/>
          <w:color w:val="000000"/>
          <w:sz w:val="16"/>
          <w:szCs w:val="16"/>
        </w:rPr>
        <w:t>’</w:t>
      </w:r>
      <w:r w:rsidRPr="00F33EE7">
        <w:rPr>
          <w:rFonts w:ascii="Arial Narrow" w:hAnsi="Arial Narrow" w:cs="Arial"/>
          <w:color w:val="000000"/>
          <w:sz w:val="16"/>
          <w:szCs w:val="16"/>
        </w:rPr>
        <w:t>s Third Party public internet, it is the Customers responsibility to ensure the connectivity is suitable for the Services</w:t>
      </w:r>
      <w:r w:rsidR="00672A7A">
        <w:rPr>
          <w:rFonts w:ascii="Arial Narrow" w:hAnsi="Arial Narrow" w:cs="Arial"/>
          <w:color w:val="000000"/>
          <w:sz w:val="16"/>
          <w:szCs w:val="16"/>
        </w:rPr>
        <w:t xml:space="preserve"> </w:t>
      </w:r>
      <w:r w:rsidR="005A4EB0">
        <w:rPr>
          <w:rFonts w:ascii="Arial Narrow" w:hAnsi="Arial Narrow" w:cs="Arial"/>
          <w:color w:val="000000"/>
          <w:sz w:val="16"/>
          <w:szCs w:val="16"/>
        </w:rPr>
        <w:t>and</w:t>
      </w:r>
      <w:r w:rsidR="000C7260">
        <w:rPr>
          <w:rFonts w:ascii="Arial Narrow" w:hAnsi="Arial Narrow" w:cs="Arial"/>
          <w:color w:val="000000"/>
          <w:sz w:val="16"/>
          <w:szCs w:val="16"/>
        </w:rPr>
        <w:t xml:space="preserve"> fit for purpose</w:t>
      </w:r>
      <w:r w:rsidR="00DA626F" w:rsidRPr="00F33EE7">
        <w:rPr>
          <w:rFonts w:ascii="Arial Narrow" w:hAnsi="Arial Narrow" w:cs="Arial"/>
          <w:color w:val="000000"/>
          <w:sz w:val="16"/>
          <w:szCs w:val="16"/>
        </w:rPr>
        <w:t xml:space="preserve"> and </w:t>
      </w:r>
      <w:r w:rsidR="00675ABA" w:rsidRPr="00F33EE7">
        <w:rPr>
          <w:rFonts w:ascii="Arial Narrow" w:hAnsi="Arial Narrow" w:cs="Arial"/>
          <w:color w:val="000000"/>
          <w:sz w:val="16"/>
          <w:szCs w:val="16"/>
        </w:rPr>
        <w:t>Supplier</w:t>
      </w:r>
      <w:r w:rsidR="00DA626F" w:rsidRPr="00F33EE7">
        <w:rPr>
          <w:rFonts w:ascii="Arial Narrow" w:hAnsi="Arial Narrow" w:cs="Arial"/>
          <w:color w:val="000000"/>
          <w:sz w:val="16"/>
          <w:szCs w:val="16"/>
        </w:rPr>
        <w:t xml:space="preserve"> shall have no liability for any failure or delay in providing the Services, in whole or in part, due to</w:t>
      </w:r>
      <w:r w:rsidR="00E87138" w:rsidRPr="00F33EE7">
        <w:rPr>
          <w:rFonts w:ascii="Arial Narrow" w:hAnsi="Arial Narrow" w:cs="Arial"/>
          <w:color w:val="000000"/>
          <w:sz w:val="16"/>
          <w:szCs w:val="16"/>
        </w:rPr>
        <w:t xml:space="preserve"> the unsuitability of such connectivity</w:t>
      </w:r>
      <w:r w:rsidRPr="00F33EE7">
        <w:rPr>
          <w:rFonts w:ascii="Arial Narrow" w:hAnsi="Arial Narrow" w:cs="Arial"/>
          <w:color w:val="000000"/>
          <w:sz w:val="16"/>
          <w:szCs w:val="16"/>
        </w:rPr>
        <w:t>.</w:t>
      </w:r>
    </w:p>
    <w:p w14:paraId="331C3308" w14:textId="77777777" w:rsidR="007D7E04" w:rsidRDefault="007D7E04" w:rsidP="00972894">
      <w:pPr>
        <w:widowControl w:val="0"/>
        <w:autoSpaceDE w:val="0"/>
        <w:autoSpaceDN w:val="0"/>
        <w:adjustRightInd w:val="0"/>
        <w:ind w:right="40"/>
        <w:contextualSpacing/>
        <w:jc w:val="both"/>
        <w:rPr>
          <w:rFonts w:ascii="Arial Narrow" w:hAnsi="Arial Narrow" w:cs="Arial"/>
          <w:color w:val="000000"/>
          <w:sz w:val="16"/>
          <w:szCs w:val="16"/>
        </w:rPr>
      </w:pPr>
    </w:p>
    <w:p w14:paraId="7FA8E1D6" w14:textId="5E30E8C7" w:rsidR="00774C27" w:rsidRDefault="00774C27" w:rsidP="007D7E04">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9936C7">
        <w:rPr>
          <w:rFonts w:ascii="Arial Narrow" w:hAnsi="Arial Narrow" w:cs="Arial"/>
          <w:color w:val="000000"/>
          <w:sz w:val="16"/>
          <w:szCs w:val="16"/>
        </w:rPr>
        <w:t xml:space="preserve">The Customer and </w:t>
      </w:r>
      <w:r w:rsidRPr="0064171B">
        <w:rPr>
          <w:rFonts w:ascii="Arial Narrow" w:hAnsi="Arial Narrow" w:cs="Arial"/>
          <w:color w:val="000000"/>
          <w:sz w:val="16"/>
          <w:szCs w:val="16"/>
        </w:rPr>
        <w:t>Supplier</w:t>
      </w:r>
      <w:r w:rsidRPr="001F3110">
        <w:rPr>
          <w:rFonts w:ascii="Arial Narrow" w:hAnsi="Arial Narrow" w:cs="Arial"/>
          <w:color w:val="000000"/>
          <w:sz w:val="16"/>
          <w:szCs w:val="16"/>
        </w:rPr>
        <w:t xml:space="preserve"> shall meet each other’s reasonable safety and security requirements</w:t>
      </w:r>
      <w:r w:rsidR="00C874C2">
        <w:rPr>
          <w:rFonts w:ascii="Arial Narrow" w:hAnsi="Arial Narrow" w:cs="Arial"/>
          <w:color w:val="000000"/>
          <w:sz w:val="16"/>
          <w:szCs w:val="16"/>
        </w:rPr>
        <w:t xml:space="preserve"> </w:t>
      </w:r>
      <w:r w:rsidRPr="001F3110">
        <w:rPr>
          <w:rFonts w:ascii="Arial Narrow" w:hAnsi="Arial Narrow" w:cs="Arial"/>
          <w:color w:val="000000"/>
          <w:sz w:val="16"/>
          <w:szCs w:val="16"/>
        </w:rPr>
        <w:t xml:space="preserve">when on the Site. If the Customer or Supplier damages the other’s equipment while on Site, it must repair or replace the damaged equipment as soon as reasonably practicable. </w:t>
      </w:r>
    </w:p>
    <w:p w14:paraId="7A4659E2" w14:textId="77777777" w:rsidR="007D7E04" w:rsidRPr="00972894" w:rsidRDefault="007D7E04" w:rsidP="00972894">
      <w:pPr>
        <w:widowControl w:val="0"/>
        <w:autoSpaceDE w:val="0"/>
        <w:autoSpaceDN w:val="0"/>
        <w:adjustRightInd w:val="0"/>
        <w:ind w:right="40"/>
        <w:contextualSpacing/>
        <w:jc w:val="both"/>
        <w:rPr>
          <w:rFonts w:ascii="Arial Narrow" w:hAnsi="Arial Narrow" w:cs="Arial"/>
          <w:color w:val="000000"/>
          <w:sz w:val="16"/>
          <w:szCs w:val="16"/>
        </w:rPr>
      </w:pPr>
    </w:p>
    <w:p w14:paraId="01F8B3D2" w14:textId="4D458916" w:rsidR="00B87C2A" w:rsidRDefault="00B87C2A" w:rsidP="007D7E04">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972894">
        <w:rPr>
          <w:rFonts w:ascii="Arial Narrow" w:hAnsi="Arial Narrow" w:cs="Arial"/>
          <w:color w:val="000000"/>
          <w:sz w:val="16"/>
          <w:szCs w:val="16"/>
        </w:rPr>
        <w:t>The Customer shall be responsible for restoring the Site, after any access and installation has been undertaken by Supplier at the Site.</w:t>
      </w:r>
    </w:p>
    <w:p w14:paraId="2D92B777" w14:textId="77777777" w:rsidR="007D7E04" w:rsidRPr="00972894" w:rsidRDefault="007D7E04" w:rsidP="00972894">
      <w:pPr>
        <w:widowControl w:val="0"/>
        <w:autoSpaceDE w:val="0"/>
        <w:autoSpaceDN w:val="0"/>
        <w:adjustRightInd w:val="0"/>
        <w:ind w:right="40"/>
        <w:contextualSpacing/>
        <w:jc w:val="both"/>
        <w:rPr>
          <w:rFonts w:ascii="Arial Narrow" w:hAnsi="Arial Narrow" w:cs="Arial"/>
          <w:color w:val="000000"/>
          <w:sz w:val="16"/>
          <w:szCs w:val="16"/>
        </w:rPr>
      </w:pPr>
    </w:p>
    <w:p w14:paraId="6BBEAE56" w14:textId="75001415" w:rsidR="006F4E4F" w:rsidRDefault="006F4E4F" w:rsidP="007D7E04">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972894">
        <w:rPr>
          <w:rFonts w:ascii="Arial Narrow" w:hAnsi="Arial Narrow" w:cs="Arial"/>
          <w:color w:val="000000"/>
          <w:sz w:val="16"/>
          <w:szCs w:val="16"/>
        </w:rPr>
        <w:t xml:space="preserve">The Customer shall obtain any permission, to include Third Party wayleaves and the </w:t>
      </w:r>
      <w:r w:rsidR="00B50D0F" w:rsidRPr="00972894">
        <w:rPr>
          <w:rFonts w:ascii="Arial Narrow" w:hAnsi="Arial Narrow" w:cs="Arial"/>
          <w:color w:val="000000"/>
          <w:sz w:val="16"/>
          <w:szCs w:val="16"/>
        </w:rPr>
        <w:t>like, needed</w:t>
      </w:r>
      <w:r w:rsidRPr="00972894">
        <w:rPr>
          <w:rFonts w:ascii="Arial Narrow" w:hAnsi="Arial Narrow" w:cs="Arial"/>
          <w:color w:val="000000"/>
          <w:sz w:val="16"/>
          <w:szCs w:val="16"/>
        </w:rPr>
        <w:t xml:space="preserve"> for Supplier to install the Purchased Equipment and/or Rented Equipment on the Site, Delivery Point or any premises at which the Rented Equipment may be located.  </w:t>
      </w:r>
    </w:p>
    <w:p w14:paraId="44118A2C" w14:textId="77777777" w:rsidR="007D7E04" w:rsidRPr="00972894" w:rsidRDefault="007D7E04" w:rsidP="00972894">
      <w:pPr>
        <w:widowControl w:val="0"/>
        <w:autoSpaceDE w:val="0"/>
        <w:autoSpaceDN w:val="0"/>
        <w:adjustRightInd w:val="0"/>
        <w:ind w:right="40"/>
        <w:contextualSpacing/>
        <w:jc w:val="both"/>
        <w:rPr>
          <w:rFonts w:ascii="Arial Narrow" w:hAnsi="Arial Narrow" w:cs="Arial"/>
          <w:color w:val="000000"/>
          <w:sz w:val="16"/>
          <w:szCs w:val="16"/>
        </w:rPr>
      </w:pPr>
    </w:p>
    <w:p w14:paraId="32D60331" w14:textId="2D02C610" w:rsidR="002C2DA1" w:rsidRDefault="00725DFE"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Pr>
          <w:rFonts w:ascii="Arial Narrow" w:hAnsi="Arial Narrow" w:cs="Arial"/>
          <w:color w:val="000000"/>
          <w:sz w:val="16"/>
          <w:szCs w:val="16"/>
        </w:rPr>
        <w:t>T</w:t>
      </w:r>
      <w:r w:rsidR="00201617">
        <w:rPr>
          <w:rFonts w:ascii="Arial Narrow" w:hAnsi="Arial Narrow" w:cs="Arial"/>
          <w:color w:val="000000"/>
          <w:sz w:val="16"/>
          <w:szCs w:val="16"/>
        </w:rPr>
        <w:t>he</w:t>
      </w:r>
      <w:r w:rsidR="002C2DA1" w:rsidRPr="00F33EE7">
        <w:rPr>
          <w:rFonts w:ascii="Arial Narrow" w:hAnsi="Arial Narrow" w:cs="Arial"/>
          <w:color w:val="000000"/>
          <w:sz w:val="16"/>
          <w:szCs w:val="16"/>
        </w:rPr>
        <w:t xml:space="preserve"> </w:t>
      </w:r>
      <w:r w:rsidR="00201617" w:rsidRPr="00201617">
        <w:rPr>
          <w:rFonts w:ascii="Arial Narrow" w:hAnsi="Arial Narrow" w:cs="Arial"/>
          <w:color w:val="000000"/>
          <w:sz w:val="16"/>
          <w:szCs w:val="16"/>
        </w:rPr>
        <w:t xml:space="preserve">Customer shall bear any installation charges not agreed or identified in the Order Form including third-party installation charges prior to the associated work being undertaken. Any costs associated with any delays experienced as a result of the failure to agree these additional charges with the Supplier will also be the responsibility of the Customer. </w:t>
      </w:r>
      <w:r w:rsidR="002C2DA1" w:rsidRPr="00F33EE7">
        <w:rPr>
          <w:rFonts w:ascii="Arial Narrow" w:hAnsi="Arial Narrow" w:cs="Arial"/>
          <w:color w:val="000000"/>
          <w:sz w:val="16"/>
          <w:szCs w:val="16"/>
        </w:rPr>
        <w:t xml:space="preserve">   </w:t>
      </w:r>
    </w:p>
    <w:p w14:paraId="703B94B3" w14:textId="77777777" w:rsidR="007D7E04" w:rsidRPr="00F33EE7" w:rsidRDefault="007D7E04" w:rsidP="00972894">
      <w:pPr>
        <w:widowControl w:val="0"/>
        <w:autoSpaceDE w:val="0"/>
        <w:autoSpaceDN w:val="0"/>
        <w:adjustRightInd w:val="0"/>
        <w:ind w:left="147" w:right="40"/>
        <w:contextualSpacing/>
        <w:jc w:val="both"/>
        <w:rPr>
          <w:rFonts w:ascii="Arial Narrow" w:hAnsi="Arial Narrow" w:cs="Arial"/>
          <w:color w:val="000000"/>
          <w:sz w:val="16"/>
          <w:szCs w:val="16"/>
        </w:rPr>
      </w:pPr>
    </w:p>
    <w:p w14:paraId="733C9833" w14:textId="4844E6B0" w:rsidR="007964B6" w:rsidRDefault="00675ABA" w:rsidP="007D7E04">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7964B6">
        <w:rPr>
          <w:rFonts w:ascii="Arial Narrow" w:hAnsi="Arial Narrow" w:cs="Arial"/>
          <w:color w:val="000000"/>
          <w:sz w:val="16"/>
          <w:szCs w:val="16"/>
        </w:rPr>
        <w:t>Supplier</w:t>
      </w:r>
      <w:r w:rsidR="00A4211B" w:rsidRPr="007964B6">
        <w:rPr>
          <w:rFonts w:ascii="Arial Narrow" w:hAnsi="Arial Narrow" w:cs="Arial"/>
          <w:color w:val="000000"/>
          <w:sz w:val="16"/>
          <w:szCs w:val="16"/>
        </w:rPr>
        <w:t xml:space="preserve"> shall</w:t>
      </w:r>
      <w:r w:rsidR="002C2DA1" w:rsidRPr="007964B6">
        <w:rPr>
          <w:rFonts w:ascii="Arial Narrow" w:hAnsi="Arial Narrow" w:cs="Arial"/>
          <w:color w:val="000000"/>
          <w:sz w:val="16"/>
          <w:szCs w:val="16"/>
        </w:rPr>
        <w:t xml:space="preserve"> </w:t>
      </w:r>
      <w:r w:rsidR="00606A1D" w:rsidRPr="007964B6">
        <w:rPr>
          <w:rFonts w:ascii="Arial Narrow" w:hAnsi="Arial Narrow" w:cs="Arial"/>
          <w:color w:val="000000"/>
          <w:sz w:val="16"/>
          <w:szCs w:val="16"/>
        </w:rPr>
        <w:t xml:space="preserve">usereasonable endeavors </w:t>
      </w:r>
      <w:r w:rsidR="002C2DA1" w:rsidRPr="007964B6">
        <w:rPr>
          <w:rFonts w:ascii="Arial Narrow" w:hAnsi="Arial Narrow" w:cs="Arial"/>
          <w:color w:val="000000"/>
          <w:sz w:val="16"/>
          <w:szCs w:val="16"/>
        </w:rPr>
        <w:t>to provide the Service</w:t>
      </w:r>
      <w:r w:rsidR="00290535" w:rsidRPr="007964B6">
        <w:rPr>
          <w:rFonts w:ascii="Arial Narrow" w:hAnsi="Arial Narrow" w:cs="Arial"/>
          <w:color w:val="000000"/>
          <w:sz w:val="16"/>
          <w:szCs w:val="16"/>
        </w:rPr>
        <w:t>s</w:t>
      </w:r>
      <w:r w:rsidR="002C2DA1" w:rsidRPr="007964B6">
        <w:rPr>
          <w:rFonts w:ascii="Arial Narrow" w:hAnsi="Arial Narrow" w:cs="Arial"/>
          <w:color w:val="000000"/>
          <w:sz w:val="16"/>
          <w:szCs w:val="16"/>
        </w:rPr>
        <w:t xml:space="preserve"> by the </w:t>
      </w:r>
      <w:r w:rsidR="00151CBD" w:rsidRPr="007964B6">
        <w:rPr>
          <w:rFonts w:ascii="Arial Narrow" w:hAnsi="Arial Narrow" w:cs="Arial"/>
          <w:color w:val="000000"/>
          <w:sz w:val="16"/>
          <w:szCs w:val="16"/>
        </w:rPr>
        <w:t>estimated Service Start Date</w:t>
      </w:r>
      <w:r w:rsidR="002C2DA1" w:rsidRPr="007964B6">
        <w:rPr>
          <w:rFonts w:ascii="Arial Narrow" w:hAnsi="Arial Narrow" w:cs="Arial"/>
          <w:color w:val="000000"/>
          <w:sz w:val="16"/>
          <w:szCs w:val="16"/>
        </w:rPr>
        <w:t xml:space="preserve"> with the Customer, but</w:t>
      </w:r>
      <w:r w:rsidR="00606A1D" w:rsidRPr="007964B6">
        <w:rPr>
          <w:rFonts w:ascii="Arial Narrow" w:hAnsi="Arial Narrow" w:cs="Arial"/>
          <w:color w:val="000000"/>
          <w:sz w:val="16"/>
          <w:szCs w:val="16"/>
        </w:rPr>
        <w:t>, for the avoidance of doubt,</w:t>
      </w:r>
      <w:r w:rsidR="00E22446" w:rsidRPr="007964B6">
        <w:rPr>
          <w:rFonts w:ascii="Arial Narrow" w:hAnsi="Arial Narrow" w:cs="Arial"/>
          <w:color w:val="000000"/>
          <w:sz w:val="16"/>
          <w:szCs w:val="16"/>
        </w:rPr>
        <w:t xml:space="preserve"> such date</w:t>
      </w:r>
      <w:r w:rsidR="009632F4" w:rsidRPr="007964B6">
        <w:rPr>
          <w:rFonts w:ascii="Arial Narrow" w:hAnsi="Arial Narrow" w:cs="Arial"/>
          <w:color w:val="000000"/>
          <w:sz w:val="16"/>
          <w:szCs w:val="16"/>
        </w:rPr>
        <w:t xml:space="preserve"> shall be an estimate only and</w:t>
      </w:r>
      <w:r w:rsidR="00606A1D" w:rsidRPr="007964B6">
        <w:rPr>
          <w:rFonts w:ascii="Arial Narrow" w:hAnsi="Arial Narrow" w:cs="Arial"/>
          <w:color w:val="000000"/>
          <w:sz w:val="16"/>
          <w:szCs w:val="16"/>
        </w:rPr>
        <w:t xml:space="preserve"> time shall not be of the essence in relation to any performance and/or delivery dates</w:t>
      </w:r>
      <w:r w:rsidR="00CC2A51" w:rsidRPr="007964B6">
        <w:rPr>
          <w:rFonts w:ascii="Arial Narrow" w:hAnsi="Arial Narrow" w:cs="Arial"/>
          <w:color w:val="000000"/>
          <w:sz w:val="16"/>
          <w:szCs w:val="16"/>
        </w:rPr>
        <w:t>,</w:t>
      </w:r>
      <w:r w:rsidR="00606A1D" w:rsidRPr="007964B6">
        <w:rPr>
          <w:rFonts w:ascii="Arial Narrow" w:hAnsi="Arial Narrow" w:cs="Arial"/>
          <w:color w:val="000000"/>
          <w:sz w:val="16"/>
          <w:szCs w:val="16"/>
        </w:rPr>
        <w:t xml:space="preserve"> and</w:t>
      </w:r>
      <w:r w:rsidR="002C2DA1" w:rsidRPr="007964B6">
        <w:rPr>
          <w:rFonts w:ascii="Arial Narrow" w:hAnsi="Arial Narrow" w:cs="Arial"/>
          <w:color w:val="000000"/>
          <w:sz w:val="16"/>
          <w:szCs w:val="16"/>
        </w:rPr>
        <w:t xml:space="preserve"> </w:t>
      </w:r>
      <w:r w:rsidRPr="007964B6">
        <w:rPr>
          <w:rFonts w:ascii="Arial Narrow" w:hAnsi="Arial Narrow" w:cs="Arial"/>
          <w:color w:val="000000"/>
          <w:sz w:val="16"/>
          <w:szCs w:val="16"/>
        </w:rPr>
        <w:t>Supplier</w:t>
      </w:r>
      <w:r w:rsidR="003A2D25" w:rsidRPr="007964B6">
        <w:rPr>
          <w:rFonts w:ascii="Arial Narrow" w:hAnsi="Arial Narrow" w:cs="Arial"/>
          <w:color w:val="000000"/>
          <w:sz w:val="16"/>
          <w:szCs w:val="16"/>
        </w:rPr>
        <w:t xml:space="preserve"> shall have no liability in respect of </w:t>
      </w:r>
      <w:r w:rsidR="00AC088F" w:rsidRPr="007964B6">
        <w:rPr>
          <w:rFonts w:ascii="Arial Narrow" w:hAnsi="Arial Narrow" w:cs="Arial"/>
          <w:color w:val="000000"/>
          <w:sz w:val="16"/>
          <w:szCs w:val="16"/>
        </w:rPr>
        <w:t xml:space="preserve">any </w:t>
      </w:r>
      <w:r w:rsidR="003A2D25" w:rsidRPr="007964B6">
        <w:rPr>
          <w:rFonts w:ascii="Arial Narrow" w:hAnsi="Arial Narrow" w:cs="Arial"/>
          <w:color w:val="000000"/>
          <w:sz w:val="16"/>
          <w:szCs w:val="16"/>
        </w:rPr>
        <w:t xml:space="preserve">late </w:t>
      </w:r>
      <w:r w:rsidR="00AC088F" w:rsidRPr="007964B6">
        <w:rPr>
          <w:rFonts w:ascii="Arial Narrow" w:hAnsi="Arial Narrow" w:cs="Arial"/>
          <w:color w:val="000000"/>
          <w:sz w:val="16"/>
          <w:szCs w:val="16"/>
        </w:rPr>
        <w:t xml:space="preserve">performance and/or </w:t>
      </w:r>
      <w:r w:rsidR="003A2D25" w:rsidRPr="007964B6">
        <w:rPr>
          <w:rFonts w:ascii="Arial Narrow" w:hAnsi="Arial Narrow" w:cs="Arial"/>
          <w:color w:val="000000"/>
          <w:sz w:val="16"/>
          <w:szCs w:val="16"/>
        </w:rPr>
        <w:t>delivery.</w:t>
      </w:r>
      <w:r w:rsidR="007964B6" w:rsidRPr="00972894">
        <w:rPr>
          <w:rFonts w:ascii="Arial Narrow" w:hAnsi="Arial Narrow" w:cs="Arial"/>
          <w:color w:val="000000"/>
          <w:sz w:val="16"/>
          <w:szCs w:val="16"/>
        </w:rPr>
        <w:t xml:space="preserve"> </w:t>
      </w:r>
      <w:r w:rsidR="007964B6" w:rsidRPr="007964B6">
        <w:rPr>
          <w:rFonts w:ascii="Arial Narrow" w:hAnsi="Arial Narrow" w:cs="Arial"/>
          <w:color w:val="000000"/>
          <w:sz w:val="16"/>
          <w:szCs w:val="16"/>
        </w:rPr>
        <w:t xml:space="preserve">The </w:t>
      </w:r>
      <w:r w:rsidR="007964B6">
        <w:rPr>
          <w:rFonts w:ascii="Arial Narrow" w:hAnsi="Arial Narrow" w:cs="Arial"/>
          <w:color w:val="000000"/>
          <w:sz w:val="16"/>
          <w:szCs w:val="16"/>
        </w:rPr>
        <w:t>Customer</w:t>
      </w:r>
      <w:r w:rsidR="007964B6" w:rsidRPr="007964B6">
        <w:rPr>
          <w:rFonts w:ascii="Arial Narrow" w:hAnsi="Arial Narrow" w:cs="Arial"/>
          <w:color w:val="000000"/>
          <w:sz w:val="16"/>
          <w:szCs w:val="16"/>
        </w:rPr>
        <w:t xml:space="preserve"> shall use all reasonable endeavours to ensure the estimated Service Delivery Date can be met.</w:t>
      </w:r>
    </w:p>
    <w:p w14:paraId="7EB4FFA0" w14:textId="77777777" w:rsidR="007D7E04" w:rsidRPr="007964B6" w:rsidRDefault="007D7E04" w:rsidP="00972894">
      <w:pPr>
        <w:widowControl w:val="0"/>
        <w:autoSpaceDE w:val="0"/>
        <w:autoSpaceDN w:val="0"/>
        <w:adjustRightInd w:val="0"/>
        <w:ind w:left="147" w:right="40"/>
        <w:contextualSpacing/>
        <w:jc w:val="both"/>
        <w:rPr>
          <w:rFonts w:ascii="Arial Narrow" w:hAnsi="Arial Narrow" w:cs="Arial"/>
          <w:color w:val="000000"/>
          <w:sz w:val="16"/>
          <w:szCs w:val="16"/>
        </w:rPr>
      </w:pPr>
    </w:p>
    <w:p w14:paraId="35C21DF5" w14:textId="0B221618" w:rsidR="002C2DA1"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9936C7">
        <w:rPr>
          <w:rFonts w:ascii="Arial Narrow" w:hAnsi="Arial Narrow" w:cs="Arial"/>
          <w:color w:val="000000"/>
          <w:sz w:val="16"/>
          <w:szCs w:val="16"/>
        </w:rPr>
        <w:t xml:space="preserve">The </w:t>
      </w:r>
      <w:r w:rsidR="00A4211B" w:rsidRPr="0064171B">
        <w:rPr>
          <w:rFonts w:ascii="Arial Narrow" w:hAnsi="Arial Narrow" w:cs="Arial"/>
          <w:color w:val="000000"/>
          <w:sz w:val="16"/>
          <w:szCs w:val="16"/>
        </w:rPr>
        <w:t>Customer shall</w:t>
      </w:r>
      <w:r w:rsidRPr="001F3110">
        <w:rPr>
          <w:rFonts w:ascii="Arial Narrow" w:hAnsi="Arial Narrow" w:cs="Arial"/>
          <w:color w:val="000000"/>
          <w:sz w:val="16"/>
          <w:szCs w:val="16"/>
        </w:rPr>
        <w:t xml:space="preserve"> not permit or make without limitation any attempt to disassemble, deconstruct, break down, hack or otherwise interfere with any </w:t>
      </w:r>
      <w:r w:rsidR="00662EF9" w:rsidRPr="001F3110">
        <w:rPr>
          <w:rFonts w:ascii="Arial Narrow" w:hAnsi="Arial Narrow" w:cs="Arial"/>
          <w:color w:val="000000"/>
          <w:sz w:val="16"/>
          <w:szCs w:val="16"/>
        </w:rPr>
        <w:t>Rented</w:t>
      </w:r>
      <w:r w:rsidR="00833E6B" w:rsidRPr="001F3110">
        <w:rPr>
          <w:rFonts w:ascii="Arial Narrow" w:hAnsi="Arial Narrow" w:cs="Arial"/>
          <w:color w:val="000000"/>
          <w:sz w:val="16"/>
          <w:szCs w:val="16"/>
        </w:rPr>
        <w:t xml:space="preserve"> Equipment</w:t>
      </w:r>
      <w:r w:rsidR="00013B08" w:rsidRPr="001F3110">
        <w:rPr>
          <w:rFonts w:ascii="Arial Narrow" w:hAnsi="Arial Narrow" w:cs="Arial"/>
          <w:color w:val="000000"/>
          <w:sz w:val="16"/>
          <w:szCs w:val="16"/>
        </w:rPr>
        <w:t xml:space="preserve"> and shall comply with clause </w:t>
      </w:r>
      <w:r w:rsidR="001E1EBF">
        <w:rPr>
          <w:rFonts w:ascii="Arial Narrow" w:hAnsi="Arial Narrow" w:cs="Arial"/>
          <w:color w:val="000000"/>
          <w:sz w:val="16"/>
          <w:szCs w:val="16"/>
        </w:rPr>
        <w:fldChar w:fldCharType="begin"/>
      </w:r>
      <w:r w:rsidR="001E1EBF">
        <w:rPr>
          <w:rFonts w:ascii="Arial Narrow" w:hAnsi="Arial Narrow" w:cs="Arial"/>
          <w:color w:val="000000"/>
          <w:sz w:val="16"/>
          <w:szCs w:val="16"/>
        </w:rPr>
        <w:instrText xml:space="preserve"> REF _Ref100070580 \r \h </w:instrText>
      </w:r>
      <w:r w:rsidR="001E1EBF">
        <w:rPr>
          <w:rFonts w:ascii="Arial Narrow" w:hAnsi="Arial Narrow" w:cs="Arial"/>
          <w:color w:val="000000"/>
          <w:sz w:val="16"/>
          <w:szCs w:val="16"/>
        </w:rPr>
      </w:r>
      <w:r w:rsidR="001E1EBF">
        <w:rPr>
          <w:rFonts w:ascii="Arial Narrow" w:hAnsi="Arial Narrow" w:cs="Arial"/>
          <w:color w:val="000000"/>
          <w:sz w:val="16"/>
          <w:szCs w:val="16"/>
        </w:rPr>
        <w:fldChar w:fldCharType="separate"/>
      </w:r>
      <w:r w:rsidR="00F30254">
        <w:rPr>
          <w:rFonts w:ascii="Arial Narrow" w:hAnsi="Arial Narrow" w:cs="Arial"/>
          <w:color w:val="000000"/>
          <w:sz w:val="16"/>
          <w:szCs w:val="16"/>
        </w:rPr>
        <w:t>16</w:t>
      </w:r>
      <w:r w:rsidR="001E1EBF">
        <w:rPr>
          <w:rFonts w:ascii="Arial Narrow" w:hAnsi="Arial Narrow" w:cs="Arial"/>
          <w:color w:val="000000"/>
          <w:sz w:val="16"/>
          <w:szCs w:val="16"/>
        </w:rPr>
        <w:fldChar w:fldCharType="end"/>
      </w:r>
      <w:r w:rsidR="00013B08" w:rsidRPr="00301D1B">
        <w:rPr>
          <w:rFonts w:ascii="Arial Narrow" w:hAnsi="Arial Narrow" w:cs="Arial"/>
          <w:color w:val="000000"/>
          <w:sz w:val="16"/>
          <w:szCs w:val="16"/>
        </w:rPr>
        <w:t xml:space="preserve"> in respect of</w:t>
      </w:r>
      <w:r w:rsidR="00E87138" w:rsidRPr="00E07097">
        <w:rPr>
          <w:rFonts w:ascii="Arial Narrow" w:hAnsi="Arial Narrow" w:cs="Arial"/>
          <w:color w:val="000000"/>
          <w:sz w:val="16"/>
          <w:szCs w:val="16"/>
        </w:rPr>
        <w:t xml:space="preserve"> any applicable</w:t>
      </w:r>
      <w:r w:rsidR="00013B08" w:rsidRPr="00E07097">
        <w:rPr>
          <w:rFonts w:ascii="Arial Narrow" w:hAnsi="Arial Narrow" w:cs="Arial"/>
          <w:color w:val="000000"/>
          <w:sz w:val="16"/>
          <w:szCs w:val="16"/>
        </w:rPr>
        <w:t xml:space="preserve"> Third Party Software</w:t>
      </w:r>
      <w:r w:rsidRPr="00E07097">
        <w:rPr>
          <w:rFonts w:ascii="Arial Narrow" w:hAnsi="Arial Narrow" w:cs="Arial"/>
          <w:color w:val="000000"/>
          <w:sz w:val="16"/>
          <w:szCs w:val="16"/>
        </w:rPr>
        <w:t xml:space="preserve">. </w:t>
      </w:r>
    </w:p>
    <w:p w14:paraId="0E2F3A2A" w14:textId="77777777" w:rsidR="00947879" w:rsidRPr="001F3110" w:rsidRDefault="00947879"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506F4812" w14:textId="6826E581" w:rsidR="00710021" w:rsidRPr="001F3110" w:rsidRDefault="00710021" w:rsidP="003A6DA3">
      <w:pPr>
        <w:widowControl w:val="0"/>
        <w:autoSpaceDE w:val="0"/>
        <w:autoSpaceDN w:val="0"/>
        <w:adjustRightInd w:val="0"/>
        <w:ind w:left="147" w:right="41"/>
        <w:contextualSpacing/>
        <w:jc w:val="both"/>
        <w:rPr>
          <w:rFonts w:ascii="Arial Narrow" w:hAnsi="Arial Narrow" w:cs="Arial"/>
          <w:b/>
          <w:bCs/>
          <w:color w:val="000000"/>
          <w:sz w:val="16"/>
          <w:szCs w:val="16"/>
        </w:rPr>
      </w:pPr>
      <w:r w:rsidRPr="001F3110">
        <w:rPr>
          <w:rFonts w:ascii="Arial Narrow" w:hAnsi="Arial Narrow" w:cs="Arial"/>
          <w:b/>
          <w:bCs/>
          <w:color w:val="000000"/>
          <w:sz w:val="16"/>
          <w:szCs w:val="16"/>
        </w:rPr>
        <w:t>Subcontractors</w:t>
      </w:r>
    </w:p>
    <w:p w14:paraId="6B9B0D2F" w14:textId="0C9F49E9" w:rsidR="00710021" w:rsidRPr="001F3110"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Supplier</w:t>
      </w:r>
      <w:r w:rsidR="00710021" w:rsidRPr="001F3110">
        <w:rPr>
          <w:rFonts w:ascii="Arial Narrow" w:hAnsi="Arial Narrow" w:cs="Arial"/>
          <w:color w:val="000000"/>
          <w:sz w:val="16"/>
          <w:szCs w:val="16"/>
        </w:rPr>
        <w:t xml:space="preserve"> may, at its sole discretion, perform any of the Services by or through </w:t>
      </w:r>
      <w:r w:rsidR="0023494F" w:rsidRPr="001F3110">
        <w:rPr>
          <w:rFonts w:ascii="Arial Narrow" w:hAnsi="Arial Narrow" w:cs="Arial"/>
          <w:color w:val="000000"/>
          <w:sz w:val="16"/>
          <w:szCs w:val="16"/>
        </w:rPr>
        <w:t>a Third Party</w:t>
      </w:r>
      <w:r w:rsidR="00710021" w:rsidRPr="001F3110">
        <w:rPr>
          <w:rFonts w:ascii="Arial Narrow" w:hAnsi="Arial Narrow" w:cs="Arial"/>
          <w:color w:val="000000"/>
          <w:sz w:val="16"/>
          <w:szCs w:val="16"/>
        </w:rPr>
        <w:t>.</w:t>
      </w:r>
    </w:p>
    <w:p w14:paraId="40E24333" w14:textId="77777777" w:rsidR="009F5399" w:rsidRPr="001F3110" w:rsidRDefault="009F5399" w:rsidP="003A6DA3">
      <w:pPr>
        <w:widowControl w:val="0"/>
        <w:autoSpaceDE w:val="0"/>
        <w:autoSpaceDN w:val="0"/>
        <w:adjustRightInd w:val="0"/>
        <w:ind w:left="147" w:right="41"/>
        <w:contextualSpacing/>
        <w:jc w:val="both"/>
        <w:rPr>
          <w:rFonts w:ascii="Arial Narrow" w:hAnsi="Arial Narrow" w:cs="Arial"/>
          <w:b/>
          <w:bCs/>
          <w:color w:val="000000"/>
          <w:sz w:val="16"/>
          <w:szCs w:val="16"/>
        </w:rPr>
      </w:pPr>
    </w:p>
    <w:p w14:paraId="551A0A21" w14:textId="4CBA197E" w:rsidR="006C4801" w:rsidRPr="001F3110" w:rsidRDefault="006C4801" w:rsidP="003A6DA3">
      <w:pPr>
        <w:widowControl w:val="0"/>
        <w:autoSpaceDE w:val="0"/>
        <w:autoSpaceDN w:val="0"/>
        <w:adjustRightInd w:val="0"/>
        <w:ind w:left="147" w:right="41"/>
        <w:contextualSpacing/>
        <w:jc w:val="both"/>
        <w:rPr>
          <w:rFonts w:ascii="Arial Narrow" w:hAnsi="Arial Narrow" w:cs="Arial"/>
          <w:b/>
          <w:bCs/>
          <w:color w:val="000000"/>
          <w:sz w:val="16"/>
          <w:szCs w:val="16"/>
        </w:rPr>
      </w:pPr>
      <w:r w:rsidRPr="001F3110">
        <w:rPr>
          <w:rFonts w:ascii="Arial Narrow" w:hAnsi="Arial Narrow" w:cs="Arial"/>
          <w:b/>
          <w:bCs/>
          <w:color w:val="000000"/>
          <w:sz w:val="16"/>
          <w:szCs w:val="16"/>
        </w:rPr>
        <w:t>Service</w:t>
      </w:r>
      <w:r w:rsidR="00290535" w:rsidRPr="001F3110">
        <w:rPr>
          <w:rFonts w:ascii="Arial Narrow" w:hAnsi="Arial Narrow" w:cs="Arial"/>
          <w:b/>
          <w:bCs/>
          <w:color w:val="000000"/>
          <w:sz w:val="16"/>
          <w:szCs w:val="16"/>
        </w:rPr>
        <w:t>s</w:t>
      </w:r>
      <w:r w:rsidRPr="001F3110">
        <w:rPr>
          <w:rFonts w:ascii="Arial Narrow" w:hAnsi="Arial Narrow" w:cs="Arial"/>
          <w:b/>
          <w:bCs/>
          <w:color w:val="000000"/>
          <w:sz w:val="16"/>
          <w:szCs w:val="16"/>
        </w:rPr>
        <w:t xml:space="preserve"> Availability</w:t>
      </w:r>
    </w:p>
    <w:p w14:paraId="79A13E7B" w14:textId="0FC0AA5C" w:rsidR="007C5547" w:rsidRPr="001F3110" w:rsidRDefault="007C5547"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Subject to the terms of this Contract, </w:t>
      </w:r>
      <w:r w:rsidR="00675ABA" w:rsidRPr="001F3110">
        <w:rPr>
          <w:rFonts w:ascii="Arial Narrow" w:hAnsi="Arial Narrow" w:cs="Arial"/>
          <w:color w:val="000000"/>
          <w:sz w:val="16"/>
          <w:szCs w:val="16"/>
        </w:rPr>
        <w:t>Supplier</w:t>
      </w:r>
      <w:r w:rsidRPr="001F3110">
        <w:rPr>
          <w:rFonts w:ascii="Arial Narrow" w:hAnsi="Arial Narrow" w:cs="Arial"/>
          <w:color w:val="000000"/>
          <w:sz w:val="16"/>
          <w:szCs w:val="16"/>
        </w:rPr>
        <w:t xml:space="preserve"> shall use</w:t>
      </w:r>
      <w:r w:rsidR="008F54B6">
        <w:rPr>
          <w:rFonts w:ascii="Arial Narrow" w:hAnsi="Arial Narrow" w:cs="Arial"/>
          <w:color w:val="000000"/>
          <w:sz w:val="16"/>
          <w:szCs w:val="16"/>
        </w:rPr>
        <w:t xml:space="preserve"> </w:t>
      </w:r>
      <w:r w:rsidRPr="001F3110">
        <w:rPr>
          <w:rFonts w:ascii="Arial Narrow" w:hAnsi="Arial Narrow" w:cs="Arial"/>
          <w:color w:val="000000"/>
          <w:sz w:val="16"/>
          <w:szCs w:val="16"/>
        </w:rPr>
        <w:t>reasonable endeavours to make the Services available in accordance with the SLA</w:t>
      </w:r>
      <w:r w:rsidR="00725583" w:rsidRPr="001F3110">
        <w:rPr>
          <w:rFonts w:ascii="Arial Narrow" w:hAnsi="Arial Narrow" w:cs="Arial"/>
          <w:color w:val="000000"/>
          <w:sz w:val="16"/>
          <w:szCs w:val="16"/>
        </w:rPr>
        <w:t xml:space="preserve"> </w:t>
      </w:r>
      <w:r w:rsidR="00F76002" w:rsidRPr="001F3110">
        <w:rPr>
          <w:rFonts w:ascii="Arial Narrow" w:hAnsi="Arial Narrow" w:cs="Arial"/>
          <w:color w:val="000000"/>
          <w:sz w:val="16"/>
          <w:szCs w:val="16"/>
        </w:rPr>
        <w:t>referenced on the Order Form</w:t>
      </w:r>
      <w:r w:rsidRPr="001F3110">
        <w:rPr>
          <w:rFonts w:ascii="Arial Narrow" w:hAnsi="Arial Narrow" w:cs="Arial"/>
          <w:color w:val="000000"/>
          <w:sz w:val="16"/>
          <w:szCs w:val="16"/>
        </w:rPr>
        <w:t>.</w:t>
      </w:r>
    </w:p>
    <w:p w14:paraId="75391602" w14:textId="77777777" w:rsidR="009F5399" w:rsidRPr="001F3110" w:rsidRDefault="009F5399" w:rsidP="003A6DA3">
      <w:pPr>
        <w:widowControl w:val="0"/>
        <w:autoSpaceDE w:val="0"/>
        <w:autoSpaceDN w:val="0"/>
        <w:adjustRightInd w:val="0"/>
        <w:ind w:left="147" w:right="41"/>
        <w:contextualSpacing/>
        <w:jc w:val="both"/>
        <w:rPr>
          <w:rFonts w:ascii="Arial Narrow" w:hAnsi="Arial Narrow" w:cs="Arial"/>
          <w:b/>
          <w:bCs/>
          <w:color w:val="000000"/>
          <w:sz w:val="16"/>
          <w:szCs w:val="16"/>
        </w:rPr>
      </w:pPr>
    </w:p>
    <w:p w14:paraId="7DA08B2B" w14:textId="602FD7D4" w:rsidR="006C4801" w:rsidRPr="00C621D0" w:rsidRDefault="006C4801" w:rsidP="003A6DA3">
      <w:pPr>
        <w:widowControl w:val="0"/>
        <w:autoSpaceDE w:val="0"/>
        <w:autoSpaceDN w:val="0"/>
        <w:adjustRightInd w:val="0"/>
        <w:ind w:left="147" w:right="41"/>
        <w:contextualSpacing/>
        <w:jc w:val="both"/>
        <w:rPr>
          <w:rFonts w:ascii="Arial Narrow" w:hAnsi="Arial Narrow"/>
          <w:b/>
          <w:color w:val="000000"/>
          <w:sz w:val="16"/>
        </w:rPr>
      </w:pPr>
      <w:r w:rsidRPr="00C621D0">
        <w:rPr>
          <w:rFonts w:ascii="Arial Narrow" w:hAnsi="Arial Narrow"/>
          <w:b/>
          <w:color w:val="000000"/>
          <w:sz w:val="16"/>
        </w:rPr>
        <w:lastRenderedPageBreak/>
        <w:t>Scheduled Downtime</w:t>
      </w:r>
      <w:r w:rsidR="00F76002" w:rsidRPr="00C621D0">
        <w:rPr>
          <w:rFonts w:ascii="Arial Narrow" w:hAnsi="Arial Narrow"/>
          <w:b/>
          <w:color w:val="000000"/>
          <w:sz w:val="16"/>
        </w:rPr>
        <w:t xml:space="preserve"> and Emergency Maintenance</w:t>
      </w:r>
    </w:p>
    <w:p w14:paraId="1307DB79" w14:textId="6D544125" w:rsidR="006C4801" w:rsidRDefault="005610F5" w:rsidP="003A6DA3">
      <w:pPr>
        <w:widowControl w:val="0"/>
        <w:numPr>
          <w:ilvl w:val="1"/>
          <w:numId w:val="16"/>
        </w:numPr>
        <w:autoSpaceDE w:val="0"/>
        <w:autoSpaceDN w:val="0"/>
        <w:adjustRightInd w:val="0"/>
        <w:ind w:left="147" w:right="40" w:hanging="431"/>
        <w:contextualSpacing/>
        <w:jc w:val="both"/>
        <w:rPr>
          <w:rFonts w:ascii="Arial Narrow" w:hAnsi="Arial Narrow"/>
          <w:color w:val="000000"/>
          <w:sz w:val="16"/>
        </w:rPr>
      </w:pPr>
      <w:r>
        <w:rPr>
          <w:rFonts w:ascii="Arial Narrow" w:hAnsi="Arial Narrow"/>
          <w:color w:val="000000"/>
          <w:sz w:val="16"/>
        </w:rPr>
        <w:t xml:space="preserve">Subject always to the applicable Third Party Conditions, the </w:t>
      </w:r>
      <w:r w:rsidR="00675ABA" w:rsidRPr="00C621D0">
        <w:rPr>
          <w:rFonts w:ascii="Arial Narrow" w:hAnsi="Arial Narrow"/>
          <w:color w:val="000000"/>
          <w:sz w:val="16"/>
        </w:rPr>
        <w:t>Supplier</w:t>
      </w:r>
      <w:r w:rsidR="00A4211B" w:rsidRPr="00C621D0">
        <w:rPr>
          <w:rFonts w:ascii="Arial Narrow" w:hAnsi="Arial Narrow"/>
          <w:color w:val="000000"/>
          <w:sz w:val="16"/>
        </w:rPr>
        <w:t xml:space="preserve"> shall</w:t>
      </w:r>
      <w:r w:rsidR="006C4801" w:rsidRPr="00C621D0">
        <w:rPr>
          <w:rFonts w:ascii="Arial Narrow" w:hAnsi="Arial Narrow"/>
          <w:color w:val="000000"/>
          <w:sz w:val="16"/>
        </w:rPr>
        <w:t xml:space="preserve"> use reasonable </w:t>
      </w:r>
      <w:r w:rsidR="00F323F9" w:rsidRPr="00C621D0">
        <w:rPr>
          <w:rFonts w:ascii="Arial Narrow" w:hAnsi="Arial Narrow"/>
          <w:color w:val="000000"/>
          <w:sz w:val="16"/>
        </w:rPr>
        <w:t>endeavours</w:t>
      </w:r>
      <w:r w:rsidR="006C4801" w:rsidRPr="00C621D0">
        <w:rPr>
          <w:rFonts w:ascii="Arial Narrow" w:hAnsi="Arial Narrow"/>
          <w:color w:val="000000"/>
          <w:sz w:val="16"/>
        </w:rPr>
        <w:t xml:space="preserve"> to</w:t>
      </w:r>
      <w:r w:rsidR="00D61685" w:rsidRPr="00C621D0">
        <w:rPr>
          <w:rFonts w:ascii="Arial Narrow" w:hAnsi="Arial Narrow"/>
          <w:color w:val="000000"/>
          <w:sz w:val="16"/>
        </w:rPr>
        <w:t xml:space="preserve"> </w:t>
      </w:r>
      <w:r w:rsidR="006C4801" w:rsidRPr="00C621D0">
        <w:rPr>
          <w:rFonts w:ascii="Arial Narrow" w:hAnsi="Arial Narrow"/>
          <w:color w:val="000000"/>
          <w:sz w:val="16"/>
        </w:rPr>
        <w:t>schedule downtime for routine maintenance or updates to the Services</w:t>
      </w:r>
      <w:r w:rsidR="00D61685" w:rsidRPr="00C621D0">
        <w:rPr>
          <w:rFonts w:ascii="Arial Narrow" w:hAnsi="Arial Narrow"/>
          <w:color w:val="000000"/>
          <w:sz w:val="16"/>
        </w:rPr>
        <w:t xml:space="preserve"> on days and at times that cause the minimum disruption to any </w:t>
      </w:r>
      <w:r w:rsidR="00675ABA" w:rsidRPr="00C621D0">
        <w:rPr>
          <w:rFonts w:ascii="Arial Narrow" w:hAnsi="Arial Narrow"/>
          <w:color w:val="000000"/>
          <w:sz w:val="16"/>
        </w:rPr>
        <w:t>Supplier</w:t>
      </w:r>
      <w:r w:rsidR="00D61685" w:rsidRPr="00C621D0">
        <w:rPr>
          <w:rFonts w:ascii="Arial Narrow" w:hAnsi="Arial Narrow"/>
          <w:color w:val="000000"/>
          <w:sz w:val="16"/>
        </w:rPr>
        <w:t xml:space="preserve"> services. In the event </w:t>
      </w:r>
      <w:r w:rsidR="00675ABA" w:rsidRPr="00C621D0">
        <w:rPr>
          <w:rFonts w:ascii="Arial Narrow" w:hAnsi="Arial Narrow"/>
          <w:color w:val="000000"/>
          <w:sz w:val="16"/>
        </w:rPr>
        <w:t>Supplier</w:t>
      </w:r>
      <w:r w:rsidR="00D61685" w:rsidRPr="00C621D0">
        <w:rPr>
          <w:rFonts w:ascii="Arial Narrow" w:hAnsi="Arial Narrow"/>
          <w:color w:val="000000"/>
          <w:sz w:val="16"/>
        </w:rPr>
        <w:t xml:space="preserve"> believe</w:t>
      </w:r>
      <w:r w:rsidR="00C66200" w:rsidRPr="00C621D0">
        <w:rPr>
          <w:rFonts w:ascii="Arial Narrow" w:hAnsi="Arial Narrow"/>
          <w:color w:val="000000"/>
          <w:sz w:val="16"/>
        </w:rPr>
        <w:t>s</w:t>
      </w:r>
      <w:r w:rsidR="00D61685" w:rsidRPr="00C621D0">
        <w:rPr>
          <w:rFonts w:ascii="Arial Narrow" w:hAnsi="Arial Narrow"/>
          <w:color w:val="000000"/>
          <w:sz w:val="16"/>
        </w:rPr>
        <w:t xml:space="preserve"> that this downtime may cause disruption to the Customer’s Services it shall provide the Customer with </w:t>
      </w:r>
      <w:r w:rsidR="0015512F" w:rsidRPr="00C621D0">
        <w:rPr>
          <w:rFonts w:ascii="Arial Narrow" w:hAnsi="Arial Narrow"/>
          <w:color w:val="000000"/>
          <w:sz w:val="16"/>
        </w:rPr>
        <w:t>twenty-four (</w:t>
      </w:r>
      <w:r w:rsidR="00D61685" w:rsidRPr="00C621D0">
        <w:rPr>
          <w:rFonts w:ascii="Arial Narrow" w:hAnsi="Arial Narrow"/>
          <w:color w:val="000000"/>
          <w:sz w:val="16"/>
        </w:rPr>
        <w:t>24</w:t>
      </w:r>
      <w:r w:rsidR="0015512F" w:rsidRPr="00C621D0">
        <w:rPr>
          <w:rFonts w:ascii="Arial Narrow" w:hAnsi="Arial Narrow"/>
          <w:color w:val="000000"/>
          <w:sz w:val="16"/>
        </w:rPr>
        <w:t>)</w:t>
      </w:r>
      <w:r w:rsidR="00D61685" w:rsidRPr="00C621D0">
        <w:rPr>
          <w:rFonts w:ascii="Arial Narrow" w:hAnsi="Arial Narrow"/>
          <w:color w:val="000000"/>
          <w:sz w:val="16"/>
        </w:rPr>
        <w:t xml:space="preserve"> hours </w:t>
      </w:r>
      <w:r w:rsidR="006C4801" w:rsidRPr="00C621D0">
        <w:rPr>
          <w:rFonts w:ascii="Arial Narrow" w:hAnsi="Arial Narrow"/>
          <w:color w:val="000000"/>
          <w:sz w:val="16"/>
        </w:rPr>
        <w:t>prior notice of all scheduled outages of the Services</w:t>
      </w:r>
      <w:r w:rsidR="00F323F9" w:rsidRPr="00C621D0">
        <w:rPr>
          <w:rFonts w:ascii="Arial Narrow" w:hAnsi="Arial Narrow"/>
          <w:color w:val="000000"/>
          <w:sz w:val="16"/>
        </w:rPr>
        <w:t>.</w:t>
      </w:r>
    </w:p>
    <w:p w14:paraId="3E73277C" w14:textId="77777777" w:rsidR="00675489" w:rsidRPr="00C621D0" w:rsidRDefault="00675489" w:rsidP="00972894">
      <w:pPr>
        <w:widowControl w:val="0"/>
        <w:autoSpaceDE w:val="0"/>
        <w:autoSpaceDN w:val="0"/>
        <w:adjustRightInd w:val="0"/>
        <w:ind w:left="147" w:right="40"/>
        <w:contextualSpacing/>
        <w:jc w:val="both"/>
        <w:rPr>
          <w:rFonts w:ascii="Arial Narrow" w:hAnsi="Arial Narrow"/>
          <w:color w:val="000000"/>
          <w:sz w:val="16"/>
        </w:rPr>
      </w:pPr>
    </w:p>
    <w:p w14:paraId="38925AB3" w14:textId="74D816F6" w:rsidR="00F76002" w:rsidRPr="00C621D0" w:rsidRDefault="00F76002" w:rsidP="003A6DA3">
      <w:pPr>
        <w:widowControl w:val="0"/>
        <w:numPr>
          <w:ilvl w:val="1"/>
          <w:numId w:val="16"/>
        </w:numPr>
        <w:autoSpaceDE w:val="0"/>
        <w:autoSpaceDN w:val="0"/>
        <w:adjustRightInd w:val="0"/>
        <w:ind w:left="147" w:right="40" w:hanging="431"/>
        <w:contextualSpacing/>
        <w:jc w:val="both"/>
        <w:rPr>
          <w:rFonts w:ascii="Arial Narrow" w:hAnsi="Arial Narrow"/>
          <w:color w:val="000000"/>
          <w:sz w:val="16"/>
        </w:rPr>
      </w:pPr>
      <w:r w:rsidRPr="00C621D0">
        <w:rPr>
          <w:rFonts w:ascii="Arial Narrow" w:hAnsi="Arial Narrow"/>
          <w:color w:val="000000"/>
          <w:sz w:val="16"/>
        </w:rPr>
        <w:t>In the event emergency maintenance is required the Supplier shall use reasonable endeavors to notify the Customer at the earliest opportunity, however given the nature of the maintenance this may not be in advance.</w:t>
      </w:r>
    </w:p>
    <w:p w14:paraId="010CE1D5" w14:textId="77777777" w:rsidR="009F5399" w:rsidRPr="00301D1B" w:rsidRDefault="009F5399" w:rsidP="003A6DA3">
      <w:pPr>
        <w:widowControl w:val="0"/>
        <w:autoSpaceDE w:val="0"/>
        <w:autoSpaceDN w:val="0"/>
        <w:adjustRightInd w:val="0"/>
        <w:ind w:left="147" w:right="41"/>
        <w:contextualSpacing/>
        <w:jc w:val="both"/>
        <w:rPr>
          <w:rFonts w:ascii="Arial Narrow" w:hAnsi="Arial Narrow" w:cs="Arial"/>
          <w:b/>
          <w:bCs/>
          <w:color w:val="000000"/>
          <w:sz w:val="16"/>
          <w:szCs w:val="16"/>
        </w:rPr>
      </w:pPr>
    </w:p>
    <w:p w14:paraId="537B7290" w14:textId="7C90DFED" w:rsidR="00884738" w:rsidRPr="00C621D0" w:rsidRDefault="006C4801" w:rsidP="003A6DA3">
      <w:pPr>
        <w:widowControl w:val="0"/>
        <w:autoSpaceDE w:val="0"/>
        <w:autoSpaceDN w:val="0"/>
        <w:adjustRightInd w:val="0"/>
        <w:ind w:left="147" w:right="41"/>
        <w:contextualSpacing/>
        <w:jc w:val="both"/>
        <w:rPr>
          <w:rFonts w:ascii="Arial Narrow" w:hAnsi="Arial Narrow"/>
          <w:color w:val="000000"/>
          <w:sz w:val="16"/>
        </w:rPr>
      </w:pPr>
      <w:r w:rsidRPr="00C621D0">
        <w:rPr>
          <w:rFonts w:ascii="Arial Narrow" w:hAnsi="Arial Narrow"/>
          <w:b/>
          <w:color w:val="000000"/>
          <w:sz w:val="16"/>
        </w:rPr>
        <w:t>Faults and Interruption to Service</w:t>
      </w:r>
      <w:r w:rsidR="00290535" w:rsidRPr="00C621D0">
        <w:rPr>
          <w:rFonts w:ascii="Arial Narrow" w:hAnsi="Arial Narrow"/>
          <w:b/>
          <w:color w:val="000000"/>
          <w:sz w:val="16"/>
        </w:rPr>
        <w:t>s</w:t>
      </w:r>
    </w:p>
    <w:p w14:paraId="2F6FBD1E" w14:textId="3744262E" w:rsidR="002C2DA1" w:rsidRPr="00C621D0"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olor w:val="000000"/>
          <w:sz w:val="16"/>
        </w:rPr>
      </w:pPr>
      <w:r w:rsidRPr="00C621D0">
        <w:rPr>
          <w:rFonts w:ascii="Arial Narrow" w:hAnsi="Arial Narrow"/>
          <w:color w:val="000000"/>
          <w:sz w:val="16"/>
        </w:rPr>
        <w:t>Supplier</w:t>
      </w:r>
      <w:r w:rsidR="002C2DA1" w:rsidRPr="00C621D0">
        <w:rPr>
          <w:rFonts w:ascii="Arial Narrow" w:hAnsi="Arial Narrow"/>
          <w:color w:val="000000"/>
          <w:sz w:val="16"/>
        </w:rPr>
        <w:t xml:space="preserve"> </w:t>
      </w:r>
      <w:r w:rsidR="00F76002" w:rsidRPr="00C621D0">
        <w:rPr>
          <w:rFonts w:ascii="Arial Narrow" w:hAnsi="Arial Narrow"/>
          <w:color w:val="000000"/>
          <w:sz w:val="16"/>
        </w:rPr>
        <w:t xml:space="preserve">is unable to warrant that the Services will be uninterrupted or error free and </w:t>
      </w:r>
      <w:r w:rsidR="00145E82" w:rsidRPr="00C621D0">
        <w:rPr>
          <w:rFonts w:ascii="Arial Narrow" w:hAnsi="Arial Narrow"/>
          <w:color w:val="000000"/>
          <w:sz w:val="16"/>
        </w:rPr>
        <w:t>the Customer</w:t>
      </w:r>
      <w:r w:rsidR="002C2DA1" w:rsidRPr="00C621D0">
        <w:rPr>
          <w:rFonts w:ascii="Arial Narrow" w:hAnsi="Arial Narrow"/>
          <w:color w:val="000000"/>
          <w:sz w:val="16"/>
        </w:rPr>
        <w:t xml:space="preserve"> understands and agrees that from </w:t>
      </w:r>
      <w:r w:rsidR="0019667F" w:rsidRPr="00C621D0">
        <w:rPr>
          <w:rFonts w:ascii="Arial Narrow" w:hAnsi="Arial Narrow"/>
          <w:color w:val="000000"/>
          <w:sz w:val="16"/>
        </w:rPr>
        <w:t>time-to-time</w:t>
      </w:r>
      <w:r w:rsidR="002C2DA1" w:rsidRPr="00C621D0">
        <w:rPr>
          <w:rFonts w:ascii="Arial Narrow" w:hAnsi="Arial Narrow"/>
          <w:color w:val="000000"/>
          <w:sz w:val="16"/>
        </w:rPr>
        <w:t xml:space="preserve"> faults </w:t>
      </w:r>
      <w:r w:rsidR="008D45E5" w:rsidRPr="00C621D0">
        <w:rPr>
          <w:rFonts w:ascii="Arial Narrow" w:hAnsi="Arial Narrow"/>
          <w:color w:val="000000"/>
          <w:sz w:val="16"/>
        </w:rPr>
        <w:t>and/or Service</w:t>
      </w:r>
      <w:r w:rsidR="00290535" w:rsidRPr="00C621D0">
        <w:rPr>
          <w:rFonts w:ascii="Arial Narrow" w:hAnsi="Arial Narrow"/>
          <w:color w:val="000000"/>
          <w:sz w:val="16"/>
        </w:rPr>
        <w:t>s</w:t>
      </w:r>
      <w:r w:rsidR="008D45E5" w:rsidRPr="00C621D0">
        <w:rPr>
          <w:rFonts w:ascii="Arial Narrow" w:hAnsi="Arial Narrow"/>
          <w:color w:val="000000"/>
          <w:sz w:val="16"/>
        </w:rPr>
        <w:t xml:space="preserve"> interruptions </w:t>
      </w:r>
      <w:r w:rsidR="002C2DA1" w:rsidRPr="00C621D0">
        <w:rPr>
          <w:rFonts w:ascii="Arial Narrow" w:hAnsi="Arial Narrow"/>
          <w:color w:val="000000"/>
          <w:sz w:val="16"/>
        </w:rPr>
        <w:t>may occur.</w:t>
      </w:r>
    </w:p>
    <w:p w14:paraId="52D189CC" w14:textId="77777777" w:rsidR="00087B17" w:rsidRPr="00F33EE7" w:rsidRDefault="00087B17" w:rsidP="003A6DA3">
      <w:pPr>
        <w:widowControl w:val="0"/>
        <w:autoSpaceDE w:val="0"/>
        <w:autoSpaceDN w:val="0"/>
        <w:adjustRightInd w:val="0"/>
        <w:ind w:right="40"/>
        <w:contextualSpacing/>
        <w:jc w:val="both"/>
        <w:rPr>
          <w:rFonts w:ascii="Arial Narrow" w:hAnsi="Arial Narrow" w:cs="Arial"/>
          <w:color w:val="000000"/>
          <w:sz w:val="16"/>
          <w:szCs w:val="16"/>
        </w:rPr>
      </w:pPr>
    </w:p>
    <w:p w14:paraId="174A9744" w14:textId="6E036F8A" w:rsidR="002D7837"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17" w:name="_Ref80818549"/>
      <w:r w:rsidRPr="00F33EE7">
        <w:rPr>
          <w:rFonts w:ascii="Arial Narrow" w:hAnsi="Arial Narrow" w:cs="Arial"/>
          <w:color w:val="000000"/>
          <w:sz w:val="16"/>
          <w:szCs w:val="16"/>
        </w:rPr>
        <w:t xml:space="preserve">If the Customer reports a fault </w:t>
      </w:r>
      <w:r w:rsidR="002B4444" w:rsidRPr="00F33EE7">
        <w:rPr>
          <w:rFonts w:ascii="Arial Narrow" w:hAnsi="Arial Narrow" w:cs="Arial"/>
          <w:color w:val="000000"/>
          <w:sz w:val="16"/>
          <w:szCs w:val="16"/>
        </w:rPr>
        <w:t xml:space="preserve">or interruption </w:t>
      </w:r>
      <w:r w:rsidRPr="00F33EE7">
        <w:rPr>
          <w:rFonts w:ascii="Arial Narrow" w:hAnsi="Arial Narrow" w:cs="Arial"/>
          <w:color w:val="000000"/>
          <w:sz w:val="16"/>
          <w:szCs w:val="16"/>
        </w:rPr>
        <w:t>in the Service</w:t>
      </w:r>
      <w:r w:rsidR="00290535" w:rsidRPr="00F33EE7">
        <w:rPr>
          <w:rFonts w:ascii="Arial Narrow" w:hAnsi="Arial Narrow" w:cs="Arial"/>
          <w:color w:val="000000"/>
          <w:sz w:val="16"/>
          <w:szCs w:val="16"/>
        </w:rPr>
        <w:t>s</w:t>
      </w:r>
      <w:r w:rsidR="002B4444"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w:t>
      </w:r>
      <w:r w:rsidR="00675ABA" w:rsidRPr="00F33EE7">
        <w:rPr>
          <w:rFonts w:ascii="Arial Narrow" w:hAnsi="Arial Narrow" w:cs="Arial"/>
          <w:color w:val="000000"/>
          <w:sz w:val="16"/>
          <w:szCs w:val="16"/>
        </w:rPr>
        <w:t>Supplier</w:t>
      </w:r>
      <w:r w:rsidR="00A4211B" w:rsidRPr="00F33EE7">
        <w:rPr>
          <w:rFonts w:ascii="Arial Narrow" w:hAnsi="Arial Narrow" w:cs="Arial"/>
          <w:color w:val="000000"/>
          <w:sz w:val="16"/>
          <w:szCs w:val="16"/>
        </w:rPr>
        <w:t xml:space="preserve"> shall</w:t>
      </w:r>
      <w:r w:rsidR="002C2362" w:rsidRPr="00F33EE7">
        <w:rPr>
          <w:rFonts w:ascii="Arial Narrow" w:hAnsi="Arial Narrow" w:cs="Arial"/>
          <w:color w:val="000000"/>
          <w:sz w:val="16"/>
          <w:szCs w:val="16"/>
        </w:rPr>
        <w:t xml:space="preserve"> use</w:t>
      </w:r>
      <w:r w:rsidR="001E52D7" w:rsidRPr="00F33EE7">
        <w:rPr>
          <w:rFonts w:ascii="Arial Narrow" w:hAnsi="Arial Narrow" w:cs="Arial"/>
          <w:color w:val="000000"/>
          <w:sz w:val="16"/>
          <w:szCs w:val="16"/>
        </w:rPr>
        <w:t xml:space="preserve"> </w:t>
      </w:r>
      <w:r w:rsidR="002C2362" w:rsidRPr="00F33EE7">
        <w:rPr>
          <w:rFonts w:ascii="Arial Narrow" w:hAnsi="Arial Narrow" w:cs="Arial"/>
          <w:color w:val="000000"/>
          <w:sz w:val="16"/>
          <w:szCs w:val="16"/>
        </w:rPr>
        <w:t>reasonable endeavours to</w:t>
      </w:r>
      <w:r w:rsidRPr="00F33EE7">
        <w:rPr>
          <w:rFonts w:ascii="Arial Narrow" w:hAnsi="Arial Narrow" w:cs="Arial"/>
          <w:color w:val="000000"/>
          <w:sz w:val="16"/>
          <w:szCs w:val="16"/>
        </w:rPr>
        <w:t xml:space="preserve"> repair the fault </w:t>
      </w:r>
      <w:r w:rsidR="0072482D" w:rsidRPr="00F33EE7">
        <w:rPr>
          <w:rFonts w:ascii="Arial Narrow" w:hAnsi="Arial Narrow" w:cs="Arial"/>
          <w:color w:val="000000"/>
          <w:sz w:val="16"/>
          <w:szCs w:val="16"/>
        </w:rPr>
        <w:t xml:space="preserve">or interruption </w:t>
      </w:r>
      <w:r w:rsidRPr="00F33EE7">
        <w:rPr>
          <w:rFonts w:ascii="Arial Narrow" w:hAnsi="Arial Narrow" w:cs="Arial"/>
          <w:color w:val="000000"/>
          <w:sz w:val="16"/>
          <w:szCs w:val="16"/>
        </w:rPr>
        <w:t xml:space="preserve">in accordance with the </w:t>
      </w:r>
      <w:r w:rsidR="006A0C9A" w:rsidRPr="00F33EE7">
        <w:rPr>
          <w:rFonts w:ascii="Arial Narrow" w:hAnsi="Arial Narrow" w:cs="Arial"/>
          <w:color w:val="000000"/>
          <w:sz w:val="16"/>
          <w:szCs w:val="16"/>
        </w:rPr>
        <w:t xml:space="preserve">timeframes set out in the </w:t>
      </w:r>
      <w:r w:rsidR="003D0E0B" w:rsidRPr="00F33EE7">
        <w:rPr>
          <w:rFonts w:ascii="Arial Narrow" w:hAnsi="Arial Narrow" w:cs="Arial"/>
          <w:color w:val="000000"/>
          <w:sz w:val="16"/>
          <w:szCs w:val="16"/>
        </w:rPr>
        <w:t>SLA</w:t>
      </w:r>
      <w:r w:rsidRPr="00F33EE7">
        <w:rPr>
          <w:rFonts w:ascii="Arial Narrow" w:hAnsi="Arial Narrow" w:cs="Arial"/>
          <w:color w:val="000000"/>
          <w:sz w:val="16"/>
          <w:szCs w:val="16"/>
        </w:rPr>
        <w:t>.</w:t>
      </w:r>
      <w:r w:rsidR="007A6E82" w:rsidRPr="00F33EE7">
        <w:rPr>
          <w:rFonts w:ascii="Arial Narrow" w:hAnsi="Arial Narrow" w:cs="Arial"/>
          <w:color w:val="000000"/>
          <w:sz w:val="16"/>
          <w:szCs w:val="16"/>
        </w:rPr>
        <w:t xml:space="preserve"> For the avoidance o</w:t>
      </w:r>
      <w:r w:rsidR="003D7F3F" w:rsidRPr="00F33EE7">
        <w:rPr>
          <w:rFonts w:ascii="Arial Narrow" w:hAnsi="Arial Narrow" w:cs="Arial"/>
          <w:color w:val="000000"/>
          <w:sz w:val="16"/>
          <w:szCs w:val="16"/>
        </w:rPr>
        <w:t>f</w:t>
      </w:r>
      <w:r w:rsidR="007A6E82" w:rsidRPr="00F33EE7">
        <w:rPr>
          <w:rFonts w:ascii="Arial Narrow" w:hAnsi="Arial Narrow" w:cs="Arial"/>
          <w:color w:val="000000"/>
          <w:sz w:val="16"/>
          <w:szCs w:val="16"/>
        </w:rPr>
        <w:t xml:space="preserve"> doubt,</w:t>
      </w:r>
      <w:r w:rsidR="00EA328B" w:rsidRPr="00F33EE7">
        <w:rPr>
          <w:rFonts w:ascii="Arial Narrow" w:hAnsi="Arial Narrow" w:cs="Arial"/>
          <w:color w:val="000000"/>
          <w:sz w:val="16"/>
          <w:szCs w:val="16"/>
        </w:rPr>
        <w:t xml:space="preserve"> all timeframes set out in the </w:t>
      </w:r>
      <w:r w:rsidR="003D0E0B" w:rsidRPr="00F33EE7">
        <w:rPr>
          <w:rFonts w:ascii="Arial Narrow" w:hAnsi="Arial Narrow" w:cs="Arial"/>
          <w:color w:val="000000"/>
          <w:sz w:val="16"/>
          <w:szCs w:val="16"/>
        </w:rPr>
        <w:t>SLA</w:t>
      </w:r>
      <w:r w:rsidR="00EA328B" w:rsidRPr="00F33EE7">
        <w:rPr>
          <w:rFonts w:ascii="Arial Narrow" w:hAnsi="Arial Narrow" w:cs="Arial"/>
          <w:color w:val="000000"/>
          <w:sz w:val="16"/>
          <w:szCs w:val="16"/>
        </w:rPr>
        <w:t xml:space="preserve"> shall be estimates only and</w:t>
      </w:r>
      <w:r w:rsidR="007A6E82" w:rsidRPr="00F33EE7">
        <w:rPr>
          <w:rFonts w:ascii="Arial Narrow" w:hAnsi="Arial Narrow" w:cs="Arial"/>
          <w:color w:val="000000"/>
          <w:sz w:val="16"/>
          <w:szCs w:val="16"/>
        </w:rPr>
        <w:t xml:space="preserve"> time shall not be of the essence in relation to </w:t>
      </w:r>
      <w:r w:rsidR="00EA328B" w:rsidRPr="00F33EE7">
        <w:rPr>
          <w:rFonts w:ascii="Arial Narrow" w:hAnsi="Arial Narrow" w:cs="Arial"/>
          <w:color w:val="000000"/>
          <w:sz w:val="16"/>
          <w:szCs w:val="16"/>
        </w:rPr>
        <w:t>such</w:t>
      </w:r>
      <w:r w:rsidR="007A6E82" w:rsidRPr="00F33EE7">
        <w:rPr>
          <w:rFonts w:ascii="Arial Narrow" w:hAnsi="Arial Narrow" w:cs="Arial"/>
          <w:color w:val="000000"/>
          <w:sz w:val="16"/>
          <w:szCs w:val="16"/>
        </w:rPr>
        <w:t xml:space="preserve"> </w:t>
      </w:r>
      <w:r w:rsidR="00EA328B" w:rsidRPr="00F33EE7">
        <w:rPr>
          <w:rFonts w:ascii="Arial Narrow" w:hAnsi="Arial Narrow" w:cs="Arial"/>
          <w:color w:val="000000"/>
          <w:sz w:val="16"/>
          <w:szCs w:val="16"/>
        </w:rPr>
        <w:t>timeframes.</w:t>
      </w:r>
      <w:r w:rsidRPr="00F33EE7">
        <w:rPr>
          <w:rFonts w:ascii="Arial Narrow" w:hAnsi="Arial Narrow" w:cs="Arial"/>
          <w:color w:val="000000"/>
          <w:sz w:val="16"/>
          <w:szCs w:val="16"/>
        </w:rPr>
        <w:t xml:space="preserve">  </w:t>
      </w:r>
    </w:p>
    <w:p w14:paraId="448B6D8B" w14:textId="77777777" w:rsidR="009F5399" w:rsidRPr="00F33EE7" w:rsidRDefault="009F5399" w:rsidP="003A6DA3">
      <w:pPr>
        <w:widowControl w:val="0"/>
        <w:autoSpaceDE w:val="0"/>
        <w:autoSpaceDN w:val="0"/>
        <w:adjustRightInd w:val="0"/>
        <w:ind w:left="147" w:right="40"/>
        <w:contextualSpacing/>
        <w:jc w:val="both"/>
        <w:rPr>
          <w:rFonts w:ascii="Arial Narrow" w:hAnsi="Arial Narrow" w:cs="Arial"/>
          <w:color w:val="000000"/>
          <w:sz w:val="16"/>
          <w:szCs w:val="16"/>
        </w:rPr>
      </w:pPr>
      <w:bookmarkStart w:id="18" w:name="_Ref80872350"/>
    </w:p>
    <w:p w14:paraId="6CB6E629" w14:textId="14DAEF21"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agrees to work outside </w:t>
      </w:r>
      <w:r w:rsidR="00EC1C86" w:rsidRPr="00F33EE7">
        <w:rPr>
          <w:rFonts w:ascii="Arial Narrow" w:hAnsi="Arial Narrow" w:cs="Arial"/>
          <w:color w:val="000000"/>
          <w:sz w:val="16"/>
          <w:szCs w:val="16"/>
        </w:rPr>
        <w:t>Office Hours</w:t>
      </w:r>
      <w:r w:rsidR="008F2C9C" w:rsidRPr="00F33EE7">
        <w:rPr>
          <w:rFonts w:ascii="Arial Narrow" w:hAnsi="Arial Narrow" w:cs="Arial"/>
          <w:color w:val="000000"/>
          <w:sz w:val="16"/>
          <w:szCs w:val="16"/>
        </w:rPr>
        <w:t>,</w:t>
      </w:r>
      <w:r w:rsidR="005C7FAE"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or if the Customer reports a fault and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w:t>
      </w:r>
      <w:r w:rsidR="00B70B2D" w:rsidRPr="00F33EE7">
        <w:rPr>
          <w:rFonts w:ascii="Arial Narrow" w:hAnsi="Arial Narrow" w:cs="Arial"/>
          <w:color w:val="000000"/>
          <w:sz w:val="16"/>
          <w:szCs w:val="16"/>
        </w:rPr>
        <w:t xml:space="preserve">determines </w:t>
      </w:r>
      <w:r w:rsidRPr="00F33EE7">
        <w:rPr>
          <w:rFonts w:ascii="Arial Narrow" w:hAnsi="Arial Narrow" w:cs="Arial"/>
          <w:color w:val="000000"/>
          <w:sz w:val="16"/>
          <w:szCs w:val="16"/>
        </w:rPr>
        <w:t xml:space="preserve">there is </w:t>
      </w:r>
      <w:r w:rsidR="00B70B2D" w:rsidRPr="00F33EE7">
        <w:rPr>
          <w:rFonts w:ascii="Arial Narrow" w:hAnsi="Arial Narrow" w:cs="Arial"/>
          <w:color w:val="000000"/>
          <w:sz w:val="16"/>
          <w:szCs w:val="16"/>
        </w:rPr>
        <w:t>no fault</w:t>
      </w:r>
      <w:r w:rsidR="008F2C9C"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or that the Customer has </w:t>
      </w:r>
      <w:r w:rsidR="008F2C9C" w:rsidRPr="00F33EE7">
        <w:rPr>
          <w:rFonts w:ascii="Arial Narrow" w:hAnsi="Arial Narrow" w:cs="Arial"/>
          <w:color w:val="000000"/>
          <w:sz w:val="16"/>
          <w:szCs w:val="16"/>
        </w:rPr>
        <w:t xml:space="preserve">directly </w:t>
      </w:r>
      <w:r w:rsidR="00DE00DA" w:rsidRPr="00F33EE7">
        <w:rPr>
          <w:rFonts w:ascii="Arial Narrow" w:hAnsi="Arial Narrow" w:cs="Arial"/>
          <w:color w:val="000000"/>
          <w:sz w:val="16"/>
          <w:szCs w:val="16"/>
        </w:rPr>
        <w:t xml:space="preserve">or indirectly </w:t>
      </w:r>
      <w:r w:rsidRPr="00F33EE7">
        <w:rPr>
          <w:rFonts w:ascii="Arial Narrow" w:hAnsi="Arial Narrow" w:cs="Arial"/>
          <w:color w:val="000000"/>
          <w:sz w:val="16"/>
          <w:szCs w:val="16"/>
        </w:rPr>
        <w:t xml:space="preserve">caused the fault, </w:t>
      </w:r>
      <w:r w:rsidR="00675ABA" w:rsidRPr="00F33EE7">
        <w:rPr>
          <w:rFonts w:ascii="Arial Narrow" w:hAnsi="Arial Narrow" w:cs="Arial"/>
          <w:color w:val="000000"/>
          <w:sz w:val="16"/>
          <w:szCs w:val="16"/>
        </w:rPr>
        <w:t>Supplier</w:t>
      </w:r>
      <w:r w:rsidR="008F2C9C"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w:t>
      </w:r>
      <w:r w:rsidR="006A0C9A" w:rsidRPr="00F33EE7">
        <w:rPr>
          <w:rFonts w:ascii="Arial Narrow" w:hAnsi="Arial Narrow" w:cs="Arial"/>
          <w:color w:val="000000"/>
          <w:sz w:val="16"/>
          <w:szCs w:val="16"/>
        </w:rPr>
        <w:t xml:space="preserve">in its sole discretion, </w:t>
      </w:r>
      <w:r w:rsidRPr="00F33EE7">
        <w:rPr>
          <w:rFonts w:ascii="Arial Narrow" w:hAnsi="Arial Narrow" w:cs="Arial"/>
          <w:color w:val="000000"/>
          <w:sz w:val="16"/>
          <w:szCs w:val="16"/>
        </w:rPr>
        <w:t xml:space="preserve">may apply </w:t>
      </w:r>
      <w:r w:rsidR="00744B38" w:rsidRPr="00F33EE7">
        <w:rPr>
          <w:rFonts w:ascii="Arial Narrow" w:hAnsi="Arial Narrow" w:cs="Arial"/>
          <w:color w:val="000000"/>
          <w:sz w:val="16"/>
          <w:szCs w:val="16"/>
        </w:rPr>
        <w:t xml:space="preserve">an additional support charge </w:t>
      </w:r>
      <w:r w:rsidR="00D1710B" w:rsidRPr="00F33EE7">
        <w:rPr>
          <w:rFonts w:ascii="Arial Narrow" w:hAnsi="Arial Narrow" w:cs="Arial"/>
          <w:color w:val="000000"/>
          <w:sz w:val="16"/>
          <w:szCs w:val="16"/>
        </w:rPr>
        <w:t xml:space="preserve">in accordance with </w:t>
      </w:r>
      <w:r w:rsidR="00675ABA" w:rsidRPr="00F33EE7">
        <w:rPr>
          <w:rFonts w:ascii="Arial Narrow" w:hAnsi="Arial Narrow" w:cs="Arial"/>
          <w:color w:val="000000"/>
          <w:sz w:val="16"/>
          <w:szCs w:val="16"/>
        </w:rPr>
        <w:t>Supplier</w:t>
      </w:r>
      <w:r w:rsidR="00D1710B" w:rsidRPr="00F33EE7">
        <w:rPr>
          <w:rFonts w:ascii="Arial Narrow" w:hAnsi="Arial Narrow" w:cs="Arial"/>
          <w:color w:val="000000"/>
          <w:sz w:val="16"/>
          <w:szCs w:val="16"/>
        </w:rPr>
        <w:t>’s then current rate card</w:t>
      </w:r>
      <w:r w:rsidR="002E231D" w:rsidRPr="00F33EE7">
        <w:rPr>
          <w:rFonts w:ascii="Arial Narrow" w:hAnsi="Arial Narrow" w:cs="Arial"/>
          <w:color w:val="000000"/>
          <w:sz w:val="16"/>
          <w:szCs w:val="16"/>
        </w:rPr>
        <w:t xml:space="preserve"> (available on request)</w:t>
      </w:r>
      <w:r w:rsidR="00BC294E">
        <w:rPr>
          <w:rFonts w:ascii="Arial Narrow" w:hAnsi="Arial Narrow" w:cs="Arial"/>
          <w:color w:val="000000"/>
          <w:sz w:val="16"/>
          <w:szCs w:val="16"/>
        </w:rPr>
        <w:t xml:space="preserve"> </w:t>
      </w:r>
      <w:r w:rsidR="00BC294E" w:rsidRPr="00F33EE7">
        <w:rPr>
          <w:rFonts w:ascii="Arial Narrow" w:hAnsi="Arial Narrow" w:cs="Arial"/>
          <w:color w:val="000000"/>
          <w:sz w:val="16"/>
          <w:szCs w:val="16"/>
        </w:rPr>
        <w:t xml:space="preserve">charged as set out in </w:t>
      </w:r>
      <w:r w:rsidR="00BC294E" w:rsidRPr="003C6D7E">
        <w:rPr>
          <w:rFonts w:ascii="Arial Narrow" w:hAnsi="Arial Narrow" w:cs="Arial"/>
          <w:color w:val="000000"/>
          <w:sz w:val="16"/>
          <w:szCs w:val="16"/>
        </w:rPr>
        <w:t xml:space="preserve">clause </w:t>
      </w:r>
      <w:r w:rsidR="00BC294E">
        <w:rPr>
          <w:rFonts w:ascii="Arial Narrow" w:hAnsi="Arial Narrow" w:cs="Arial"/>
          <w:color w:val="000000"/>
          <w:sz w:val="16"/>
          <w:szCs w:val="16"/>
        </w:rPr>
        <w:fldChar w:fldCharType="begin"/>
      </w:r>
      <w:r w:rsidR="00BC294E">
        <w:rPr>
          <w:rFonts w:ascii="Arial Narrow" w:hAnsi="Arial Narrow" w:cs="Arial"/>
          <w:color w:val="000000"/>
          <w:sz w:val="16"/>
          <w:szCs w:val="16"/>
        </w:rPr>
        <w:instrText xml:space="preserve"> REF _Ref85646466 \r \h </w:instrText>
      </w:r>
      <w:r w:rsidR="00BC294E">
        <w:rPr>
          <w:rFonts w:ascii="Arial Narrow" w:hAnsi="Arial Narrow" w:cs="Arial"/>
          <w:color w:val="000000"/>
          <w:sz w:val="16"/>
          <w:szCs w:val="16"/>
        </w:rPr>
      </w:r>
      <w:r w:rsidR="00BC294E">
        <w:rPr>
          <w:rFonts w:ascii="Arial Narrow" w:hAnsi="Arial Narrow" w:cs="Arial"/>
          <w:color w:val="000000"/>
          <w:sz w:val="16"/>
          <w:szCs w:val="16"/>
        </w:rPr>
        <w:fldChar w:fldCharType="separate"/>
      </w:r>
      <w:r w:rsidR="00F30254">
        <w:rPr>
          <w:rFonts w:ascii="Arial Narrow" w:hAnsi="Arial Narrow" w:cs="Arial"/>
          <w:color w:val="000000"/>
          <w:sz w:val="16"/>
          <w:szCs w:val="16"/>
        </w:rPr>
        <w:t>5.13</w:t>
      </w:r>
      <w:r w:rsidR="00BC294E">
        <w:rPr>
          <w:rFonts w:ascii="Arial Narrow" w:hAnsi="Arial Narrow" w:cs="Arial"/>
          <w:color w:val="000000"/>
          <w:sz w:val="16"/>
          <w:szCs w:val="16"/>
        </w:rPr>
        <w:fldChar w:fldCharType="end"/>
      </w:r>
      <w:r w:rsidR="00BC294E" w:rsidRPr="003C6D7E">
        <w:rPr>
          <w:rFonts w:ascii="Arial Narrow" w:hAnsi="Arial Narrow" w:cs="Arial"/>
          <w:color w:val="000000"/>
          <w:sz w:val="16"/>
          <w:szCs w:val="16"/>
        </w:rPr>
        <w:t>.</w:t>
      </w:r>
      <w:bookmarkEnd w:id="17"/>
      <w:bookmarkEnd w:id="18"/>
    </w:p>
    <w:p w14:paraId="09358A44" w14:textId="77777777" w:rsidR="009F5399" w:rsidRPr="00F33EE7" w:rsidRDefault="009F5399"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3FA8B0ED" w14:textId="566FAF25"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In the event the fault is caused by a </w:t>
      </w:r>
      <w:r w:rsidR="005C7FAE" w:rsidRPr="00F33EE7">
        <w:rPr>
          <w:rFonts w:ascii="Arial Narrow" w:hAnsi="Arial Narrow" w:cs="Arial"/>
          <w:color w:val="000000"/>
          <w:sz w:val="16"/>
          <w:szCs w:val="16"/>
        </w:rPr>
        <w:t>Third Party</w:t>
      </w:r>
      <w:r w:rsidRPr="00F33EE7">
        <w:rPr>
          <w:rFonts w:ascii="Arial Narrow" w:hAnsi="Arial Narrow" w:cs="Arial"/>
          <w:color w:val="000000"/>
          <w:sz w:val="16"/>
          <w:szCs w:val="16"/>
        </w:rPr>
        <w:t xml:space="preserve">, </w:t>
      </w:r>
      <w:r w:rsidR="00675ABA" w:rsidRPr="00F33EE7">
        <w:rPr>
          <w:rFonts w:ascii="Arial Narrow" w:hAnsi="Arial Narrow" w:cs="Arial"/>
          <w:color w:val="000000"/>
          <w:sz w:val="16"/>
          <w:szCs w:val="16"/>
        </w:rPr>
        <w:t>Supplier</w:t>
      </w:r>
      <w:r w:rsidR="00A4211B" w:rsidRPr="00F33EE7">
        <w:rPr>
          <w:rFonts w:ascii="Arial Narrow" w:hAnsi="Arial Narrow" w:cs="Arial"/>
          <w:color w:val="000000"/>
          <w:sz w:val="16"/>
          <w:szCs w:val="16"/>
        </w:rPr>
        <w:t xml:space="preserve"> shall</w:t>
      </w:r>
      <w:r w:rsidRPr="00F33EE7">
        <w:rPr>
          <w:rFonts w:ascii="Arial Narrow" w:hAnsi="Arial Narrow" w:cs="Arial"/>
          <w:color w:val="000000"/>
          <w:sz w:val="16"/>
          <w:szCs w:val="16"/>
        </w:rPr>
        <w:t xml:space="preserve"> </w:t>
      </w:r>
      <w:r w:rsidR="00E07EE4" w:rsidRPr="00F33EE7">
        <w:rPr>
          <w:rFonts w:ascii="Arial Narrow" w:hAnsi="Arial Narrow" w:cs="Arial"/>
          <w:color w:val="000000"/>
          <w:sz w:val="16"/>
          <w:szCs w:val="16"/>
        </w:rPr>
        <w:t>use reasonable endeavours</w:t>
      </w:r>
      <w:r w:rsidRPr="00F33EE7">
        <w:rPr>
          <w:rFonts w:ascii="Arial Narrow" w:hAnsi="Arial Narrow" w:cs="Arial"/>
          <w:color w:val="000000"/>
          <w:sz w:val="16"/>
          <w:szCs w:val="16"/>
        </w:rPr>
        <w:t xml:space="preserve"> to facilitate the </w:t>
      </w:r>
      <w:r w:rsidR="00A11AC2" w:rsidRPr="00F33EE7">
        <w:rPr>
          <w:rFonts w:ascii="Arial Narrow" w:hAnsi="Arial Narrow" w:cs="Arial"/>
          <w:color w:val="000000"/>
          <w:sz w:val="16"/>
          <w:szCs w:val="16"/>
        </w:rPr>
        <w:t xml:space="preserve">resolution </w:t>
      </w:r>
      <w:r w:rsidRPr="00F33EE7">
        <w:rPr>
          <w:rFonts w:ascii="Arial Narrow" w:hAnsi="Arial Narrow" w:cs="Arial"/>
          <w:color w:val="000000"/>
          <w:sz w:val="16"/>
          <w:szCs w:val="16"/>
        </w:rPr>
        <w:t xml:space="preserve">of the </w:t>
      </w:r>
      <w:r w:rsidR="0019667F" w:rsidRPr="00F33EE7">
        <w:rPr>
          <w:rFonts w:ascii="Arial Narrow" w:hAnsi="Arial Narrow" w:cs="Arial"/>
          <w:color w:val="000000"/>
          <w:sz w:val="16"/>
          <w:szCs w:val="16"/>
        </w:rPr>
        <w:t>fault</w:t>
      </w:r>
      <w:r w:rsidR="00A11AC2" w:rsidRPr="00F33EE7">
        <w:rPr>
          <w:rFonts w:ascii="Arial Narrow" w:hAnsi="Arial Narrow" w:cs="Arial"/>
          <w:color w:val="000000"/>
          <w:sz w:val="16"/>
          <w:szCs w:val="16"/>
        </w:rPr>
        <w:t xml:space="preserve"> or interruption</w:t>
      </w:r>
      <w:r w:rsidR="0019667F"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w:t>
      </w:r>
      <w:r w:rsidR="00AB6753" w:rsidRPr="00F33EE7">
        <w:rPr>
          <w:rFonts w:ascii="Arial Narrow" w:hAnsi="Arial Narrow" w:cs="Arial"/>
          <w:color w:val="000000"/>
          <w:sz w:val="16"/>
          <w:szCs w:val="16"/>
        </w:rPr>
        <w:t xml:space="preserve">however, </w:t>
      </w:r>
      <w:r w:rsidRPr="00F33EE7">
        <w:rPr>
          <w:rFonts w:ascii="Arial Narrow" w:hAnsi="Arial Narrow" w:cs="Arial"/>
          <w:color w:val="000000"/>
          <w:sz w:val="16"/>
          <w:szCs w:val="16"/>
        </w:rPr>
        <w:t xml:space="preserve">the Customer </w:t>
      </w:r>
      <w:r w:rsidR="00AB6753" w:rsidRPr="00F33EE7">
        <w:rPr>
          <w:rFonts w:ascii="Arial Narrow" w:hAnsi="Arial Narrow" w:cs="Arial"/>
          <w:color w:val="000000"/>
          <w:sz w:val="16"/>
          <w:szCs w:val="16"/>
        </w:rPr>
        <w:t xml:space="preserve">agrees </w:t>
      </w:r>
      <w:r w:rsidRPr="00F33EE7">
        <w:rPr>
          <w:rFonts w:ascii="Arial Narrow" w:hAnsi="Arial Narrow" w:cs="Arial"/>
          <w:color w:val="000000"/>
          <w:sz w:val="16"/>
          <w:szCs w:val="16"/>
        </w:rPr>
        <w:t xml:space="preserve">that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w:t>
      </w:r>
      <w:r w:rsidR="00E07EE4" w:rsidRPr="00F33EE7">
        <w:rPr>
          <w:rFonts w:ascii="Arial Narrow" w:hAnsi="Arial Narrow" w:cs="Arial"/>
          <w:color w:val="000000"/>
          <w:sz w:val="16"/>
          <w:szCs w:val="16"/>
        </w:rPr>
        <w:t>shall not be liable</w:t>
      </w:r>
      <w:r w:rsidRPr="00F33EE7">
        <w:rPr>
          <w:rFonts w:ascii="Arial Narrow" w:hAnsi="Arial Narrow" w:cs="Arial"/>
          <w:color w:val="000000"/>
          <w:sz w:val="16"/>
          <w:szCs w:val="16"/>
        </w:rPr>
        <w:t xml:space="preserve"> for any delays caused by the </w:t>
      </w:r>
      <w:r w:rsidR="005C7FAE" w:rsidRPr="00F33EE7">
        <w:rPr>
          <w:rFonts w:ascii="Arial Narrow" w:hAnsi="Arial Narrow" w:cs="Arial"/>
          <w:color w:val="000000"/>
          <w:sz w:val="16"/>
          <w:szCs w:val="16"/>
        </w:rPr>
        <w:t>Third Party</w:t>
      </w:r>
      <w:r w:rsidRPr="00F33EE7">
        <w:rPr>
          <w:rFonts w:ascii="Arial Narrow" w:hAnsi="Arial Narrow" w:cs="Arial"/>
          <w:color w:val="000000"/>
          <w:sz w:val="16"/>
          <w:szCs w:val="16"/>
        </w:rPr>
        <w:t>.</w:t>
      </w:r>
    </w:p>
    <w:p w14:paraId="0DC0C010" w14:textId="77777777" w:rsidR="009F5399" w:rsidRPr="00F33EE7" w:rsidRDefault="009F5399"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1392E78A" w14:textId="1167F425" w:rsidR="00BC294E" w:rsidRPr="0064171B" w:rsidRDefault="00605F69" w:rsidP="00BC294E">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19" w:name="_Ref85646466"/>
      <w:bookmarkStart w:id="20" w:name="_Ref86225559"/>
      <w:r w:rsidRPr="00F33EE7">
        <w:rPr>
          <w:rFonts w:ascii="Arial Narrow" w:hAnsi="Arial Narrow" w:cs="Arial"/>
          <w:color w:val="000000"/>
          <w:sz w:val="16"/>
          <w:szCs w:val="16"/>
        </w:rPr>
        <w:t xml:space="preserve">If the Customer requests a service call out from a Third Party arranged by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then the Customer accepts that in the event this service is chargeable and/or no fault is found, the </w:t>
      </w:r>
      <w:r w:rsidR="00A4211B" w:rsidRPr="00F33EE7">
        <w:rPr>
          <w:rFonts w:ascii="Arial Narrow" w:hAnsi="Arial Narrow" w:cs="Arial"/>
          <w:color w:val="000000"/>
          <w:sz w:val="16"/>
          <w:szCs w:val="16"/>
        </w:rPr>
        <w:t>Customer shall</w:t>
      </w:r>
      <w:r w:rsidRPr="00F33EE7">
        <w:rPr>
          <w:rFonts w:ascii="Arial Narrow" w:hAnsi="Arial Narrow" w:cs="Arial"/>
          <w:color w:val="000000"/>
          <w:sz w:val="16"/>
          <w:szCs w:val="16"/>
        </w:rPr>
        <w:t xml:space="preserve"> be charged for the call out at a rate based on the</w:t>
      </w:r>
      <w:r w:rsidR="0048255E" w:rsidRPr="00F33EE7">
        <w:rPr>
          <w:rFonts w:ascii="Arial Narrow" w:hAnsi="Arial Narrow" w:cs="Arial"/>
          <w:color w:val="000000"/>
          <w:sz w:val="16"/>
          <w:szCs w:val="16"/>
        </w:rPr>
        <w:t xml:space="preserve"> applicable</w:t>
      </w:r>
      <w:r w:rsidRPr="00F33EE7">
        <w:rPr>
          <w:rFonts w:ascii="Arial Narrow" w:hAnsi="Arial Narrow" w:cs="Arial"/>
          <w:color w:val="000000"/>
          <w:sz w:val="16"/>
          <w:szCs w:val="16"/>
        </w:rPr>
        <w:t xml:space="preserve"> Third Party cost plus</w:t>
      </w:r>
      <w:r w:rsidR="001C08FA" w:rsidRPr="00F33EE7">
        <w:rPr>
          <w:rFonts w:ascii="Arial Narrow" w:hAnsi="Arial Narrow" w:cs="Arial"/>
          <w:color w:val="000000"/>
          <w:sz w:val="16"/>
          <w:szCs w:val="16"/>
        </w:rPr>
        <w:t xml:space="preserve"> an additional</w:t>
      </w:r>
      <w:r w:rsidRPr="00F33EE7">
        <w:rPr>
          <w:rFonts w:ascii="Arial Narrow" w:hAnsi="Arial Narrow" w:cs="Arial"/>
          <w:color w:val="000000"/>
          <w:sz w:val="16"/>
          <w:szCs w:val="16"/>
        </w:rPr>
        <w:t xml:space="preserve"> 20%</w:t>
      </w:r>
      <w:r w:rsidR="001D79AF" w:rsidRPr="00F33EE7">
        <w:rPr>
          <w:rFonts w:ascii="Arial Narrow" w:hAnsi="Arial Narrow" w:cs="Arial"/>
          <w:color w:val="000000"/>
          <w:sz w:val="16"/>
          <w:szCs w:val="16"/>
        </w:rPr>
        <w:t xml:space="preserve"> to cover </w:t>
      </w:r>
      <w:r w:rsidR="001477F1">
        <w:rPr>
          <w:rFonts w:ascii="Arial Narrow" w:hAnsi="Arial Narrow" w:cs="Arial"/>
          <w:color w:val="000000"/>
          <w:sz w:val="16"/>
          <w:szCs w:val="16"/>
        </w:rPr>
        <w:t>Supplier’s</w:t>
      </w:r>
      <w:r w:rsidR="001477F1" w:rsidRPr="00F33EE7">
        <w:rPr>
          <w:rFonts w:ascii="Arial Narrow" w:hAnsi="Arial Narrow" w:cs="Arial"/>
          <w:color w:val="000000"/>
          <w:sz w:val="16"/>
          <w:szCs w:val="16"/>
        </w:rPr>
        <w:t xml:space="preserve"> </w:t>
      </w:r>
      <w:r w:rsidR="001D79AF" w:rsidRPr="00F33EE7">
        <w:rPr>
          <w:rFonts w:ascii="Arial Narrow" w:hAnsi="Arial Narrow" w:cs="Arial"/>
          <w:color w:val="000000"/>
          <w:sz w:val="16"/>
          <w:szCs w:val="16"/>
        </w:rPr>
        <w:t>administrative expenses</w:t>
      </w:r>
      <w:r w:rsidR="00BC294E">
        <w:rPr>
          <w:rFonts w:ascii="Arial Narrow" w:hAnsi="Arial Narrow" w:cs="Arial"/>
          <w:color w:val="000000"/>
          <w:sz w:val="16"/>
          <w:szCs w:val="16"/>
        </w:rPr>
        <w:t xml:space="preserve"> </w:t>
      </w:r>
      <w:bookmarkEnd w:id="19"/>
      <w:bookmarkEnd w:id="20"/>
      <w:r w:rsidR="00BC294E" w:rsidRPr="00F33EE7">
        <w:rPr>
          <w:rFonts w:ascii="Arial Narrow" w:hAnsi="Arial Narrow" w:cs="Arial"/>
          <w:color w:val="000000"/>
          <w:sz w:val="16"/>
          <w:szCs w:val="16"/>
        </w:rPr>
        <w:t xml:space="preserve">charged as set out in </w:t>
      </w:r>
      <w:r w:rsidR="00BC294E" w:rsidRPr="003C6D7E">
        <w:rPr>
          <w:rFonts w:ascii="Arial Narrow" w:hAnsi="Arial Narrow" w:cs="Arial"/>
          <w:color w:val="000000"/>
          <w:sz w:val="16"/>
          <w:szCs w:val="16"/>
        </w:rPr>
        <w:t xml:space="preserve">clause </w:t>
      </w:r>
      <w:r w:rsidR="00BC294E">
        <w:rPr>
          <w:rFonts w:ascii="Arial Narrow" w:hAnsi="Arial Narrow" w:cs="Arial"/>
          <w:color w:val="000000"/>
          <w:sz w:val="16"/>
          <w:szCs w:val="16"/>
        </w:rPr>
        <w:fldChar w:fldCharType="begin"/>
      </w:r>
      <w:r w:rsidR="00BC294E">
        <w:rPr>
          <w:rFonts w:ascii="Arial Narrow" w:hAnsi="Arial Narrow" w:cs="Arial"/>
          <w:color w:val="000000"/>
          <w:sz w:val="16"/>
          <w:szCs w:val="16"/>
        </w:rPr>
        <w:instrText xml:space="preserve"> REF _Ref85646466 \r \h </w:instrText>
      </w:r>
      <w:r w:rsidR="00BC294E">
        <w:rPr>
          <w:rFonts w:ascii="Arial Narrow" w:hAnsi="Arial Narrow" w:cs="Arial"/>
          <w:color w:val="000000"/>
          <w:sz w:val="16"/>
          <w:szCs w:val="16"/>
        </w:rPr>
      </w:r>
      <w:r w:rsidR="00BC294E">
        <w:rPr>
          <w:rFonts w:ascii="Arial Narrow" w:hAnsi="Arial Narrow" w:cs="Arial"/>
          <w:color w:val="000000"/>
          <w:sz w:val="16"/>
          <w:szCs w:val="16"/>
        </w:rPr>
        <w:fldChar w:fldCharType="separate"/>
      </w:r>
      <w:r w:rsidR="00F30254">
        <w:rPr>
          <w:rFonts w:ascii="Arial Narrow" w:hAnsi="Arial Narrow" w:cs="Arial"/>
          <w:color w:val="000000"/>
          <w:sz w:val="16"/>
          <w:szCs w:val="16"/>
        </w:rPr>
        <w:t>5.13</w:t>
      </w:r>
      <w:r w:rsidR="00BC294E">
        <w:rPr>
          <w:rFonts w:ascii="Arial Narrow" w:hAnsi="Arial Narrow" w:cs="Arial"/>
          <w:color w:val="000000"/>
          <w:sz w:val="16"/>
          <w:szCs w:val="16"/>
        </w:rPr>
        <w:fldChar w:fldCharType="end"/>
      </w:r>
      <w:r w:rsidR="00BC294E" w:rsidRPr="003C6D7E">
        <w:rPr>
          <w:rFonts w:ascii="Arial Narrow" w:hAnsi="Arial Narrow" w:cs="Arial"/>
          <w:color w:val="000000"/>
          <w:sz w:val="16"/>
          <w:szCs w:val="16"/>
        </w:rPr>
        <w:t>.</w:t>
      </w:r>
    </w:p>
    <w:p w14:paraId="4F164676" w14:textId="77777777" w:rsidR="009F5399" w:rsidRPr="00F33EE7" w:rsidRDefault="009F5399" w:rsidP="003727FC">
      <w:pPr>
        <w:widowControl w:val="0"/>
        <w:tabs>
          <w:tab w:val="left" w:pos="0"/>
        </w:tabs>
        <w:autoSpaceDE w:val="0"/>
        <w:autoSpaceDN w:val="0"/>
        <w:adjustRightInd w:val="0"/>
        <w:ind w:right="41"/>
        <w:contextualSpacing/>
        <w:jc w:val="both"/>
        <w:rPr>
          <w:rFonts w:ascii="Arial Narrow" w:hAnsi="Arial Narrow" w:cs="Arial"/>
          <w:b/>
          <w:color w:val="000000"/>
          <w:sz w:val="16"/>
          <w:szCs w:val="16"/>
        </w:rPr>
      </w:pPr>
    </w:p>
    <w:p w14:paraId="45983BA7" w14:textId="71824F85" w:rsidR="00CD59CE" w:rsidRPr="00F33EE7" w:rsidRDefault="00724100" w:rsidP="003A6DA3">
      <w:pPr>
        <w:widowControl w:val="0"/>
        <w:tabs>
          <w:tab w:val="left" w:pos="0"/>
        </w:tabs>
        <w:autoSpaceDE w:val="0"/>
        <w:autoSpaceDN w:val="0"/>
        <w:adjustRightInd w:val="0"/>
        <w:ind w:left="147" w:right="41"/>
        <w:contextualSpacing/>
        <w:jc w:val="both"/>
        <w:rPr>
          <w:rFonts w:ascii="Arial Narrow" w:hAnsi="Arial Narrow" w:cs="Arial"/>
          <w:b/>
          <w:color w:val="000000"/>
          <w:sz w:val="16"/>
          <w:szCs w:val="16"/>
        </w:rPr>
      </w:pPr>
      <w:r w:rsidRPr="00F33EE7">
        <w:rPr>
          <w:rFonts w:ascii="Arial Narrow" w:hAnsi="Arial Narrow" w:cs="Arial"/>
          <w:b/>
          <w:color w:val="000000"/>
          <w:sz w:val="16"/>
          <w:szCs w:val="16"/>
        </w:rPr>
        <w:t xml:space="preserve">Rented </w:t>
      </w:r>
      <w:r w:rsidR="00773CB0" w:rsidRPr="00F33EE7">
        <w:rPr>
          <w:rFonts w:ascii="Arial Narrow" w:hAnsi="Arial Narrow" w:cs="Arial"/>
          <w:b/>
          <w:color w:val="000000"/>
          <w:sz w:val="16"/>
          <w:szCs w:val="16"/>
        </w:rPr>
        <w:t xml:space="preserve">Equipment </w:t>
      </w:r>
      <w:r w:rsidR="00CD59CE" w:rsidRPr="00F33EE7">
        <w:rPr>
          <w:rFonts w:ascii="Arial Narrow" w:hAnsi="Arial Narrow" w:cs="Arial"/>
          <w:b/>
          <w:color w:val="000000"/>
          <w:sz w:val="16"/>
          <w:szCs w:val="16"/>
        </w:rPr>
        <w:t>Maintenance</w:t>
      </w:r>
    </w:p>
    <w:p w14:paraId="7C356169" w14:textId="2F31A21F" w:rsidR="00CD59CE"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A4211B" w:rsidRPr="00F33EE7">
        <w:rPr>
          <w:rFonts w:ascii="Arial Narrow" w:hAnsi="Arial Narrow" w:cs="Arial"/>
          <w:color w:val="000000"/>
          <w:sz w:val="16"/>
          <w:szCs w:val="16"/>
        </w:rPr>
        <w:t xml:space="preserve"> shall</w:t>
      </w:r>
      <w:r w:rsidR="00CD59CE" w:rsidRPr="00F33EE7">
        <w:rPr>
          <w:rFonts w:ascii="Arial Narrow" w:hAnsi="Arial Narrow" w:cs="Arial"/>
          <w:color w:val="000000"/>
          <w:sz w:val="16"/>
          <w:szCs w:val="16"/>
        </w:rPr>
        <w:t>:</w:t>
      </w:r>
    </w:p>
    <w:p w14:paraId="073E3F1C" w14:textId="77777777" w:rsidR="009F5399" w:rsidRPr="00F33EE7" w:rsidRDefault="009F5399"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26E700FE" w14:textId="4348BA6F" w:rsidR="00CD59CE" w:rsidRPr="00F33EE7" w:rsidRDefault="00104D0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p</w:t>
      </w:r>
      <w:r w:rsidR="00CD59CE" w:rsidRPr="00F33EE7">
        <w:rPr>
          <w:rFonts w:ascii="Arial Narrow" w:hAnsi="Arial Narrow" w:cs="Arial"/>
          <w:color w:val="000000"/>
          <w:sz w:val="16"/>
          <w:szCs w:val="16"/>
        </w:rPr>
        <w:t xml:space="preserve">rovide routine maintenance and repair to the </w:t>
      </w:r>
      <w:r w:rsidR="00662EF9" w:rsidRPr="00F33EE7">
        <w:rPr>
          <w:rFonts w:ascii="Arial Narrow" w:hAnsi="Arial Narrow" w:cs="Arial"/>
          <w:color w:val="000000"/>
          <w:sz w:val="16"/>
          <w:szCs w:val="16"/>
        </w:rPr>
        <w:t>Rented</w:t>
      </w:r>
      <w:r w:rsidR="00761D18" w:rsidRPr="00F33EE7">
        <w:rPr>
          <w:rFonts w:ascii="Arial Narrow" w:hAnsi="Arial Narrow" w:cs="Arial"/>
          <w:color w:val="000000"/>
          <w:sz w:val="16"/>
          <w:szCs w:val="16"/>
        </w:rPr>
        <w:t xml:space="preserve"> Equipment </w:t>
      </w:r>
      <w:r w:rsidR="00CD59CE" w:rsidRPr="00F33EE7">
        <w:rPr>
          <w:rFonts w:ascii="Arial Narrow" w:hAnsi="Arial Narrow" w:cs="Arial"/>
          <w:color w:val="000000"/>
          <w:sz w:val="16"/>
          <w:szCs w:val="16"/>
        </w:rPr>
        <w:t>during Office Hours</w:t>
      </w:r>
      <w:r w:rsidR="00F95564" w:rsidRPr="00F33EE7">
        <w:rPr>
          <w:rFonts w:ascii="Arial Narrow" w:hAnsi="Arial Narrow" w:cs="Arial"/>
          <w:color w:val="000000"/>
          <w:sz w:val="16"/>
          <w:szCs w:val="16"/>
        </w:rPr>
        <w:t xml:space="preserve"> and upon reasonable </w:t>
      </w:r>
      <w:r w:rsidR="00383789" w:rsidRPr="00F33EE7">
        <w:rPr>
          <w:rFonts w:ascii="Arial Narrow" w:hAnsi="Arial Narrow" w:cs="Arial"/>
          <w:color w:val="000000"/>
          <w:sz w:val="16"/>
          <w:szCs w:val="16"/>
        </w:rPr>
        <w:t>prior notice to the Customer,</w:t>
      </w:r>
      <w:r w:rsidR="00D2533D" w:rsidRPr="00F33EE7">
        <w:rPr>
          <w:rFonts w:ascii="Arial Narrow" w:hAnsi="Arial Narrow" w:cs="Arial"/>
          <w:color w:val="000000"/>
          <w:sz w:val="16"/>
          <w:szCs w:val="16"/>
        </w:rPr>
        <w:t xml:space="preserve"> as </w:t>
      </w:r>
      <w:r w:rsidR="005D3FE9" w:rsidRPr="00F33EE7">
        <w:rPr>
          <w:rFonts w:ascii="Arial Narrow" w:hAnsi="Arial Narrow" w:cs="Arial"/>
          <w:color w:val="000000"/>
          <w:sz w:val="16"/>
          <w:szCs w:val="16"/>
        </w:rPr>
        <w:t xml:space="preserve">may be </w:t>
      </w:r>
      <w:r w:rsidR="00D2533D" w:rsidRPr="00F33EE7">
        <w:rPr>
          <w:rFonts w:ascii="Arial Narrow" w:hAnsi="Arial Narrow" w:cs="Arial"/>
          <w:color w:val="000000"/>
          <w:sz w:val="16"/>
          <w:szCs w:val="16"/>
        </w:rPr>
        <w:t xml:space="preserve">required by the </w:t>
      </w:r>
      <w:r w:rsidR="006A0C9A" w:rsidRPr="00F33EE7">
        <w:rPr>
          <w:rFonts w:ascii="Arial Narrow" w:hAnsi="Arial Narrow" w:cs="Arial"/>
          <w:color w:val="000000"/>
          <w:sz w:val="16"/>
          <w:szCs w:val="16"/>
        </w:rPr>
        <w:t>manufacturer’s</w:t>
      </w:r>
      <w:r w:rsidR="00D2533D" w:rsidRPr="00F33EE7">
        <w:rPr>
          <w:rFonts w:ascii="Arial Narrow" w:hAnsi="Arial Narrow" w:cs="Arial"/>
          <w:color w:val="000000"/>
          <w:sz w:val="16"/>
          <w:szCs w:val="16"/>
        </w:rPr>
        <w:t xml:space="preserve"> </w:t>
      </w:r>
      <w:r w:rsidR="0019667F" w:rsidRPr="00F33EE7">
        <w:rPr>
          <w:rFonts w:ascii="Arial Narrow" w:hAnsi="Arial Narrow" w:cs="Arial"/>
          <w:color w:val="000000"/>
          <w:sz w:val="16"/>
          <w:szCs w:val="16"/>
        </w:rPr>
        <w:t>guidelines</w:t>
      </w:r>
      <w:r w:rsidR="00C100F5" w:rsidRPr="00F33EE7">
        <w:rPr>
          <w:rFonts w:ascii="Arial Narrow" w:hAnsi="Arial Narrow" w:cs="Arial"/>
          <w:color w:val="000000"/>
          <w:sz w:val="16"/>
          <w:szCs w:val="16"/>
        </w:rPr>
        <w:t>;</w:t>
      </w:r>
    </w:p>
    <w:p w14:paraId="1941879D" w14:textId="77777777" w:rsidR="009F5399" w:rsidRPr="00F33EE7" w:rsidRDefault="009F5399"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071DCFE4" w14:textId="7A07D349" w:rsidR="00CD59CE" w:rsidRPr="00F33EE7" w:rsidRDefault="00852E9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u</w:t>
      </w:r>
      <w:r w:rsidR="00CD59CE" w:rsidRPr="00F33EE7">
        <w:rPr>
          <w:rFonts w:ascii="Arial Narrow" w:hAnsi="Arial Narrow" w:cs="Arial"/>
          <w:color w:val="000000"/>
          <w:sz w:val="16"/>
          <w:szCs w:val="16"/>
        </w:rPr>
        <w:t xml:space="preserve">se </w:t>
      </w:r>
      <w:r w:rsidR="00DB667F" w:rsidRPr="00F33EE7">
        <w:rPr>
          <w:rFonts w:ascii="Arial Narrow" w:hAnsi="Arial Narrow" w:cs="Arial"/>
          <w:color w:val="000000"/>
          <w:sz w:val="16"/>
          <w:szCs w:val="16"/>
        </w:rPr>
        <w:t>its</w:t>
      </w:r>
      <w:r w:rsidR="00104D02" w:rsidRPr="00F33EE7">
        <w:rPr>
          <w:rFonts w:ascii="Arial Narrow" w:hAnsi="Arial Narrow" w:cs="Arial"/>
          <w:color w:val="000000"/>
          <w:sz w:val="16"/>
          <w:szCs w:val="16"/>
        </w:rPr>
        <w:t xml:space="preserve"> commercially</w:t>
      </w:r>
      <w:r w:rsidR="00CD59CE" w:rsidRPr="00F33EE7">
        <w:rPr>
          <w:rFonts w:ascii="Arial Narrow" w:hAnsi="Arial Narrow" w:cs="Arial"/>
          <w:color w:val="000000"/>
          <w:sz w:val="16"/>
          <w:szCs w:val="16"/>
        </w:rPr>
        <w:t xml:space="preserve"> reasonable endeavours to respond to </w:t>
      </w:r>
      <w:r w:rsidR="00D2533D" w:rsidRPr="00F33EE7">
        <w:rPr>
          <w:rFonts w:ascii="Arial Narrow" w:hAnsi="Arial Narrow" w:cs="Arial"/>
          <w:color w:val="000000"/>
          <w:sz w:val="16"/>
          <w:szCs w:val="16"/>
        </w:rPr>
        <w:t xml:space="preserve">Customer </w:t>
      </w:r>
      <w:r w:rsidR="00CD59CE" w:rsidRPr="00F33EE7">
        <w:rPr>
          <w:rFonts w:ascii="Arial Narrow" w:hAnsi="Arial Narrow" w:cs="Arial"/>
          <w:color w:val="000000"/>
          <w:sz w:val="16"/>
          <w:szCs w:val="16"/>
        </w:rPr>
        <w:t>service requests in accordance with the SLA</w:t>
      </w:r>
      <w:r w:rsidR="00DB667F" w:rsidRPr="00F33EE7">
        <w:rPr>
          <w:rFonts w:ascii="Arial Narrow" w:hAnsi="Arial Narrow" w:cs="Arial"/>
          <w:color w:val="000000"/>
          <w:sz w:val="16"/>
          <w:szCs w:val="16"/>
        </w:rPr>
        <w:t>,</w:t>
      </w:r>
      <w:r w:rsidR="00CD59CE" w:rsidRPr="00F33EE7">
        <w:rPr>
          <w:rFonts w:ascii="Arial Narrow" w:hAnsi="Arial Narrow" w:cs="Arial"/>
          <w:color w:val="000000"/>
          <w:sz w:val="16"/>
          <w:szCs w:val="16"/>
        </w:rPr>
        <w:t xml:space="preserve"> provided that time shall not be of the essence</w:t>
      </w:r>
      <w:r w:rsidR="0001709D" w:rsidRPr="00F33EE7">
        <w:rPr>
          <w:rFonts w:ascii="Arial Narrow" w:hAnsi="Arial Narrow" w:cs="Arial"/>
          <w:color w:val="000000"/>
          <w:sz w:val="16"/>
          <w:szCs w:val="16"/>
        </w:rPr>
        <w:t xml:space="preserve"> in respect of such response times</w:t>
      </w:r>
      <w:r w:rsidR="006F573F" w:rsidRPr="00F33EE7">
        <w:rPr>
          <w:rFonts w:ascii="Arial Narrow" w:hAnsi="Arial Narrow" w:cs="Arial"/>
          <w:color w:val="000000"/>
          <w:sz w:val="16"/>
          <w:szCs w:val="16"/>
        </w:rPr>
        <w:t>; and</w:t>
      </w:r>
    </w:p>
    <w:p w14:paraId="4A3C53A3" w14:textId="77777777" w:rsidR="009F5399" w:rsidRPr="00F33EE7" w:rsidRDefault="009F5399"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1DBD1979" w14:textId="220D2261" w:rsidR="00852E91" w:rsidRPr="00F33EE7" w:rsidRDefault="00852E9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if requested in writing, train up to two (2) Customer employees to use the </w:t>
      </w:r>
      <w:r w:rsidR="005B38BA" w:rsidRPr="00F33EE7">
        <w:rPr>
          <w:rFonts w:ascii="Arial Narrow" w:hAnsi="Arial Narrow" w:cs="Arial"/>
          <w:color w:val="000000"/>
          <w:sz w:val="16"/>
          <w:szCs w:val="16"/>
        </w:rPr>
        <w:t>Rented Equipment</w:t>
      </w:r>
      <w:r w:rsidRPr="00F33EE7">
        <w:rPr>
          <w:rFonts w:ascii="Arial Narrow" w:hAnsi="Arial Narrow" w:cs="Arial"/>
          <w:color w:val="000000"/>
          <w:sz w:val="16"/>
          <w:szCs w:val="16"/>
        </w:rPr>
        <w:t xml:space="preserve"> correctly.</w:t>
      </w:r>
    </w:p>
    <w:p w14:paraId="3D77D267" w14:textId="77777777" w:rsidR="009F5399" w:rsidRPr="00F33EE7" w:rsidRDefault="009F5399" w:rsidP="003A6DA3">
      <w:pPr>
        <w:widowControl w:val="0"/>
        <w:autoSpaceDE w:val="0"/>
        <w:autoSpaceDN w:val="0"/>
        <w:adjustRightInd w:val="0"/>
        <w:ind w:left="147" w:right="40"/>
        <w:contextualSpacing/>
        <w:jc w:val="both"/>
        <w:rPr>
          <w:rFonts w:ascii="Arial Narrow" w:hAnsi="Arial Narrow" w:cs="Arial"/>
          <w:color w:val="000000"/>
          <w:sz w:val="16"/>
          <w:szCs w:val="16"/>
        </w:rPr>
      </w:pPr>
      <w:bookmarkStart w:id="21" w:name="_Ref81405547"/>
    </w:p>
    <w:p w14:paraId="7A8700E8" w14:textId="62632395" w:rsidR="00852E91" w:rsidRPr="00F33EE7" w:rsidRDefault="00852E9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If a service call identifies that the problem is as a result of lack of maintenance and</w:t>
      </w:r>
      <w:r w:rsidR="009424CF" w:rsidRPr="00F33EE7">
        <w:rPr>
          <w:rFonts w:ascii="Arial Narrow" w:hAnsi="Arial Narrow" w:cs="Arial"/>
          <w:color w:val="000000"/>
          <w:sz w:val="16"/>
          <w:szCs w:val="16"/>
        </w:rPr>
        <w:t>/or</w:t>
      </w:r>
      <w:r w:rsidRPr="00F33EE7">
        <w:rPr>
          <w:rFonts w:ascii="Arial Narrow" w:hAnsi="Arial Narrow" w:cs="Arial"/>
          <w:color w:val="000000"/>
          <w:sz w:val="16"/>
          <w:szCs w:val="16"/>
        </w:rPr>
        <w:t xml:space="preserve"> cleaning on the Customer’s part, the </w:t>
      </w:r>
      <w:r w:rsidR="005E076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being physically moved, improper use or damage resulting from attempts by persons other than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or </w:t>
      </w:r>
      <w:r w:rsidR="00675ABA" w:rsidRPr="00F33EE7">
        <w:rPr>
          <w:rFonts w:ascii="Arial Narrow" w:hAnsi="Arial Narrow" w:cs="Arial"/>
          <w:color w:val="000000"/>
          <w:sz w:val="16"/>
          <w:szCs w:val="16"/>
        </w:rPr>
        <w:t>Supplier</w:t>
      </w:r>
      <w:r w:rsidR="00291836" w:rsidRPr="00F33EE7">
        <w:rPr>
          <w:rFonts w:ascii="Arial Narrow" w:hAnsi="Arial Narrow" w:cs="Arial"/>
          <w:color w:val="000000"/>
          <w:sz w:val="16"/>
          <w:szCs w:val="16"/>
        </w:rPr>
        <w:t xml:space="preserve">’s </w:t>
      </w:r>
      <w:r w:rsidRPr="00F33EE7">
        <w:rPr>
          <w:rFonts w:ascii="Arial Narrow" w:hAnsi="Arial Narrow" w:cs="Arial"/>
          <w:color w:val="000000"/>
          <w:sz w:val="16"/>
          <w:szCs w:val="16"/>
        </w:rPr>
        <w:t>representatives</w:t>
      </w:r>
      <w:r w:rsidR="00291836"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the </w:t>
      </w:r>
      <w:r w:rsidR="00A4211B" w:rsidRPr="00F33EE7">
        <w:rPr>
          <w:rFonts w:ascii="Arial Narrow" w:hAnsi="Arial Narrow" w:cs="Arial"/>
          <w:color w:val="000000"/>
          <w:sz w:val="16"/>
          <w:szCs w:val="16"/>
        </w:rPr>
        <w:t>Customer shall</w:t>
      </w:r>
      <w:r w:rsidRPr="00F33EE7">
        <w:rPr>
          <w:rFonts w:ascii="Arial Narrow" w:hAnsi="Arial Narrow" w:cs="Arial"/>
          <w:color w:val="000000"/>
          <w:sz w:val="16"/>
          <w:szCs w:val="16"/>
        </w:rPr>
        <w:t xml:space="preserve"> be charged for the call out in accordance with clause</w:t>
      </w:r>
      <w:r w:rsidR="00CE6331">
        <w:rPr>
          <w:rFonts w:ascii="Arial Narrow" w:hAnsi="Arial Narrow" w:cs="Arial"/>
          <w:color w:val="000000"/>
          <w:sz w:val="16"/>
          <w:szCs w:val="16"/>
        </w:rPr>
        <w:t xml:space="preserve"> 8.2</w:t>
      </w:r>
      <w:r w:rsidR="003F5E76" w:rsidRPr="00F33EE7">
        <w:rPr>
          <w:rFonts w:ascii="Arial Narrow" w:hAnsi="Arial Narrow" w:cs="Arial"/>
          <w:color w:val="000000"/>
          <w:sz w:val="16"/>
          <w:szCs w:val="16"/>
        </w:rPr>
        <w:t>.</w:t>
      </w:r>
      <w:bookmarkEnd w:id="21"/>
    </w:p>
    <w:p w14:paraId="035CC272" w14:textId="77777777" w:rsidR="003F5E76" w:rsidRPr="00F33EE7" w:rsidRDefault="003F5E76"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283ACF33" w14:textId="5D2C30E6" w:rsidR="00852E91" w:rsidRPr="00F33EE7" w:rsidRDefault="00852E9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maintenance and repair </w:t>
      </w:r>
      <w:r w:rsidR="001D34A4" w:rsidRPr="00F33EE7">
        <w:rPr>
          <w:rFonts w:ascii="Arial Narrow" w:hAnsi="Arial Narrow" w:cs="Arial"/>
          <w:color w:val="000000"/>
          <w:sz w:val="16"/>
          <w:szCs w:val="16"/>
        </w:rPr>
        <w:t xml:space="preserve">service </w:t>
      </w:r>
      <w:r w:rsidRPr="00F33EE7">
        <w:rPr>
          <w:rFonts w:ascii="Arial Narrow" w:hAnsi="Arial Narrow" w:cs="Arial"/>
          <w:color w:val="000000"/>
          <w:sz w:val="16"/>
          <w:szCs w:val="16"/>
        </w:rPr>
        <w:t xml:space="preserve">does not apply to items classed by the manufacturer as </w:t>
      </w:r>
      <w:r w:rsidR="00D60029" w:rsidRPr="00F33EE7">
        <w:rPr>
          <w:rFonts w:ascii="Arial Narrow" w:hAnsi="Arial Narrow" w:cs="Arial"/>
          <w:color w:val="000000"/>
          <w:sz w:val="16"/>
          <w:szCs w:val="16"/>
        </w:rPr>
        <w:t xml:space="preserve">a </w:t>
      </w:r>
      <w:r w:rsidRPr="00F33EE7">
        <w:rPr>
          <w:rFonts w:ascii="Arial Narrow" w:hAnsi="Arial Narrow" w:cs="Arial"/>
          <w:color w:val="000000"/>
          <w:sz w:val="16"/>
          <w:szCs w:val="16"/>
        </w:rPr>
        <w:t>consumable, the provision of which shall be subject to availability.</w:t>
      </w:r>
    </w:p>
    <w:p w14:paraId="3FA4C0A5" w14:textId="77777777" w:rsidR="003F5E76" w:rsidRPr="00F33EE7" w:rsidRDefault="003F5E76"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732BA85F" w14:textId="4229E7A4" w:rsidR="00CD59CE" w:rsidRPr="00F33EE7" w:rsidRDefault="00CD59CE"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If </w:t>
      </w:r>
      <w:r w:rsidR="00773CB0" w:rsidRPr="00F33EE7">
        <w:rPr>
          <w:rFonts w:ascii="Arial Narrow" w:hAnsi="Arial Narrow" w:cs="Arial"/>
          <w:color w:val="000000"/>
          <w:sz w:val="16"/>
          <w:szCs w:val="16"/>
        </w:rPr>
        <w:t>the Customer</w:t>
      </w:r>
      <w:r w:rsidRPr="00F33EE7">
        <w:rPr>
          <w:rFonts w:ascii="Arial Narrow" w:hAnsi="Arial Narrow" w:cs="Arial"/>
          <w:color w:val="000000"/>
          <w:sz w:val="16"/>
          <w:szCs w:val="16"/>
        </w:rPr>
        <w:t xml:space="preserve"> request</w:t>
      </w:r>
      <w:r w:rsidR="00773CB0"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a service call out and no fault is found</w:t>
      </w:r>
      <w:r w:rsidR="00DB667F"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or if it relates to routine operation of the </w:t>
      </w:r>
      <w:r w:rsidR="005E076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Equipment</w:t>
      </w:r>
      <w:r w:rsidR="00DB667F"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w:t>
      </w:r>
      <w:r w:rsidR="00773CB0" w:rsidRPr="00F33EE7">
        <w:rPr>
          <w:rFonts w:ascii="Arial Narrow" w:hAnsi="Arial Narrow" w:cs="Arial"/>
          <w:color w:val="000000"/>
          <w:sz w:val="16"/>
          <w:szCs w:val="16"/>
        </w:rPr>
        <w:t xml:space="preserve">the </w:t>
      </w:r>
      <w:r w:rsidR="00A4211B" w:rsidRPr="00F33EE7">
        <w:rPr>
          <w:rFonts w:ascii="Arial Narrow" w:hAnsi="Arial Narrow" w:cs="Arial"/>
          <w:color w:val="000000"/>
          <w:sz w:val="16"/>
          <w:szCs w:val="16"/>
        </w:rPr>
        <w:t>Customer shall</w:t>
      </w:r>
      <w:r w:rsidRPr="00F33EE7">
        <w:rPr>
          <w:rFonts w:ascii="Arial Narrow" w:hAnsi="Arial Narrow" w:cs="Arial"/>
          <w:color w:val="000000"/>
          <w:sz w:val="16"/>
          <w:szCs w:val="16"/>
        </w:rPr>
        <w:t xml:space="preserve"> be charged for the call out</w:t>
      </w:r>
      <w:r w:rsidR="00BC3BDB" w:rsidRPr="00F33EE7">
        <w:rPr>
          <w:rFonts w:ascii="Arial Narrow" w:hAnsi="Arial Narrow" w:cs="Arial"/>
          <w:color w:val="000000"/>
          <w:sz w:val="16"/>
          <w:szCs w:val="16"/>
        </w:rPr>
        <w:t xml:space="preserve"> in accordance with clause </w:t>
      </w:r>
      <w:r w:rsidR="00CE6331">
        <w:rPr>
          <w:rFonts w:ascii="Arial Narrow" w:hAnsi="Arial Narrow" w:cs="Arial"/>
          <w:color w:val="000000"/>
          <w:sz w:val="16"/>
          <w:szCs w:val="16"/>
        </w:rPr>
        <w:t>8.2.</w:t>
      </w:r>
    </w:p>
    <w:p w14:paraId="64C99C52" w14:textId="77777777" w:rsidR="003F5E76" w:rsidRPr="00F33EE7" w:rsidRDefault="003F5E76" w:rsidP="003A6DA3">
      <w:pPr>
        <w:widowControl w:val="0"/>
        <w:autoSpaceDE w:val="0"/>
        <w:autoSpaceDN w:val="0"/>
        <w:adjustRightInd w:val="0"/>
        <w:ind w:left="147" w:right="40"/>
        <w:contextualSpacing/>
        <w:jc w:val="both"/>
        <w:rPr>
          <w:rFonts w:ascii="Arial Narrow" w:hAnsi="Arial Narrow" w:cs="Arial"/>
          <w:color w:val="000000"/>
          <w:sz w:val="16"/>
          <w:szCs w:val="16"/>
        </w:rPr>
      </w:pPr>
      <w:bookmarkStart w:id="22" w:name="_Ref81405551"/>
    </w:p>
    <w:p w14:paraId="6CE74456" w14:textId="66879359" w:rsidR="00773CB0" w:rsidRPr="0064171B" w:rsidRDefault="00773CB0"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On expiry of the warranty applicable to the </w:t>
      </w:r>
      <w:r w:rsidR="005E076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or any part of the </w:t>
      </w:r>
      <w:r w:rsidR="005E076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w:t>
      </w:r>
      <w:r w:rsidR="00675ABA" w:rsidRPr="00F33EE7">
        <w:rPr>
          <w:rFonts w:ascii="Arial Narrow" w:hAnsi="Arial Narrow" w:cs="Arial"/>
          <w:color w:val="000000"/>
          <w:sz w:val="16"/>
          <w:szCs w:val="16"/>
        </w:rPr>
        <w:t>Supplier</w:t>
      </w:r>
      <w:r w:rsidR="00A4211B" w:rsidRPr="00F33EE7">
        <w:rPr>
          <w:rFonts w:ascii="Arial Narrow" w:hAnsi="Arial Narrow" w:cs="Arial"/>
          <w:color w:val="000000"/>
          <w:sz w:val="16"/>
          <w:szCs w:val="16"/>
        </w:rPr>
        <w:t xml:space="preserve"> shall</w:t>
      </w:r>
      <w:r w:rsidRPr="00F33EE7">
        <w:rPr>
          <w:rFonts w:ascii="Arial Narrow" w:hAnsi="Arial Narrow" w:cs="Arial"/>
          <w:color w:val="000000"/>
          <w:sz w:val="16"/>
          <w:szCs w:val="16"/>
        </w:rPr>
        <w:t xml:space="preserve"> charge the Customer for the cost of all parts and labour used in maintaining and or servicing the </w:t>
      </w:r>
      <w:r w:rsidR="005E0763"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Equipment.</w:t>
      </w:r>
      <w:r w:rsidR="00605F69" w:rsidRPr="00F33EE7">
        <w:rPr>
          <w:rFonts w:ascii="Arial Narrow" w:hAnsi="Arial Narrow" w:cs="Arial"/>
          <w:color w:val="000000"/>
          <w:sz w:val="16"/>
          <w:szCs w:val="16"/>
        </w:rPr>
        <w:t xml:space="preserve"> Parts </w:t>
      </w:r>
      <w:r w:rsidR="005353F3" w:rsidRPr="00F33EE7">
        <w:rPr>
          <w:rFonts w:ascii="Arial Narrow" w:hAnsi="Arial Narrow" w:cs="Arial"/>
          <w:color w:val="000000"/>
          <w:sz w:val="16"/>
          <w:szCs w:val="16"/>
        </w:rPr>
        <w:t>are</w:t>
      </w:r>
      <w:r w:rsidR="00605F69" w:rsidRPr="00F33EE7">
        <w:rPr>
          <w:rFonts w:ascii="Arial Narrow" w:hAnsi="Arial Narrow" w:cs="Arial"/>
          <w:color w:val="000000"/>
          <w:sz w:val="16"/>
          <w:szCs w:val="16"/>
        </w:rPr>
        <w:t xml:space="preserve"> charged at cost plus 20% and labour will be charged as set out in </w:t>
      </w:r>
      <w:r w:rsidR="00605F69" w:rsidRPr="003C6D7E">
        <w:rPr>
          <w:rFonts w:ascii="Arial Narrow" w:hAnsi="Arial Narrow" w:cs="Arial"/>
          <w:color w:val="000000"/>
          <w:sz w:val="16"/>
          <w:szCs w:val="16"/>
        </w:rPr>
        <w:t xml:space="preserve">clause </w:t>
      </w:r>
      <w:r w:rsidR="004C6BCE">
        <w:rPr>
          <w:rFonts w:ascii="Arial Narrow" w:hAnsi="Arial Narrow" w:cs="Arial"/>
          <w:color w:val="000000"/>
          <w:sz w:val="16"/>
          <w:szCs w:val="16"/>
        </w:rPr>
        <w:fldChar w:fldCharType="begin"/>
      </w:r>
      <w:r w:rsidR="004C6BCE">
        <w:rPr>
          <w:rFonts w:ascii="Arial Narrow" w:hAnsi="Arial Narrow" w:cs="Arial"/>
          <w:color w:val="000000"/>
          <w:sz w:val="16"/>
          <w:szCs w:val="16"/>
        </w:rPr>
        <w:instrText xml:space="preserve"> REF _Ref85646466 \r \h </w:instrText>
      </w:r>
      <w:r w:rsidR="004C6BCE">
        <w:rPr>
          <w:rFonts w:ascii="Arial Narrow" w:hAnsi="Arial Narrow" w:cs="Arial"/>
          <w:color w:val="000000"/>
          <w:sz w:val="16"/>
          <w:szCs w:val="16"/>
        </w:rPr>
      </w:r>
      <w:r w:rsidR="004C6BCE">
        <w:rPr>
          <w:rFonts w:ascii="Arial Narrow" w:hAnsi="Arial Narrow" w:cs="Arial"/>
          <w:color w:val="000000"/>
          <w:sz w:val="16"/>
          <w:szCs w:val="16"/>
        </w:rPr>
        <w:fldChar w:fldCharType="separate"/>
      </w:r>
      <w:r w:rsidR="00F30254">
        <w:rPr>
          <w:rFonts w:ascii="Arial Narrow" w:hAnsi="Arial Narrow" w:cs="Arial"/>
          <w:color w:val="000000"/>
          <w:sz w:val="16"/>
          <w:szCs w:val="16"/>
        </w:rPr>
        <w:t>5.13</w:t>
      </w:r>
      <w:r w:rsidR="004C6BCE">
        <w:rPr>
          <w:rFonts w:ascii="Arial Narrow" w:hAnsi="Arial Narrow" w:cs="Arial"/>
          <w:color w:val="000000"/>
          <w:sz w:val="16"/>
          <w:szCs w:val="16"/>
        </w:rPr>
        <w:fldChar w:fldCharType="end"/>
      </w:r>
      <w:r w:rsidR="00605F69" w:rsidRPr="003C6D7E">
        <w:rPr>
          <w:rFonts w:ascii="Arial Narrow" w:hAnsi="Arial Narrow" w:cs="Arial"/>
          <w:color w:val="000000"/>
          <w:sz w:val="16"/>
          <w:szCs w:val="16"/>
        </w:rPr>
        <w:t>.</w:t>
      </w:r>
      <w:bookmarkEnd w:id="22"/>
    </w:p>
    <w:p w14:paraId="15953251" w14:textId="77777777" w:rsidR="00AD2D2B" w:rsidRPr="00F33EE7" w:rsidRDefault="00AD2D2B" w:rsidP="003A6DA3">
      <w:pPr>
        <w:widowControl w:val="0"/>
        <w:autoSpaceDE w:val="0"/>
        <w:autoSpaceDN w:val="0"/>
        <w:adjustRightInd w:val="0"/>
        <w:ind w:left="147" w:right="40"/>
        <w:contextualSpacing/>
        <w:jc w:val="both"/>
        <w:rPr>
          <w:rFonts w:ascii="Arial Narrow" w:hAnsi="Arial Narrow" w:cs="Arial"/>
          <w:b/>
          <w:bCs/>
          <w:color w:val="000000"/>
          <w:sz w:val="16"/>
          <w:szCs w:val="16"/>
        </w:rPr>
      </w:pPr>
    </w:p>
    <w:p w14:paraId="7F3592F2" w14:textId="0CB84E01" w:rsidR="002C2DA1" w:rsidRPr="00F33EE7" w:rsidRDefault="002C2DA1"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 xml:space="preserve">REGULATIONS AND USE OF THE SERVICE </w:t>
      </w:r>
    </w:p>
    <w:p w14:paraId="455349EC" w14:textId="77777777"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23" w:name="_Ref80819157"/>
      <w:r w:rsidRPr="00F33EE7">
        <w:rPr>
          <w:rFonts w:ascii="Arial Narrow" w:hAnsi="Arial Narrow" w:cs="Arial"/>
          <w:color w:val="000000"/>
          <w:sz w:val="16"/>
          <w:szCs w:val="16"/>
        </w:rPr>
        <w:t>Any Customer Equipment must be:</w:t>
      </w:r>
      <w:bookmarkEnd w:id="23"/>
      <w:r w:rsidRPr="00F33EE7">
        <w:rPr>
          <w:rFonts w:ascii="Arial Narrow" w:hAnsi="Arial Narrow" w:cs="Arial"/>
          <w:color w:val="000000"/>
          <w:sz w:val="16"/>
          <w:szCs w:val="16"/>
        </w:rPr>
        <w:t xml:space="preserve">  </w:t>
      </w:r>
    </w:p>
    <w:p w14:paraId="396ED519" w14:textId="77777777" w:rsidR="0024383B" w:rsidRPr="00F33EE7" w:rsidRDefault="0024383B"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2747ADE4" w14:textId="2974DB6B"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technically compatible with the Service</w:t>
      </w:r>
      <w:r w:rsidR="00290535"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w:t>
      </w:r>
      <w:r w:rsidR="00D84DC2" w:rsidRPr="00F33EE7">
        <w:rPr>
          <w:rFonts w:ascii="Arial Narrow" w:hAnsi="Arial Narrow" w:cs="Arial"/>
          <w:color w:val="000000"/>
          <w:sz w:val="16"/>
          <w:szCs w:val="16"/>
        </w:rPr>
        <w:t xml:space="preserve">and not harm </w:t>
      </w:r>
      <w:r w:rsidR="00675ABA" w:rsidRPr="00F33EE7">
        <w:rPr>
          <w:rFonts w:ascii="Arial Narrow" w:hAnsi="Arial Narrow" w:cs="Arial"/>
          <w:color w:val="000000"/>
          <w:sz w:val="16"/>
          <w:szCs w:val="16"/>
        </w:rPr>
        <w:t>Supplier</w:t>
      </w:r>
      <w:r w:rsidR="00D84DC2" w:rsidRPr="00F33EE7">
        <w:rPr>
          <w:rFonts w:ascii="Arial Narrow" w:hAnsi="Arial Narrow" w:cs="Arial"/>
          <w:color w:val="000000"/>
          <w:sz w:val="16"/>
          <w:szCs w:val="16"/>
        </w:rPr>
        <w:t xml:space="preserve">’s network, </w:t>
      </w:r>
      <w:r w:rsidR="005C7FAE" w:rsidRPr="00F33EE7">
        <w:rPr>
          <w:rFonts w:ascii="Arial Narrow" w:hAnsi="Arial Narrow" w:cs="Arial"/>
          <w:color w:val="000000"/>
          <w:sz w:val="16"/>
          <w:szCs w:val="16"/>
        </w:rPr>
        <w:t>Third Party</w:t>
      </w:r>
      <w:r w:rsidR="00D84DC2" w:rsidRPr="00F33EE7">
        <w:rPr>
          <w:rFonts w:ascii="Arial Narrow" w:hAnsi="Arial Narrow" w:cs="Arial"/>
          <w:color w:val="000000"/>
          <w:sz w:val="16"/>
          <w:szCs w:val="16"/>
        </w:rPr>
        <w:t xml:space="preserve"> network or</w:t>
      </w:r>
      <w:r w:rsidRPr="00F33EE7">
        <w:rPr>
          <w:rFonts w:ascii="Arial Narrow" w:hAnsi="Arial Narrow" w:cs="Arial"/>
          <w:color w:val="000000"/>
          <w:sz w:val="16"/>
          <w:szCs w:val="16"/>
        </w:rPr>
        <w:t xml:space="preserve"> another customer’s </w:t>
      </w:r>
      <w:r w:rsidR="0019667F" w:rsidRPr="00F33EE7">
        <w:rPr>
          <w:rFonts w:ascii="Arial Narrow" w:hAnsi="Arial Narrow" w:cs="Arial"/>
          <w:color w:val="000000"/>
          <w:sz w:val="16"/>
          <w:szCs w:val="16"/>
        </w:rPr>
        <w:t>equipment</w:t>
      </w:r>
      <w:r w:rsidR="00290D52"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w:t>
      </w:r>
    </w:p>
    <w:p w14:paraId="3DFF198B" w14:textId="77777777" w:rsidR="0024383B" w:rsidRPr="00F33EE7" w:rsidRDefault="0024383B"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03E6BE6D" w14:textId="2CA4F1A5"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connected using the applicable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network termination point</w:t>
      </w:r>
      <w:r w:rsidR="00D84DC2" w:rsidRPr="00F33EE7">
        <w:rPr>
          <w:rFonts w:ascii="Arial Narrow" w:hAnsi="Arial Narrow" w:cs="Arial"/>
          <w:color w:val="000000"/>
          <w:sz w:val="16"/>
          <w:szCs w:val="16"/>
        </w:rPr>
        <w:t xml:space="preserve"> or other </w:t>
      </w:r>
      <w:r w:rsidR="00675ABA" w:rsidRPr="00F33EE7">
        <w:rPr>
          <w:rFonts w:ascii="Arial Narrow" w:hAnsi="Arial Narrow" w:cs="Arial"/>
          <w:color w:val="000000"/>
          <w:sz w:val="16"/>
          <w:szCs w:val="16"/>
        </w:rPr>
        <w:t>Supplier</w:t>
      </w:r>
      <w:r w:rsidR="00D84DC2" w:rsidRPr="00F33EE7">
        <w:rPr>
          <w:rFonts w:ascii="Arial Narrow" w:hAnsi="Arial Narrow" w:cs="Arial"/>
          <w:color w:val="000000"/>
          <w:sz w:val="16"/>
          <w:szCs w:val="16"/>
        </w:rPr>
        <w:t xml:space="preserve"> approved process</w:t>
      </w:r>
      <w:r w:rsidRPr="00F33EE7">
        <w:rPr>
          <w:rFonts w:ascii="Arial Narrow" w:hAnsi="Arial Narrow" w:cs="Arial"/>
          <w:color w:val="000000"/>
          <w:sz w:val="16"/>
          <w:szCs w:val="16"/>
        </w:rPr>
        <w:t>, and used in compliance with any relevant</w:t>
      </w:r>
      <w:r w:rsidR="00D84DC2" w:rsidRPr="00F33EE7">
        <w:rPr>
          <w:rFonts w:ascii="Arial Narrow" w:hAnsi="Arial Narrow" w:cs="Arial"/>
          <w:color w:val="000000"/>
          <w:sz w:val="16"/>
          <w:szCs w:val="16"/>
        </w:rPr>
        <w:t xml:space="preserv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instructions</w:t>
      </w:r>
      <w:r w:rsidR="00855CF7" w:rsidRPr="00F33EE7">
        <w:rPr>
          <w:rFonts w:ascii="Arial Narrow" w:hAnsi="Arial Narrow" w:cs="Arial"/>
          <w:color w:val="000000"/>
          <w:sz w:val="16"/>
          <w:szCs w:val="16"/>
        </w:rPr>
        <w:t>, standards or Applicable L</w:t>
      </w:r>
      <w:r w:rsidRPr="00F33EE7">
        <w:rPr>
          <w:rFonts w:ascii="Arial Narrow" w:hAnsi="Arial Narrow" w:cs="Arial"/>
          <w:color w:val="000000"/>
          <w:sz w:val="16"/>
          <w:szCs w:val="16"/>
        </w:rPr>
        <w:t xml:space="preserve">aws; and  </w:t>
      </w:r>
    </w:p>
    <w:p w14:paraId="1801216B"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623F590C" w14:textId="51FF2490" w:rsidR="00605F69"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adequately protected against </w:t>
      </w:r>
      <w:r w:rsidR="00E05609" w:rsidRPr="00F33EE7">
        <w:rPr>
          <w:rFonts w:ascii="Arial Narrow" w:hAnsi="Arial Narrow" w:cs="Arial"/>
          <w:color w:val="000000"/>
          <w:sz w:val="16"/>
          <w:szCs w:val="16"/>
        </w:rPr>
        <w:t>V</w:t>
      </w:r>
      <w:r w:rsidRPr="00F33EE7">
        <w:rPr>
          <w:rFonts w:ascii="Arial Narrow" w:hAnsi="Arial Narrow" w:cs="Arial"/>
          <w:color w:val="000000"/>
          <w:sz w:val="16"/>
          <w:szCs w:val="16"/>
        </w:rPr>
        <w:t xml:space="preserve">iruses and other breaches of security.  </w:t>
      </w:r>
    </w:p>
    <w:p w14:paraId="14753016"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70A25ABA" w14:textId="77777777" w:rsidR="002C2DA1" w:rsidRPr="00F33EE7" w:rsidRDefault="002C2DA1" w:rsidP="003A6DA3">
      <w:pPr>
        <w:widowControl w:val="0"/>
        <w:tabs>
          <w:tab w:val="left" w:pos="0"/>
        </w:tabs>
        <w:autoSpaceDE w:val="0"/>
        <w:autoSpaceDN w:val="0"/>
        <w:adjustRightInd w:val="0"/>
        <w:ind w:left="142"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 xml:space="preserve">Proper use </w:t>
      </w:r>
    </w:p>
    <w:p w14:paraId="1F7F8364" w14:textId="38D6A888"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24" w:name="_Ref80818585"/>
      <w:r w:rsidRPr="00F33EE7">
        <w:rPr>
          <w:rFonts w:ascii="Arial Narrow" w:hAnsi="Arial Narrow" w:cs="Arial"/>
          <w:color w:val="000000"/>
          <w:sz w:val="16"/>
          <w:szCs w:val="16"/>
        </w:rPr>
        <w:t>The Service</w:t>
      </w:r>
      <w:r w:rsidR="00290535"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must not be used:</w:t>
      </w:r>
      <w:bookmarkEnd w:id="24"/>
      <w:r w:rsidRPr="00F33EE7">
        <w:rPr>
          <w:rFonts w:ascii="Arial Narrow" w:hAnsi="Arial Narrow" w:cs="Arial"/>
          <w:color w:val="000000"/>
          <w:sz w:val="16"/>
          <w:szCs w:val="16"/>
        </w:rPr>
        <w:t xml:space="preserve">  </w:t>
      </w:r>
    </w:p>
    <w:p w14:paraId="0660CDB4" w14:textId="77777777" w:rsidR="00290D52" w:rsidRPr="00F33EE7" w:rsidRDefault="00290D5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79E04381" w14:textId="442A95A2"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in any way that is unlawful or in contravention of any licence, code of practice, instructions or gui</w:t>
      </w:r>
      <w:r w:rsidR="0016545A" w:rsidRPr="00F33EE7">
        <w:rPr>
          <w:rFonts w:ascii="Arial Narrow" w:hAnsi="Arial Narrow" w:cs="Arial"/>
          <w:color w:val="000000"/>
          <w:sz w:val="16"/>
          <w:szCs w:val="16"/>
        </w:rPr>
        <w:t>delines issued by a</w:t>
      </w:r>
      <w:r w:rsidR="00145E82">
        <w:rPr>
          <w:rFonts w:ascii="Arial Narrow" w:hAnsi="Arial Narrow" w:cs="Arial"/>
          <w:color w:val="000000"/>
          <w:sz w:val="16"/>
          <w:szCs w:val="16"/>
        </w:rPr>
        <w:t xml:space="preserve">n </w:t>
      </w:r>
      <w:r w:rsidR="0016545A" w:rsidRPr="00F33EE7">
        <w:rPr>
          <w:rFonts w:ascii="Arial Narrow" w:hAnsi="Arial Narrow" w:cs="Arial"/>
          <w:color w:val="000000"/>
          <w:sz w:val="16"/>
          <w:szCs w:val="16"/>
        </w:rPr>
        <w:t>A</w:t>
      </w:r>
      <w:r w:rsidRPr="00F33EE7">
        <w:rPr>
          <w:rFonts w:ascii="Arial Narrow" w:hAnsi="Arial Narrow" w:cs="Arial"/>
          <w:color w:val="000000"/>
          <w:sz w:val="16"/>
          <w:szCs w:val="16"/>
        </w:rPr>
        <w:t xml:space="preserve">uthority, third </w:t>
      </w:r>
      <w:r w:rsidR="00292CFA" w:rsidRPr="00F33EE7">
        <w:rPr>
          <w:rFonts w:ascii="Arial Narrow" w:hAnsi="Arial Narrow" w:cs="Arial"/>
          <w:color w:val="000000"/>
          <w:sz w:val="16"/>
          <w:szCs w:val="16"/>
        </w:rPr>
        <w:t xml:space="preserve">party’s </w:t>
      </w:r>
      <w:r w:rsidRPr="00F33EE7">
        <w:rPr>
          <w:rFonts w:ascii="Arial Narrow" w:hAnsi="Arial Narrow" w:cs="Arial"/>
          <w:color w:val="000000"/>
          <w:sz w:val="16"/>
          <w:szCs w:val="16"/>
        </w:rPr>
        <w:t xml:space="preserve">rights or </w:t>
      </w:r>
      <w:r w:rsidR="00605F69" w:rsidRPr="00F33EE7">
        <w:rPr>
          <w:rFonts w:ascii="Arial Narrow" w:hAnsi="Arial Narrow" w:cs="Arial"/>
          <w:color w:val="000000"/>
          <w:sz w:val="16"/>
          <w:szCs w:val="16"/>
        </w:rPr>
        <w:t xml:space="preserve">any applicable </w:t>
      </w:r>
      <w:r w:rsidR="001C04B4" w:rsidRPr="00F33EE7">
        <w:rPr>
          <w:rFonts w:ascii="Arial Narrow" w:hAnsi="Arial Narrow" w:cs="Arial"/>
          <w:color w:val="000000"/>
          <w:sz w:val="16"/>
          <w:szCs w:val="16"/>
        </w:rPr>
        <w:t>a</w:t>
      </w:r>
      <w:r w:rsidRPr="00F33EE7">
        <w:rPr>
          <w:rFonts w:ascii="Arial Narrow" w:hAnsi="Arial Narrow" w:cs="Arial"/>
          <w:color w:val="000000"/>
          <w:sz w:val="16"/>
          <w:szCs w:val="16"/>
        </w:rPr>
        <w:t xml:space="preserve">cceptable </w:t>
      </w:r>
      <w:r w:rsidR="001C04B4" w:rsidRPr="00F33EE7">
        <w:rPr>
          <w:rFonts w:ascii="Arial Narrow" w:hAnsi="Arial Narrow" w:cs="Arial"/>
          <w:color w:val="000000"/>
          <w:sz w:val="16"/>
          <w:szCs w:val="16"/>
        </w:rPr>
        <w:t>u</w:t>
      </w:r>
      <w:r w:rsidRPr="00F33EE7">
        <w:rPr>
          <w:rFonts w:ascii="Arial Narrow" w:hAnsi="Arial Narrow" w:cs="Arial"/>
          <w:color w:val="000000"/>
          <w:sz w:val="16"/>
          <w:szCs w:val="16"/>
        </w:rPr>
        <w:t xml:space="preserve">se </w:t>
      </w:r>
      <w:r w:rsidR="001C04B4" w:rsidRPr="00F33EE7">
        <w:rPr>
          <w:rFonts w:ascii="Arial Narrow" w:hAnsi="Arial Narrow" w:cs="Arial"/>
          <w:color w:val="000000"/>
          <w:sz w:val="16"/>
          <w:szCs w:val="16"/>
        </w:rPr>
        <w:t>p</w:t>
      </w:r>
      <w:r w:rsidRPr="00F33EE7">
        <w:rPr>
          <w:rFonts w:ascii="Arial Narrow" w:hAnsi="Arial Narrow" w:cs="Arial"/>
          <w:color w:val="000000"/>
          <w:sz w:val="16"/>
          <w:szCs w:val="16"/>
        </w:rPr>
        <w:t>olicy</w:t>
      </w:r>
      <w:r w:rsidR="00DB667F"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or  </w:t>
      </w:r>
    </w:p>
    <w:p w14:paraId="485FA87C" w14:textId="77777777" w:rsidR="00290D52" w:rsidRPr="00F33EE7" w:rsidRDefault="00290D5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2B8AA433" w14:textId="77777777"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to send, communicate, knowingly receive, upload, download or use any material or make any calls that are offensive, abusive, indecent, defamatory, obscene, menacing, cause annoyance, inconvenience, needless anxiety or are intended to deceive; or </w:t>
      </w:r>
    </w:p>
    <w:p w14:paraId="69CE971C"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00CA0795" w14:textId="77777777" w:rsidR="00EE4C00" w:rsidRPr="00F33EE7" w:rsidRDefault="00EE4C00"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to establish, install, operate or use a Gateway</w:t>
      </w:r>
      <w:r w:rsidR="00D84DC2" w:rsidRPr="00F33EE7">
        <w:rPr>
          <w:rFonts w:ascii="Arial Narrow" w:hAnsi="Arial Narrow" w:cs="Arial"/>
          <w:color w:val="000000"/>
          <w:sz w:val="16"/>
          <w:szCs w:val="16"/>
        </w:rPr>
        <w:t>; or</w:t>
      </w:r>
      <w:r w:rsidR="00E83CF6" w:rsidRPr="00F33EE7">
        <w:rPr>
          <w:rFonts w:ascii="Arial Narrow" w:hAnsi="Arial Narrow" w:cs="Arial"/>
          <w:color w:val="000000"/>
          <w:sz w:val="16"/>
          <w:szCs w:val="16"/>
        </w:rPr>
        <w:t xml:space="preserve"> to participate in any other activity or conduct which may result in Artificially Inflated Traffic; or</w:t>
      </w:r>
    </w:p>
    <w:p w14:paraId="41BFD0DC"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61918471" w14:textId="0A9DBF0C"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in any way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w:t>
      </w:r>
      <w:r w:rsidR="00723282" w:rsidRPr="00F33EE7">
        <w:rPr>
          <w:rFonts w:ascii="Arial Narrow" w:hAnsi="Arial Narrow" w:cs="Arial"/>
          <w:color w:val="000000"/>
          <w:sz w:val="16"/>
          <w:szCs w:val="16"/>
        </w:rPr>
        <w:t xml:space="preserve">reasonably </w:t>
      </w:r>
      <w:r w:rsidRPr="00F33EE7">
        <w:rPr>
          <w:rFonts w:ascii="Arial Narrow" w:hAnsi="Arial Narrow" w:cs="Arial"/>
          <w:color w:val="000000"/>
          <w:sz w:val="16"/>
          <w:szCs w:val="16"/>
        </w:rPr>
        <w:t>considers is or is likely to be detrimental to the provision of the Service</w:t>
      </w:r>
      <w:r w:rsidR="00290535"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to the Customer or service to any of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’s other customers.  </w:t>
      </w:r>
    </w:p>
    <w:p w14:paraId="47C99CDD"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2692CE6D" w14:textId="6705D2BC"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25" w:name="_Ref80818592"/>
      <w:r w:rsidRPr="00F33EE7">
        <w:rPr>
          <w:rFonts w:ascii="Arial Narrow" w:hAnsi="Arial Narrow" w:cs="Arial"/>
          <w:color w:val="000000"/>
          <w:sz w:val="16"/>
          <w:szCs w:val="16"/>
        </w:rPr>
        <w:t xml:space="preserve">The </w:t>
      </w:r>
      <w:r w:rsidR="00A4211B" w:rsidRPr="00F33EE7">
        <w:rPr>
          <w:rFonts w:ascii="Arial Narrow" w:hAnsi="Arial Narrow" w:cs="Arial"/>
          <w:color w:val="000000"/>
          <w:sz w:val="16"/>
          <w:szCs w:val="16"/>
        </w:rPr>
        <w:t>Customer shall</w:t>
      </w:r>
      <w:r w:rsidRPr="00F33EE7">
        <w:rPr>
          <w:rFonts w:ascii="Arial Narrow" w:hAnsi="Arial Narrow" w:cs="Arial"/>
          <w:color w:val="000000"/>
          <w:sz w:val="16"/>
          <w:szCs w:val="16"/>
        </w:rPr>
        <w:t xml:space="preserve"> comply with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’s reasonable instructions regarding security</w:t>
      </w:r>
      <w:r w:rsidR="00290535" w:rsidRPr="00F33EE7">
        <w:rPr>
          <w:rFonts w:ascii="Arial Narrow" w:hAnsi="Arial Narrow" w:cs="Arial"/>
          <w:color w:val="000000"/>
          <w:sz w:val="16"/>
          <w:szCs w:val="16"/>
        </w:rPr>
        <w:t xml:space="preserve"> </w:t>
      </w:r>
      <w:r w:rsidR="00CE7FD3" w:rsidRPr="00F33EE7">
        <w:rPr>
          <w:rFonts w:ascii="Arial Narrow" w:hAnsi="Arial Narrow" w:cs="Arial"/>
          <w:color w:val="000000"/>
          <w:sz w:val="16"/>
          <w:szCs w:val="16"/>
        </w:rPr>
        <w:t xml:space="preserve">or </w:t>
      </w:r>
      <w:r w:rsidRPr="00F33EE7">
        <w:rPr>
          <w:rFonts w:ascii="Arial Narrow" w:hAnsi="Arial Narrow" w:cs="Arial"/>
          <w:color w:val="000000"/>
          <w:sz w:val="16"/>
          <w:szCs w:val="16"/>
        </w:rPr>
        <w:t>safety of the Service</w:t>
      </w:r>
      <w:r w:rsidR="00290535" w:rsidRPr="00F33EE7">
        <w:rPr>
          <w:rFonts w:ascii="Arial Narrow" w:hAnsi="Arial Narrow" w:cs="Arial"/>
          <w:color w:val="000000"/>
          <w:sz w:val="16"/>
          <w:szCs w:val="16"/>
        </w:rPr>
        <w:t>s</w:t>
      </w:r>
      <w:r w:rsidRPr="00F33EE7">
        <w:rPr>
          <w:rFonts w:ascii="Arial Narrow" w:hAnsi="Arial Narrow" w:cs="Arial"/>
          <w:color w:val="000000"/>
          <w:sz w:val="16"/>
          <w:szCs w:val="16"/>
        </w:rPr>
        <w:t>.</w:t>
      </w:r>
      <w:bookmarkEnd w:id="25"/>
      <w:r w:rsidRPr="00F33EE7">
        <w:rPr>
          <w:rFonts w:ascii="Arial Narrow" w:hAnsi="Arial Narrow" w:cs="Arial"/>
          <w:color w:val="000000"/>
          <w:sz w:val="16"/>
          <w:szCs w:val="16"/>
        </w:rPr>
        <w:t xml:space="preserve">  </w:t>
      </w:r>
    </w:p>
    <w:p w14:paraId="6C83C6A0" w14:textId="77777777" w:rsidR="00290D52" w:rsidRPr="00F33EE7" w:rsidRDefault="00290D5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6905F5B3" w14:textId="77777777" w:rsidR="002C2DA1" w:rsidRPr="00F33EE7" w:rsidRDefault="002C2DA1" w:rsidP="003A6DA3">
      <w:pPr>
        <w:widowControl w:val="0"/>
        <w:autoSpaceDE w:val="0"/>
        <w:autoSpaceDN w:val="0"/>
        <w:adjustRightInd w:val="0"/>
        <w:ind w:left="147" w:right="40"/>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 xml:space="preserve">Security  </w:t>
      </w:r>
    </w:p>
    <w:p w14:paraId="24AFC685" w14:textId="1F8926F6"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The Customer is responsible for the proper use of</w:t>
      </w:r>
      <w:r w:rsidR="00F910D8">
        <w:rPr>
          <w:rFonts w:ascii="Arial Narrow" w:hAnsi="Arial Narrow" w:cs="Arial"/>
          <w:color w:val="000000"/>
          <w:sz w:val="16"/>
          <w:szCs w:val="16"/>
        </w:rPr>
        <w:t xml:space="preserve"> the</w:t>
      </w:r>
      <w:r w:rsidRPr="00F33EE7">
        <w:rPr>
          <w:rFonts w:ascii="Arial Narrow" w:hAnsi="Arial Narrow" w:cs="Arial"/>
          <w:color w:val="000000"/>
          <w:sz w:val="16"/>
          <w:szCs w:val="16"/>
        </w:rPr>
        <w:t xml:space="preserve"> User Security Details, if any, and must take all necessary steps to ensure they are kept confidential, secure and not made available to unauthorised persons</w:t>
      </w:r>
      <w:r w:rsidR="007C5A71" w:rsidRPr="00F33EE7">
        <w:rPr>
          <w:rFonts w:ascii="Arial Narrow" w:hAnsi="Arial Narrow" w:cs="Arial"/>
          <w:color w:val="000000"/>
          <w:sz w:val="16"/>
          <w:szCs w:val="16"/>
        </w:rPr>
        <w:t xml:space="preserve"> in accordance with</w:t>
      </w:r>
      <w:r w:rsidR="00F910D8">
        <w:rPr>
          <w:rFonts w:ascii="Arial Narrow" w:hAnsi="Arial Narrow" w:cs="Arial"/>
          <w:color w:val="000000"/>
          <w:sz w:val="16"/>
          <w:szCs w:val="16"/>
        </w:rPr>
        <w:t xml:space="preserve"> the</w:t>
      </w:r>
      <w:r w:rsidR="007C5A71" w:rsidRPr="00F33EE7">
        <w:rPr>
          <w:rFonts w:ascii="Arial Narrow" w:hAnsi="Arial Narrow" w:cs="Arial"/>
          <w:color w:val="000000"/>
          <w:sz w:val="16"/>
          <w:szCs w:val="16"/>
        </w:rPr>
        <w:t xml:space="preserve"> </w:t>
      </w:r>
      <w:r w:rsidR="00675ABA" w:rsidRPr="00F33EE7">
        <w:rPr>
          <w:rFonts w:ascii="Arial Narrow" w:hAnsi="Arial Narrow" w:cs="Arial"/>
          <w:color w:val="000000"/>
          <w:sz w:val="16"/>
          <w:szCs w:val="16"/>
        </w:rPr>
        <w:t>Supplier</w:t>
      </w:r>
      <w:r w:rsidR="007C5A71" w:rsidRPr="00F33EE7">
        <w:rPr>
          <w:rFonts w:ascii="Arial Narrow" w:hAnsi="Arial Narrow" w:cs="Arial"/>
          <w:color w:val="000000"/>
          <w:sz w:val="16"/>
          <w:szCs w:val="16"/>
        </w:rPr>
        <w:t>’s Password Policy</w:t>
      </w:r>
      <w:r w:rsidR="00F76002">
        <w:rPr>
          <w:rFonts w:ascii="Arial Narrow" w:hAnsi="Arial Narrow" w:cs="Arial"/>
          <w:color w:val="000000"/>
          <w:sz w:val="16"/>
          <w:szCs w:val="16"/>
        </w:rPr>
        <w:t xml:space="preserve">, (a copy </w:t>
      </w:r>
      <w:r w:rsidR="00FE23C6">
        <w:rPr>
          <w:rFonts w:ascii="Arial Narrow" w:hAnsi="Arial Narrow" w:cs="Arial"/>
          <w:color w:val="000000"/>
          <w:sz w:val="16"/>
          <w:szCs w:val="16"/>
        </w:rPr>
        <w:t xml:space="preserve">of which </w:t>
      </w:r>
      <w:r w:rsidR="00F76002">
        <w:rPr>
          <w:rFonts w:ascii="Arial Narrow" w:hAnsi="Arial Narrow" w:cs="Arial"/>
          <w:color w:val="000000"/>
          <w:sz w:val="16"/>
          <w:szCs w:val="16"/>
        </w:rPr>
        <w:t>is available at www.sipcom.com)</w:t>
      </w:r>
      <w:r w:rsidR="000B4131"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w:t>
      </w:r>
    </w:p>
    <w:p w14:paraId="2AA7B782" w14:textId="77777777" w:rsidR="00290D52" w:rsidRPr="00F33EE7" w:rsidRDefault="00290D5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065FA4C7" w14:textId="30BB4237"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If the Customer believes that any User Security Details are or are likely to be used in an unauthorised way, the Customer must inform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immediately. The Customer must not change or attempt to change a </w:t>
      </w:r>
      <w:r w:rsidR="00922833">
        <w:rPr>
          <w:rFonts w:ascii="Arial Narrow" w:hAnsi="Arial Narrow" w:cs="Arial"/>
          <w:color w:val="000000"/>
          <w:sz w:val="16"/>
          <w:szCs w:val="16"/>
        </w:rPr>
        <w:t>U</w:t>
      </w:r>
      <w:r w:rsidR="0019667F" w:rsidRPr="00F33EE7">
        <w:rPr>
          <w:rFonts w:ascii="Arial Narrow" w:hAnsi="Arial Narrow" w:cs="Arial"/>
          <w:color w:val="000000"/>
          <w:sz w:val="16"/>
          <w:szCs w:val="16"/>
        </w:rPr>
        <w:t>ser</w:t>
      </w:r>
      <w:r w:rsidR="00922833">
        <w:rPr>
          <w:rFonts w:ascii="Arial Narrow" w:hAnsi="Arial Narrow" w:cs="Arial"/>
          <w:color w:val="000000"/>
          <w:sz w:val="16"/>
          <w:szCs w:val="16"/>
        </w:rPr>
        <w:t xml:space="preserve"> </w:t>
      </w:r>
      <w:r w:rsidR="0019667F" w:rsidRPr="00F33EE7">
        <w:rPr>
          <w:rFonts w:ascii="Arial Narrow" w:hAnsi="Arial Narrow" w:cs="Arial"/>
          <w:color w:val="000000"/>
          <w:sz w:val="16"/>
          <w:szCs w:val="16"/>
        </w:rPr>
        <w:t>name</w:t>
      </w:r>
      <w:r w:rsidRPr="00F33EE7">
        <w:rPr>
          <w:rFonts w:ascii="Arial Narrow" w:hAnsi="Arial Narrow" w:cs="Arial"/>
          <w:color w:val="000000"/>
          <w:sz w:val="16"/>
          <w:szCs w:val="16"/>
        </w:rPr>
        <w:t xml:space="preserve"> without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’s prior agreement. </w:t>
      </w:r>
    </w:p>
    <w:p w14:paraId="168743C8"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1E410C36" w14:textId="0F774E2B" w:rsidR="002C2DA1"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26" w:name="_Ref80819167"/>
      <w:r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does not guarantee the security of the Service</w:t>
      </w:r>
      <w:r w:rsidR="00290535" w:rsidRPr="00F33EE7">
        <w:rPr>
          <w:rFonts w:ascii="Arial Narrow" w:hAnsi="Arial Narrow" w:cs="Arial"/>
          <w:color w:val="000000"/>
          <w:sz w:val="16"/>
          <w:szCs w:val="16"/>
        </w:rPr>
        <w:t>s</w:t>
      </w:r>
      <w:r w:rsidR="002C2DA1" w:rsidRPr="00F33EE7">
        <w:rPr>
          <w:rFonts w:ascii="Arial Narrow" w:hAnsi="Arial Narrow" w:cs="Arial"/>
          <w:color w:val="000000"/>
          <w:sz w:val="16"/>
          <w:szCs w:val="16"/>
        </w:rPr>
        <w:t xml:space="preserve"> against unauthorised or unlawful access or use. If </w:t>
      </w:r>
      <w:r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believes there is or is likely to be a breach of security or misuse of the Service</w:t>
      </w:r>
      <w:r w:rsidR="00290535" w:rsidRPr="00F33EE7">
        <w:rPr>
          <w:rFonts w:ascii="Arial Narrow" w:hAnsi="Arial Narrow" w:cs="Arial"/>
          <w:color w:val="000000"/>
          <w:sz w:val="16"/>
          <w:szCs w:val="16"/>
        </w:rPr>
        <w:t>s,</w:t>
      </w:r>
      <w:r w:rsidR="002C2DA1"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may:</w:t>
      </w:r>
      <w:bookmarkEnd w:id="26"/>
      <w:r w:rsidR="002C2DA1" w:rsidRPr="00F33EE7">
        <w:rPr>
          <w:rFonts w:ascii="Arial Narrow" w:hAnsi="Arial Narrow" w:cs="Arial"/>
          <w:color w:val="000000"/>
          <w:sz w:val="16"/>
          <w:szCs w:val="16"/>
        </w:rPr>
        <w:t xml:space="preserve"> </w:t>
      </w:r>
    </w:p>
    <w:p w14:paraId="1FFD00DE"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407E23A6" w14:textId="77777777"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change and/or suspend the User Security Details (and notify the Customer that it has done this); or  </w:t>
      </w:r>
    </w:p>
    <w:p w14:paraId="61610759" w14:textId="77777777" w:rsidR="00290D52" w:rsidRPr="00F33EE7" w:rsidRDefault="00290D5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422A5B57" w14:textId="617FEA63" w:rsidR="002C2DA1" w:rsidRPr="00C621D0"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C621D0">
        <w:rPr>
          <w:rFonts w:ascii="Arial Narrow" w:hAnsi="Arial Narrow"/>
          <w:color w:val="000000"/>
          <w:sz w:val="16"/>
        </w:rPr>
        <w:t xml:space="preserve">require the Customer to change the </w:t>
      </w:r>
      <w:r w:rsidRPr="001F3110">
        <w:rPr>
          <w:rFonts w:ascii="Arial Narrow" w:hAnsi="Arial Narrow" w:cs="Arial"/>
          <w:color w:val="000000"/>
          <w:sz w:val="16"/>
          <w:szCs w:val="16"/>
        </w:rPr>
        <w:t xml:space="preserve">User Security Details. </w:t>
      </w:r>
    </w:p>
    <w:p w14:paraId="2C4BDC64"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6DFEEFBF" w14:textId="77777777" w:rsidR="002C2DA1" w:rsidRPr="00F33EE7" w:rsidRDefault="002C2DA1" w:rsidP="003A6DA3">
      <w:pPr>
        <w:widowControl w:val="0"/>
        <w:tabs>
          <w:tab w:val="left" w:pos="142"/>
        </w:tabs>
        <w:autoSpaceDE w:val="0"/>
        <w:autoSpaceDN w:val="0"/>
        <w:adjustRightInd w:val="0"/>
        <w:ind w:left="142"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 xml:space="preserve">Internet Access </w:t>
      </w:r>
    </w:p>
    <w:p w14:paraId="4108D2FD" w14:textId="63D9036B" w:rsidR="00A03220"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27" w:name="_Ref80819424"/>
      <w:r w:rsidRPr="00F33EE7">
        <w:rPr>
          <w:rFonts w:ascii="Arial Narrow" w:hAnsi="Arial Narrow" w:cs="Arial"/>
          <w:color w:val="000000"/>
          <w:sz w:val="16"/>
          <w:szCs w:val="16"/>
        </w:rPr>
        <w:t>Where the Service</w:t>
      </w:r>
      <w:r w:rsidR="00290535"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allow access to the internet the Customer understands and agrees that the use of the internet is at the Customer’s own risk.</w:t>
      </w:r>
      <w:bookmarkEnd w:id="27"/>
      <w:r w:rsidRPr="00F33EE7">
        <w:rPr>
          <w:rFonts w:ascii="Arial Narrow" w:hAnsi="Arial Narrow" w:cs="Arial"/>
          <w:color w:val="000000"/>
          <w:sz w:val="16"/>
          <w:szCs w:val="16"/>
        </w:rPr>
        <w:t xml:space="preserve">  </w:t>
      </w:r>
    </w:p>
    <w:p w14:paraId="05D2C24F" w14:textId="77777777" w:rsidR="00290D52" w:rsidRPr="00F33EE7" w:rsidRDefault="00290D5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07262E79" w14:textId="61361EC4" w:rsidR="002C2DA1" w:rsidRPr="00F33EE7" w:rsidRDefault="002C2DA1" w:rsidP="003A6DA3">
      <w:pPr>
        <w:widowControl w:val="0"/>
        <w:autoSpaceDE w:val="0"/>
        <w:autoSpaceDN w:val="0"/>
        <w:adjustRightInd w:val="0"/>
        <w:ind w:left="147"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Operation</w:t>
      </w:r>
      <w:r w:rsidR="002054F4" w:rsidRPr="00F33EE7">
        <w:rPr>
          <w:rFonts w:ascii="Arial Narrow" w:hAnsi="Arial Narrow" w:cs="Arial"/>
          <w:b/>
          <w:bCs/>
          <w:color w:val="000000"/>
          <w:sz w:val="16"/>
          <w:szCs w:val="16"/>
        </w:rPr>
        <w:t>s</w:t>
      </w:r>
    </w:p>
    <w:p w14:paraId="5ED18044" w14:textId="68E92791" w:rsidR="002C2DA1" w:rsidRPr="00F33EE7" w:rsidRDefault="002054F4"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28" w:name="_Ref80818673"/>
      <w:r w:rsidRPr="00F33EE7">
        <w:rPr>
          <w:rFonts w:ascii="Arial Narrow" w:hAnsi="Arial Narrow" w:cs="Arial"/>
          <w:color w:val="000000"/>
          <w:sz w:val="16"/>
          <w:szCs w:val="16"/>
        </w:rPr>
        <w:t xml:space="preserve">Occasionally </w:t>
      </w:r>
      <w:r w:rsidR="00675ABA"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w:t>
      </w:r>
      <w:r w:rsidR="006A0C9A" w:rsidRPr="00F33EE7">
        <w:rPr>
          <w:rFonts w:ascii="Arial Narrow" w:hAnsi="Arial Narrow" w:cs="Arial"/>
          <w:color w:val="000000"/>
          <w:sz w:val="16"/>
          <w:szCs w:val="16"/>
        </w:rPr>
        <w:t>may:</w:t>
      </w:r>
      <w:bookmarkEnd w:id="28"/>
      <w:r w:rsidR="002C2DA1" w:rsidRPr="00F33EE7">
        <w:rPr>
          <w:rFonts w:ascii="Arial Narrow" w:hAnsi="Arial Narrow" w:cs="Arial"/>
          <w:color w:val="000000"/>
          <w:sz w:val="16"/>
          <w:szCs w:val="16"/>
        </w:rPr>
        <w:t xml:space="preserve"> </w:t>
      </w:r>
    </w:p>
    <w:p w14:paraId="7FC9940D" w14:textId="77777777" w:rsidR="00290D52" w:rsidRPr="00F33EE7" w:rsidRDefault="00290D5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2632A644" w14:textId="034FB554"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change the </w:t>
      </w:r>
      <w:r w:rsidR="007F4E92" w:rsidRPr="00F33EE7">
        <w:rPr>
          <w:rFonts w:ascii="Arial Narrow" w:hAnsi="Arial Narrow" w:cs="Arial"/>
          <w:color w:val="000000"/>
          <w:sz w:val="16"/>
          <w:szCs w:val="16"/>
        </w:rPr>
        <w:t xml:space="preserve">telephone </w:t>
      </w:r>
      <w:r w:rsidRPr="00F33EE7">
        <w:rPr>
          <w:rFonts w:ascii="Arial Narrow" w:hAnsi="Arial Narrow" w:cs="Arial"/>
          <w:color w:val="000000"/>
          <w:sz w:val="16"/>
          <w:szCs w:val="16"/>
        </w:rPr>
        <w:t>numbers given to the Customer</w:t>
      </w:r>
      <w:r w:rsidR="00A03220" w:rsidRPr="00F33EE7">
        <w:rPr>
          <w:rFonts w:ascii="Arial Narrow" w:hAnsi="Arial Narrow" w:cs="Arial"/>
          <w:color w:val="000000"/>
          <w:sz w:val="16"/>
          <w:szCs w:val="16"/>
        </w:rPr>
        <w:t xml:space="preserve"> when instructed to do so by an Authority or Third Party </w:t>
      </w:r>
      <w:r w:rsidR="00157862" w:rsidRPr="00F33EE7">
        <w:rPr>
          <w:rFonts w:ascii="Arial Narrow" w:hAnsi="Arial Narrow" w:cs="Arial"/>
          <w:color w:val="000000"/>
          <w:sz w:val="16"/>
          <w:szCs w:val="16"/>
        </w:rPr>
        <w:t xml:space="preserve">that </w:t>
      </w:r>
      <w:r w:rsidR="00A03220" w:rsidRPr="00F33EE7">
        <w:rPr>
          <w:rFonts w:ascii="Arial Narrow" w:hAnsi="Arial Narrow" w:cs="Arial"/>
          <w:color w:val="000000"/>
          <w:sz w:val="16"/>
          <w:szCs w:val="16"/>
        </w:rPr>
        <w:t>controls the numbers</w:t>
      </w:r>
      <w:r w:rsidRPr="00F33EE7">
        <w:rPr>
          <w:rFonts w:ascii="Arial Narrow" w:hAnsi="Arial Narrow" w:cs="Arial"/>
          <w:color w:val="000000"/>
          <w:sz w:val="16"/>
          <w:szCs w:val="16"/>
        </w:rPr>
        <w:t xml:space="preserve">, or the way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provides the Service</w:t>
      </w:r>
      <w:r w:rsidR="00290535"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provided that any change to the way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provides the Service</w:t>
      </w:r>
      <w:r w:rsidR="00C93A0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does not significantly</w:t>
      </w:r>
      <w:r w:rsidR="00E17D31" w:rsidRPr="00F33EE7">
        <w:rPr>
          <w:rFonts w:ascii="Arial Narrow" w:hAnsi="Arial Narrow" w:cs="Arial"/>
          <w:color w:val="000000"/>
          <w:sz w:val="16"/>
          <w:szCs w:val="16"/>
        </w:rPr>
        <w:t xml:space="preserve">, in the </w:t>
      </w:r>
      <w:r w:rsidR="00F414E4">
        <w:rPr>
          <w:rFonts w:ascii="Arial Narrow" w:hAnsi="Arial Narrow" w:cs="Arial"/>
          <w:color w:val="000000"/>
          <w:sz w:val="16"/>
          <w:szCs w:val="16"/>
        </w:rPr>
        <w:t>reasonable</w:t>
      </w:r>
      <w:r w:rsidR="00E17D31" w:rsidRPr="00F33EE7">
        <w:rPr>
          <w:rFonts w:ascii="Arial Narrow" w:hAnsi="Arial Narrow" w:cs="Arial"/>
          <w:color w:val="000000"/>
          <w:sz w:val="16"/>
          <w:szCs w:val="16"/>
        </w:rPr>
        <w:t xml:space="preserve"> opinion of </w:t>
      </w:r>
      <w:r w:rsidR="00675ABA" w:rsidRPr="00F33EE7">
        <w:rPr>
          <w:rFonts w:ascii="Arial Narrow" w:hAnsi="Arial Narrow" w:cs="Arial"/>
          <w:color w:val="000000"/>
          <w:sz w:val="16"/>
          <w:szCs w:val="16"/>
        </w:rPr>
        <w:t>Supplier</w:t>
      </w:r>
      <w:r w:rsidR="006A0C9A" w:rsidRPr="00F33EE7">
        <w:rPr>
          <w:rFonts w:ascii="Arial Narrow" w:hAnsi="Arial Narrow" w:cs="Arial"/>
          <w:color w:val="000000"/>
          <w:sz w:val="16"/>
          <w:szCs w:val="16"/>
        </w:rPr>
        <w:t>, affect</w:t>
      </w:r>
      <w:r w:rsidRPr="00F33EE7">
        <w:rPr>
          <w:rFonts w:ascii="Arial Narrow" w:hAnsi="Arial Narrow" w:cs="Arial"/>
          <w:color w:val="000000"/>
          <w:sz w:val="16"/>
          <w:szCs w:val="16"/>
        </w:rPr>
        <w:t xml:space="preserve"> the performance or functionality of the Service</w:t>
      </w:r>
      <w:r w:rsidR="00C93A0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or  </w:t>
      </w:r>
    </w:p>
    <w:p w14:paraId="3CD9AAF3" w14:textId="77777777" w:rsidR="00290D52" w:rsidRPr="00F33EE7" w:rsidRDefault="00290D5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00215852" w14:textId="5A5E3770" w:rsidR="004440CC"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bookmarkStart w:id="29" w:name="_Ref80819189"/>
      <w:r w:rsidRPr="00F33EE7">
        <w:rPr>
          <w:rFonts w:ascii="Arial Narrow" w:hAnsi="Arial Narrow" w:cs="Arial"/>
          <w:color w:val="000000"/>
          <w:sz w:val="16"/>
          <w:szCs w:val="16"/>
        </w:rPr>
        <w:t xml:space="preserve">interrupt or suspend </w:t>
      </w:r>
      <w:r w:rsidR="00BA277E" w:rsidRPr="00F33EE7">
        <w:rPr>
          <w:rFonts w:ascii="Arial Narrow" w:hAnsi="Arial Narrow" w:cs="Arial"/>
          <w:color w:val="000000"/>
          <w:sz w:val="16"/>
          <w:szCs w:val="16"/>
        </w:rPr>
        <w:t xml:space="preserve">all or part of the </w:t>
      </w:r>
      <w:r w:rsidRPr="00F33EE7">
        <w:rPr>
          <w:rFonts w:ascii="Arial Narrow" w:hAnsi="Arial Narrow" w:cs="Arial"/>
          <w:color w:val="000000"/>
          <w:sz w:val="16"/>
          <w:szCs w:val="16"/>
        </w:rPr>
        <w:t>Service</w:t>
      </w:r>
      <w:r w:rsidR="00C93A06" w:rsidRPr="00F33EE7">
        <w:rPr>
          <w:rFonts w:ascii="Arial Narrow" w:hAnsi="Arial Narrow" w:cs="Arial"/>
          <w:color w:val="000000"/>
          <w:sz w:val="16"/>
          <w:szCs w:val="16"/>
        </w:rPr>
        <w:t>s</w:t>
      </w:r>
      <w:r w:rsidR="00DB667F"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w:t>
      </w:r>
      <w:r w:rsidR="004440CC" w:rsidRPr="00F33EE7">
        <w:rPr>
          <w:rFonts w:ascii="Arial Narrow" w:hAnsi="Arial Narrow" w:cs="Arial"/>
          <w:color w:val="000000"/>
          <w:sz w:val="16"/>
          <w:szCs w:val="16"/>
        </w:rPr>
        <w:t>without prior notice:</w:t>
      </w:r>
      <w:bookmarkEnd w:id="29"/>
      <w:r w:rsidR="004440CC" w:rsidRPr="00F33EE7">
        <w:rPr>
          <w:rFonts w:ascii="Arial Narrow" w:hAnsi="Arial Narrow" w:cs="Arial"/>
          <w:color w:val="000000"/>
          <w:sz w:val="16"/>
          <w:szCs w:val="16"/>
        </w:rPr>
        <w:t xml:space="preserve"> </w:t>
      </w:r>
    </w:p>
    <w:p w14:paraId="1C747331"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1A45FE8F" w14:textId="560A66ED" w:rsidR="004440CC" w:rsidRPr="00F33EE7" w:rsidRDefault="004440CC" w:rsidP="003A6DA3">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to comply with an order, instruction or request of </w:t>
      </w:r>
      <w:r w:rsidR="00A03220" w:rsidRPr="00F33EE7">
        <w:rPr>
          <w:rFonts w:ascii="Arial Narrow" w:hAnsi="Arial Narrow" w:cs="Arial"/>
          <w:color w:val="000000"/>
          <w:sz w:val="16"/>
          <w:szCs w:val="16"/>
        </w:rPr>
        <w:t>an</w:t>
      </w:r>
      <w:r w:rsidR="006819B4" w:rsidRPr="00F33EE7">
        <w:rPr>
          <w:rFonts w:ascii="Arial Narrow" w:hAnsi="Arial Narrow" w:cs="Arial"/>
          <w:color w:val="000000"/>
          <w:sz w:val="16"/>
          <w:szCs w:val="16"/>
        </w:rPr>
        <w:t>y</w:t>
      </w:r>
      <w:r w:rsidRPr="00F33EE7">
        <w:rPr>
          <w:rFonts w:ascii="Arial Narrow" w:hAnsi="Arial Narrow" w:cs="Arial"/>
          <w:color w:val="000000"/>
          <w:sz w:val="16"/>
          <w:szCs w:val="16"/>
        </w:rPr>
        <w:t xml:space="preserve"> </w:t>
      </w:r>
      <w:r w:rsidR="0019667F" w:rsidRPr="00F33EE7">
        <w:rPr>
          <w:rFonts w:ascii="Arial Narrow" w:hAnsi="Arial Narrow" w:cs="Arial"/>
          <w:color w:val="000000"/>
          <w:sz w:val="16"/>
          <w:szCs w:val="16"/>
        </w:rPr>
        <w:t>Authority</w:t>
      </w:r>
      <w:r w:rsidR="00B41365" w:rsidRPr="00F33EE7">
        <w:rPr>
          <w:rFonts w:ascii="Arial Narrow" w:hAnsi="Arial Narrow" w:cs="Arial"/>
          <w:color w:val="000000"/>
          <w:sz w:val="16"/>
          <w:szCs w:val="16"/>
        </w:rPr>
        <w:t>;</w:t>
      </w:r>
    </w:p>
    <w:p w14:paraId="0B14EB81" w14:textId="77777777" w:rsidR="00290D52" w:rsidRPr="00F33EE7" w:rsidRDefault="00290D52" w:rsidP="003A6DA3">
      <w:pPr>
        <w:widowControl w:val="0"/>
        <w:autoSpaceDE w:val="0"/>
        <w:autoSpaceDN w:val="0"/>
        <w:adjustRightInd w:val="0"/>
        <w:ind w:left="1355" w:right="40"/>
        <w:contextualSpacing/>
        <w:jc w:val="both"/>
        <w:rPr>
          <w:rFonts w:ascii="Arial Narrow" w:hAnsi="Arial Narrow" w:cs="Arial"/>
          <w:color w:val="000000"/>
          <w:sz w:val="16"/>
          <w:szCs w:val="16"/>
        </w:rPr>
      </w:pPr>
    </w:p>
    <w:p w14:paraId="58ACAC13" w14:textId="43E81766" w:rsidR="004440CC" w:rsidRPr="00F33EE7" w:rsidRDefault="004440CC" w:rsidP="003A6DA3">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if the ability of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and/or a </w:t>
      </w:r>
      <w:r w:rsidR="005C7FAE" w:rsidRPr="00F33EE7">
        <w:rPr>
          <w:rFonts w:ascii="Arial Narrow" w:hAnsi="Arial Narrow" w:cs="Arial"/>
          <w:color w:val="000000"/>
          <w:sz w:val="16"/>
          <w:szCs w:val="16"/>
        </w:rPr>
        <w:t>Third Party</w:t>
      </w:r>
      <w:r w:rsidR="006A0C9A" w:rsidRPr="00F33EE7">
        <w:rPr>
          <w:rFonts w:ascii="Arial Narrow" w:hAnsi="Arial Narrow" w:cs="Arial"/>
          <w:color w:val="000000"/>
          <w:sz w:val="16"/>
          <w:szCs w:val="16"/>
        </w:rPr>
        <w:t xml:space="preserve"> to</w:t>
      </w:r>
      <w:r w:rsidRPr="00F33EE7">
        <w:rPr>
          <w:rFonts w:ascii="Arial Narrow" w:hAnsi="Arial Narrow" w:cs="Arial"/>
          <w:color w:val="000000"/>
          <w:sz w:val="16"/>
          <w:szCs w:val="16"/>
        </w:rPr>
        <w:t xml:space="preserve"> connect to any Customer</w:t>
      </w:r>
      <w:r w:rsidR="00CA6E4A" w:rsidRPr="00F33EE7">
        <w:rPr>
          <w:rFonts w:ascii="Arial Narrow" w:hAnsi="Arial Narrow" w:cs="Arial"/>
          <w:color w:val="000000"/>
          <w:sz w:val="16"/>
          <w:szCs w:val="16"/>
        </w:rPr>
        <w:t xml:space="preserve"> Equipment</w:t>
      </w:r>
      <w:r w:rsidRPr="00F33EE7">
        <w:rPr>
          <w:rFonts w:ascii="Arial Narrow" w:hAnsi="Arial Narrow" w:cs="Arial"/>
          <w:color w:val="000000"/>
          <w:sz w:val="16"/>
          <w:szCs w:val="16"/>
        </w:rPr>
        <w:t xml:space="preserve"> </w:t>
      </w:r>
      <w:r w:rsidR="0016545A" w:rsidRPr="00F33EE7">
        <w:rPr>
          <w:rFonts w:ascii="Arial Narrow" w:hAnsi="Arial Narrow" w:cs="Arial"/>
          <w:color w:val="000000"/>
          <w:sz w:val="16"/>
          <w:szCs w:val="16"/>
        </w:rPr>
        <w:t xml:space="preserve">or </w:t>
      </w:r>
      <w:r w:rsidR="00E079DE" w:rsidRPr="00F33EE7">
        <w:rPr>
          <w:rFonts w:ascii="Arial Narrow" w:hAnsi="Arial Narrow" w:cs="Arial"/>
          <w:color w:val="000000"/>
          <w:sz w:val="16"/>
          <w:szCs w:val="16"/>
        </w:rPr>
        <w:t xml:space="preserve">Rented </w:t>
      </w:r>
      <w:r w:rsidRPr="00F33EE7">
        <w:rPr>
          <w:rFonts w:ascii="Arial Narrow" w:hAnsi="Arial Narrow" w:cs="Arial"/>
          <w:color w:val="000000"/>
          <w:sz w:val="16"/>
          <w:szCs w:val="16"/>
        </w:rPr>
        <w:t xml:space="preserve">Equipment, or any </w:t>
      </w:r>
      <w:r w:rsidR="00F030FB" w:rsidRPr="00F33EE7">
        <w:rPr>
          <w:rFonts w:ascii="Arial Narrow" w:hAnsi="Arial Narrow" w:cs="Arial"/>
          <w:color w:val="000000"/>
          <w:sz w:val="16"/>
          <w:szCs w:val="16"/>
        </w:rPr>
        <w:t>t</w:t>
      </w:r>
      <w:r w:rsidR="005F4221" w:rsidRPr="00F33EE7">
        <w:rPr>
          <w:rFonts w:ascii="Arial Narrow" w:hAnsi="Arial Narrow" w:cs="Arial"/>
          <w:color w:val="000000"/>
          <w:sz w:val="16"/>
          <w:szCs w:val="16"/>
        </w:rPr>
        <w:t>hird</w:t>
      </w:r>
      <w:r w:rsidR="00F030FB" w:rsidRPr="00F33EE7">
        <w:rPr>
          <w:rFonts w:ascii="Arial Narrow" w:hAnsi="Arial Narrow" w:cs="Arial"/>
          <w:color w:val="000000"/>
          <w:sz w:val="16"/>
          <w:szCs w:val="16"/>
        </w:rPr>
        <w:t xml:space="preserve"> p</w:t>
      </w:r>
      <w:r w:rsidR="005F4221" w:rsidRPr="00F33EE7">
        <w:rPr>
          <w:rFonts w:ascii="Arial Narrow" w:hAnsi="Arial Narrow" w:cs="Arial"/>
          <w:color w:val="000000"/>
          <w:sz w:val="16"/>
          <w:szCs w:val="16"/>
        </w:rPr>
        <w:t>arty</w:t>
      </w:r>
      <w:r w:rsidRPr="00F33EE7">
        <w:rPr>
          <w:rFonts w:ascii="Arial Narrow" w:hAnsi="Arial Narrow" w:cs="Arial"/>
          <w:color w:val="000000"/>
          <w:sz w:val="16"/>
          <w:szCs w:val="16"/>
        </w:rPr>
        <w:t xml:space="preserve"> services, network or software is withdrawn or compromised</w:t>
      </w:r>
      <w:r w:rsidR="00E17D31" w:rsidRPr="00F33EE7">
        <w:rPr>
          <w:rFonts w:ascii="Arial Narrow" w:hAnsi="Arial Narrow" w:cs="Arial"/>
          <w:color w:val="000000"/>
          <w:sz w:val="16"/>
          <w:szCs w:val="16"/>
        </w:rPr>
        <w:t xml:space="preserve"> or suspended</w:t>
      </w:r>
      <w:r w:rsidRPr="00F33EE7">
        <w:rPr>
          <w:rFonts w:ascii="Arial Narrow" w:hAnsi="Arial Narrow" w:cs="Arial"/>
          <w:color w:val="000000"/>
          <w:sz w:val="16"/>
          <w:szCs w:val="16"/>
        </w:rPr>
        <w:t xml:space="preserve"> for any reason</w:t>
      </w:r>
      <w:r w:rsidR="00B41365" w:rsidRPr="00F33EE7">
        <w:rPr>
          <w:rFonts w:ascii="Arial Narrow" w:hAnsi="Arial Narrow" w:cs="Arial"/>
          <w:color w:val="000000"/>
          <w:sz w:val="16"/>
          <w:szCs w:val="16"/>
        </w:rPr>
        <w:t>;</w:t>
      </w:r>
    </w:p>
    <w:p w14:paraId="5F60D7C6"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73522E45" w14:textId="10A85C85" w:rsidR="004440CC" w:rsidRPr="00F33EE7" w:rsidRDefault="004440CC" w:rsidP="003A6DA3">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where it reasonably believes the </w:t>
      </w:r>
      <w:r w:rsidR="002054F4" w:rsidRPr="00F33EE7">
        <w:rPr>
          <w:rFonts w:ascii="Arial Narrow" w:hAnsi="Arial Narrow" w:cs="Arial"/>
          <w:color w:val="000000"/>
          <w:sz w:val="16"/>
          <w:szCs w:val="16"/>
        </w:rPr>
        <w:t xml:space="preserve">Customer is in breach of </w:t>
      </w:r>
      <w:r w:rsidR="006A0C9A" w:rsidRPr="00F33EE7">
        <w:rPr>
          <w:rFonts w:ascii="Arial Narrow" w:hAnsi="Arial Narrow" w:cs="Arial"/>
          <w:color w:val="000000"/>
          <w:sz w:val="16"/>
          <w:szCs w:val="16"/>
        </w:rPr>
        <w:t xml:space="preserve">clause </w:t>
      </w:r>
      <w:r w:rsidR="00E32691" w:rsidRPr="00F33EE7">
        <w:rPr>
          <w:rFonts w:ascii="Arial Narrow" w:hAnsi="Arial Narrow" w:cs="Arial"/>
          <w:color w:val="000000"/>
          <w:sz w:val="16"/>
          <w:szCs w:val="16"/>
        </w:rPr>
        <w:fldChar w:fldCharType="begin"/>
      </w:r>
      <w:r w:rsidR="00E32691" w:rsidRPr="00F33EE7">
        <w:rPr>
          <w:rFonts w:ascii="Arial Narrow" w:hAnsi="Arial Narrow" w:cs="Arial"/>
          <w:color w:val="000000"/>
          <w:sz w:val="16"/>
          <w:szCs w:val="16"/>
        </w:rPr>
        <w:instrText xml:space="preserve"> REF _Ref80818585 \r \h </w:instrText>
      </w:r>
      <w:r w:rsidR="009E682F" w:rsidRPr="00F33EE7">
        <w:rPr>
          <w:rFonts w:ascii="Arial Narrow" w:hAnsi="Arial Narrow" w:cs="Arial"/>
          <w:color w:val="000000"/>
          <w:sz w:val="16"/>
          <w:szCs w:val="16"/>
        </w:rPr>
        <w:instrText xml:space="preserve"> \* MERGEFORMAT </w:instrText>
      </w:r>
      <w:r w:rsidR="00E32691" w:rsidRPr="00F33EE7">
        <w:rPr>
          <w:rFonts w:ascii="Arial Narrow" w:hAnsi="Arial Narrow" w:cs="Arial"/>
          <w:color w:val="000000"/>
          <w:sz w:val="16"/>
          <w:szCs w:val="16"/>
        </w:rPr>
      </w:r>
      <w:r w:rsidR="00E32691"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6.2</w:t>
      </w:r>
      <w:r w:rsidR="00E32691" w:rsidRPr="00F33EE7">
        <w:rPr>
          <w:rFonts w:ascii="Arial Narrow" w:hAnsi="Arial Narrow" w:cs="Arial"/>
          <w:color w:val="000000"/>
          <w:sz w:val="16"/>
          <w:szCs w:val="16"/>
        </w:rPr>
        <w:fldChar w:fldCharType="end"/>
      </w:r>
      <w:r w:rsidR="00476B87" w:rsidRPr="00F33EE7">
        <w:rPr>
          <w:rFonts w:ascii="Arial Narrow" w:hAnsi="Arial Narrow" w:cs="Arial"/>
          <w:color w:val="000000"/>
          <w:sz w:val="16"/>
          <w:szCs w:val="16"/>
        </w:rPr>
        <w:t xml:space="preserve"> </w:t>
      </w:r>
      <w:r w:rsidR="00E17D31" w:rsidRPr="00F33EE7">
        <w:rPr>
          <w:rFonts w:ascii="Arial Narrow" w:hAnsi="Arial Narrow" w:cs="Arial"/>
          <w:color w:val="000000"/>
          <w:sz w:val="16"/>
          <w:szCs w:val="16"/>
        </w:rPr>
        <w:t>and</w:t>
      </w:r>
      <w:r w:rsidR="005D77E4" w:rsidRPr="00F33EE7">
        <w:rPr>
          <w:rFonts w:ascii="Arial Narrow" w:hAnsi="Arial Narrow" w:cs="Arial"/>
          <w:color w:val="000000"/>
          <w:sz w:val="16"/>
          <w:szCs w:val="16"/>
        </w:rPr>
        <w:t>/or</w:t>
      </w:r>
      <w:r w:rsidR="003275C1" w:rsidRPr="00F33EE7">
        <w:rPr>
          <w:rFonts w:ascii="Arial Narrow" w:hAnsi="Arial Narrow" w:cs="Arial"/>
          <w:color w:val="000000"/>
          <w:sz w:val="16"/>
          <w:szCs w:val="16"/>
        </w:rPr>
        <w:t xml:space="preserve"> clause</w:t>
      </w:r>
      <w:r w:rsidR="00E17D31" w:rsidRPr="00F33EE7">
        <w:rPr>
          <w:rFonts w:ascii="Arial Narrow" w:hAnsi="Arial Narrow" w:cs="Arial"/>
          <w:color w:val="000000"/>
          <w:sz w:val="16"/>
          <w:szCs w:val="16"/>
        </w:rPr>
        <w:t xml:space="preserve"> </w:t>
      </w:r>
      <w:r w:rsidR="00E32691" w:rsidRPr="00F33EE7">
        <w:rPr>
          <w:rFonts w:ascii="Arial Narrow" w:hAnsi="Arial Narrow" w:cs="Arial"/>
          <w:color w:val="000000"/>
          <w:sz w:val="16"/>
          <w:szCs w:val="16"/>
        </w:rPr>
        <w:fldChar w:fldCharType="begin"/>
      </w:r>
      <w:r w:rsidR="00E32691" w:rsidRPr="00F33EE7">
        <w:rPr>
          <w:rFonts w:ascii="Arial Narrow" w:hAnsi="Arial Narrow" w:cs="Arial"/>
          <w:color w:val="000000"/>
          <w:sz w:val="16"/>
          <w:szCs w:val="16"/>
        </w:rPr>
        <w:instrText xml:space="preserve"> REF _Ref80818592 \r \h </w:instrText>
      </w:r>
      <w:r w:rsidR="009E682F" w:rsidRPr="00F33EE7">
        <w:rPr>
          <w:rFonts w:ascii="Arial Narrow" w:hAnsi="Arial Narrow" w:cs="Arial"/>
          <w:color w:val="000000"/>
          <w:sz w:val="16"/>
          <w:szCs w:val="16"/>
        </w:rPr>
        <w:instrText xml:space="preserve"> \* MERGEFORMAT </w:instrText>
      </w:r>
      <w:r w:rsidR="00E32691" w:rsidRPr="00F33EE7">
        <w:rPr>
          <w:rFonts w:ascii="Arial Narrow" w:hAnsi="Arial Narrow" w:cs="Arial"/>
          <w:color w:val="000000"/>
          <w:sz w:val="16"/>
          <w:szCs w:val="16"/>
        </w:rPr>
      </w:r>
      <w:r w:rsidR="00E32691"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6.3</w:t>
      </w:r>
      <w:r w:rsidR="00E32691" w:rsidRPr="00F33EE7">
        <w:rPr>
          <w:rFonts w:ascii="Arial Narrow" w:hAnsi="Arial Narrow" w:cs="Arial"/>
          <w:color w:val="000000"/>
          <w:sz w:val="16"/>
          <w:szCs w:val="16"/>
        </w:rPr>
        <w:fldChar w:fldCharType="end"/>
      </w:r>
      <w:r w:rsidR="003D1551" w:rsidRPr="00F33EE7">
        <w:rPr>
          <w:rFonts w:ascii="Arial Narrow" w:hAnsi="Arial Narrow" w:cs="Arial"/>
          <w:color w:val="000000"/>
          <w:sz w:val="16"/>
          <w:szCs w:val="16"/>
        </w:rPr>
        <w:t>;</w:t>
      </w:r>
    </w:p>
    <w:p w14:paraId="75A64C6B"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32C60986" w14:textId="3075C431" w:rsidR="004440CC" w:rsidRPr="00F33EE7" w:rsidRDefault="002054F4" w:rsidP="003A6DA3">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if </w:t>
      </w:r>
      <w:r w:rsidR="00675ABA" w:rsidRPr="00F33EE7">
        <w:rPr>
          <w:rFonts w:ascii="Arial Narrow" w:hAnsi="Arial Narrow" w:cs="Arial"/>
          <w:color w:val="000000"/>
          <w:sz w:val="16"/>
          <w:szCs w:val="16"/>
        </w:rPr>
        <w:t>Supplier</w:t>
      </w:r>
      <w:r w:rsidR="004440CC" w:rsidRPr="00F33EE7">
        <w:rPr>
          <w:rFonts w:ascii="Arial Narrow" w:hAnsi="Arial Narrow" w:cs="Arial"/>
          <w:color w:val="000000"/>
          <w:sz w:val="16"/>
          <w:szCs w:val="16"/>
        </w:rPr>
        <w:t xml:space="preserve"> has a right to terminate this </w:t>
      </w:r>
      <w:r w:rsidR="006A0C9A" w:rsidRPr="00F33EE7">
        <w:rPr>
          <w:rFonts w:ascii="Arial Narrow" w:hAnsi="Arial Narrow" w:cs="Arial"/>
          <w:color w:val="000000"/>
          <w:sz w:val="16"/>
          <w:szCs w:val="16"/>
        </w:rPr>
        <w:t>Contract in</w:t>
      </w:r>
      <w:r w:rsidRPr="00F33EE7">
        <w:rPr>
          <w:rFonts w:ascii="Arial Narrow" w:hAnsi="Arial Narrow" w:cs="Arial"/>
          <w:color w:val="000000"/>
          <w:sz w:val="16"/>
          <w:szCs w:val="16"/>
        </w:rPr>
        <w:t xml:space="preserve"> </w:t>
      </w:r>
      <w:r w:rsidRPr="004C6BCE">
        <w:rPr>
          <w:rFonts w:ascii="Arial Narrow" w:hAnsi="Arial Narrow" w:cs="Arial"/>
          <w:color w:val="000000"/>
          <w:sz w:val="16"/>
          <w:szCs w:val="16"/>
        </w:rPr>
        <w:t xml:space="preserve">accordance with </w:t>
      </w:r>
      <w:r w:rsidRPr="00B31C61">
        <w:rPr>
          <w:rFonts w:ascii="Arial Narrow" w:hAnsi="Arial Narrow" w:cs="Arial"/>
          <w:color w:val="000000"/>
          <w:sz w:val="16"/>
          <w:szCs w:val="16"/>
        </w:rPr>
        <w:t xml:space="preserve">clause </w:t>
      </w:r>
      <w:r w:rsidR="00C96E81">
        <w:rPr>
          <w:rFonts w:ascii="Arial Narrow" w:hAnsi="Arial Narrow" w:cs="Arial"/>
          <w:color w:val="000000"/>
          <w:sz w:val="16"/>
          <w:szCs w:val="16"/>
        </w:rPr>
        <w:t>11</w:t>
      </w:r>
      <w:r w:rsidR="002E58E9">
        <w:rPr>
          <w:rFonts w:ascii="Arial Narrow" w:hAnsi="Arial Narrow" w:cs="Arial"/>
          <w:color w:val="000000"/>
          <w:sz w:val="16"/>
          <w:szCs w:val="16"/>
        </w:rPr>
        <w:t>.</w:t>
      </w:r>
    </w:p>
    <w:p w14:paraId="6C0BB7A4"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72682847" w14:textId="397113E6" w:rsidR="004440CC" w:rsidRPr="00F33EE7" w:rsidRDefault="004440CC" w:rsidP="003A6DA3">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where </w:t>
      </w:r>
      <w:r w:rsidR="002054F4" w:rsidRPr="00F33EE7">
        <w:rPr>
          <w:rFonts w:ascii="Arial Narrow" w:hAnsi="Arial Narrow" w:cs="Arial"/>
          <w:color w:val="000000"/>
          <w:sz w:val="16"/>
          <w:szCs w:val="16"/>
        </w:rPr>
        <w:t xml:space="preserve">a </w:t>
      </w:r>
      <w:r w:rsidR="005C7FAE" w:rsidRPr="00F33EE7">
        <w:rPr>
          <w:rFonts w:ascii="Arial Narrow" w:hAnsi="Arial Narrow" w:cs="Arial"/>
          <w:color w:val="000000"/>
          <w:sz w:val="16"/>
          <w:szCs w:val="16"/>
        </w:rPr>
        <w:t>Third Party</w:t>
      </w:r>
      <w:r w:rsidRPr="00F33EE7">
        <w:rPr>
          <w:rFonts w:ascii="Arial Narrow" w:hAnsi="Arial Narrow" w:cs="Arial"/>
          <w:color w:val="000000"/>
          <w:sz w:val="16"/>
          <w:szCs w:val="16"/>
        </w:rPr>
        <w:t xml:space="preserve"> suspends, limits or interrupts the Services (in whole or in part) as a result of the acts or omissions of the </w:t>
      </w:r>
      <w:r w:rsidR="002054F4"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w:t>
      </w:r>
    </w:p>
    <w:p w14:paraId="5AA8A9CE"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20DE1A64" w14:textId="70FE7E83" w:rsidR="004440CC" w:rsidRPr="00F33EE7" w:rsidRDefault="004440CC" w:rsidP="003A6DA3">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as otherwise set out in any relevant Service </w:t>
      </w:r>
      <w:r w:rsidR="0019667F" w:rsidRPr="00F33EE7">
        <w:rPr>
          <w:rFonts w:ascii="Arial Narrow" w:hAnsi="Arial Narrow" w:cs="Arial"/>
          <w:color w:val="000000"/>
          <w:sz w:val="16"/>
          <w:szCs w:val="16"/>
        </w:rPr>
        <w:t>Schedule</w:t>
      </w:r>
      <w:r w:rsidR="003D1551" w:rsidRPr="00F33EE7">
        <w:rPr>
          <w:rFonts w:ascii="Arial Narrow" w:hAnsi="Arial Narrow" w:cs="Arial"/>
          <w:color w:val="000000"/>
          <w:sz w:val="16"/>
          <w:szCs w:val="16"/>
        </w:rPr>
        <w:t>;</w:t>
      </w:r>
    </w:p>
    <w:p w14:paraId="156320B1"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31BADC89" w14:textId="3109BBEB" w:rsidR="00BA277E" w:rsidRPr="00F33EE7" w:rsidRDefault="004440CC" w:rsidP="003A6DA3">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following, where reasonably practicable, prior notice to make any change, modification, enhancement, replacement of or additions to any Service</w:t>
      </w:r>
      <w:r w:rsidR="002054F4" w:rsidRPr="00F33EE7">
        <w:rPr>
          <w:rFonts w:ascii="Arial Narrow" w:hAnsi="Arial Narrow" w:cs="Arial"/>
          <w:color w:val="000000"/>
          <w:sz w:val="16"/>
          <w:szCs w:val="16"/>
        </w:rPr>
        <w:t xml:space="preserve">s in accordance with clause </w:t>
      </w:r>
      <w:r w:rsidR="006E2B98" w:rsidRPr="00F33EE7">
        <w:rPr>
          <w:rFonts w:ascii="Arial Narrow" w:hAnsi="Arial Narrow" w:cs="Arial"/>
          <w:color w:val="000000"/>
          <w:sz w:val="16"/>
          <w:szCs w:val="16"/>
        </w:rPr>
        <w:fldChar w:fldCharType="begin"/>
      </w:r>
      <w:r w:rsidR="006E2B98" w:rsidRPr="00F33EE7">
        <w:rPr>
          <w:rFonts w:ascii="Arial Narrow" w:hAnsi="Arial Narrow" w:cs="Arial"/>
          <w:color w:val="000000"/>
          <w:sz w:val="16"/>
          <w:szCs w:val="16"/>
        </w:rPr>
        <w:instrText xml:space="preserve"> REF _Ref85646536 \r \h </w:instrText>
      </w:r>
      <w:r w:rsidR="00A460EC" w:rsidRPr="00F33EE7">
        <w:rPr>
          <w:rFonts w:ascii="Arial Narrow" w:hAnsi="Arial Narrow" w:cs="Arial"/>
          <w:color w:val="000000"/>
          <w:sz w:val="16"/>
          <w:szCs w:val="16"/>
        </w:rPr>
        <w:instrText xml:space="preserve"> \* MERGEFORMAT </w:instrText>
      </w:r>
      <w:r w:rsidR="006E2B98" w:rsidRPr="00F33EE7">
        <w:rPr>
          <w:rFonts w:ascii="Arial Narrow" w:hAnsi="Arial Narrow" w:cs="Arial"/>
          <w:color w:val="000000"/>
          <w:sz w:val="16"/>
          <w:szCs w:val="16"/>
        </w:rPr>
      </w:r>
      <w:r w:rsidR="006E2B98"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10</w:t>
      </w:r>
      <w:r w:rsidR="006E2B98"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 xml:space="preserve">; </w:t>
      </w:r>
    </w:p>
    <w:p w14:paraId="207BAD09"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03A725B4" w14:textId="1E137105" w:rsidR="004440CC" w:rsidRPr="00F33EE7" w:rsidRDefault="00BA277E" w:rsidP="003A6DA3">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F33EE7">
        <w:rPr>
          <w:rFonts w:ascii="Arial Narrow" w:hAnsi="Arial Narrow"/>
          <w:sz w:val="16"/>
          <w:szCs w:val="16"/>
        </w:rPr>
        <w:t xml:space="preserve">where </w:t>
      </w:r>
      <w:r w:rsidR="00675ABA" w:rsidRPr="00F33EE7">
        <w:rPr>
          <w:rFonts w:ascii="Arial Narrow" w:hAnsi="Arial Narrow"/>
          <w:sz w:val="16"/>
          <w:szCs w:val="16"/>
        </w:rPr>
        <w:t>Supplier</w:t>
      </w:r>
      <w:r w:rsidRPr="00F33EE7">
        <w:rPr>
          <w:rFonts w:ascii="Arial Narrow" w:hAnsi="Arial Narrow"/>
          <w:sz w:val="16"/>
          <w:szCs w:val="16"/>
        </w:rPr>
        <w:t xml:space="preserve">, or </w:t>
      </w:r>
      <w:r w:rsidR="00E326F0" w:rsidRPr="00F33EE7">
        <w:rPr>
          <w:rFonts w:ascii="Arial Narrow" w:hAnsi="Arial Narrow"/>
          <w:sz w:val="16"/>
          <w:szCs w:val="16"/>
        </w:rPr>
        <w:t>a</w:t>
      </w:r>
      <w:r w:rsidRPr="00F33EE7">
        <w:rPr>
          <w:rFonts w:ascii="Arial Narrow" w:hAnsi="Arial Narrow"/>
          <w:sz w:val="16"/>
          <w:szCs w:val="16"/>
        </w:rPr>
        <w:t xml:space="preserve"> Third Party, in its sole opinion</w:t>
      </w:r>
      <w:r w:rsidR="00E326F0" w:rsidRPr="00F33EE7">
        <w:rPr>
          <w:rFonts w:ascii="Arial Narrow" w:hAnsi="Arial Narrow"/>
          <w:sz w:val="16"/>
          <w:szCs w:val="16"/>
        </w:rPr>
        <w:t>,</w:t>
      </w:r>
      <w:r w:rsidRPr="00F33EE7">
        <w:rPr>
          <w:rFonts w:ascii="Arial Narrow" w:hAnsi="Arial Narrow"/>
          <w:sz w:val="16"/>
          <w:szCs w:val="16"/>
        </w:rPr>
        <w:t xml:space="preserve"> suspects fraudulent telephone activity</w:t>
      </w:r>
      <w:r w:rsidR="00C90185" w:rsidRPr="00F33EE7">
        <w:rPr>
          <w:rFonts w:ascii="Arial Narrow" w:hAnsi="Arial Narrow"/>
          <w:sz w:val="16"/>
          <w:szCs w:val="16"/>
        </w:rPr>
        <w:t>;</w:t>
      </w:r>
      <w:r w:rsidR="001E5CDA" w:rsidRPr="00F33EE7">
        <w:rPr>
          <w:rFonts w:ascii="Arial Narrow" w:hAnsi="Arial Narrow"/>
          <w:sz w:val="16"/>
          <w:szCs w:val="16"/>
        </w:rPr>
        <w:t xml:space="preserve"> </w:t>
      </w:r>
      <w:r w:rsidR="004440CC" w:rsidRPr="00F33EE7">
        <w:rPr>
          <w:rFonts w:ascii="Arial Narrow" w:hAnsi="Arial Narrow" w:cs="Arial"/>
          <w:color w:val="000000"/>
          <w:sz w:val="16"/>
          <w:szCs w:val="16"/>
        </w:rPr>
        <w:t>and</w:t>
      </w:r>
    </w:p>
    <w:p w14:paraId="7937F338" w14:textId="77777777" w:rsidR="00290D52" w:rsidRPr="00F33EE7" w:rsidRDefault="00290D52" w:rsidP="003A6DA3">
      <w:pPr>
        <w:widowControl w:val="0"/>
        <w:autoSpaceDE w:val="0"/>
        <w:autoSpaceDN w:val="0"/>
        <w:adjustRightInd w:val="0"/>
        <w:ind w:right="40"/>
        <w:contextualSpacing/>
        <w:jc w:val="both"/>
        <w:rPr>
          <w:rFonts w:ascii="Arial Narrow" w:hAnsi="Arial Narrow" w:cs="Arial"/>
          <w:color w:val="000000"/>
          <w:sz w:val="16"/>
          <w:szCs w:val="16"/>
        </w:rPr>
      </w:pPr>
    </w:p>
    <w:p w14:paraId="3E5E26C9" w14:textId="5CFD35C1" w:rsidR="004440CC" w:rsidRPr="00F33EE7" w:rsidRDefault="004440CC" w:rsidP="003A6DA3">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following, where reasonably practicable, prio</w:t>
      </w:r>
      <w:r w:rsidR="002054F4" w:rsidRPr="00F33EE7">
        <w:rPr>
          <w:rFonts w:ascii="Arial Narrow" w:hAnsi="Arial Narrow" w:cs="Arial"/>
          <w:color w:val="000000"/>
          <w:sz w:val="16"/>
          <w:szCs w:val="16"/>
        </w:rPr>
        <w:t xml:space="preserve">r notice, to undertake planned </w:t>
      </w:r>
      <w:r w:rsidR="005D77E4" w:rsidRPr="00F33EE7">
        <w:rPr>
          <w:rFonts w:ascii="Arial Narrow" w:hAnsi="Arial Narrow" w:cs="Arial"/>
          <w:color w:val="000000"/>
          <w:sz w:val="16"/>
          <w:szCs w:val="16"/>
        </w:rPr>
        <w:t xml:space="preserve">or emergency </w:t>
      </w:r>
      <w:r w:rsidR="002054F4" w:rsidRPr="00F33EE7">
        <w:rPr>
          <w:rFonts w:ascii="Arial Narrow" w:hAnsi="Arial Narrow" w:cs="Arial"/>
          <w:color w:val="000000"/>
          <w:sz w:val="16"/>
          <w:szCs w:val="16"/>
        </w:rPr>
        <w:t>m</w:t>
      </w:r>
      <w:r w:rsidRPr="00F33EE7">
        <w:rPr>
          <w:rFonts w:ascii="Arial Narrow" w:hAnsi="Arial Narrow" w:cs="Arial"/>
          <w:color w:val="000000"/>
          <w:sz w:val="16"/>
          <w:szCs w:val="16"/>
        </w:rPr>
        <w:t>aintenance or testing.</w:t>
      </w:r>
      <w:r w:rsidR="00547EC9" w:rsidRPr="00F33EE7">
        <w:rPr>
          <w:rFonts w:ascii="Arial Narrow" w:hAnsi="Arial Narrow" w:cs="Arial"/>
          <w:color w:val="000000"/>
          <w:sz w:val="16"/>
          <w:szCs w:val="16"/>
        </w:rPr>
        <w:t xml:space="preserve"> </w:t>
      </w:r>
    </w:p>
    <w:p w14:paraId="46B7BB03" w14:textId="77777777" w:rsidR="00C270EE" w:rsidRPr="00F33EE7" w:rsidRDefault="00C270EE" w:rsidP="003A6DA3">
      <w:pPr>
        <w:widowControl w:val="0"/>
        <w:autoSpaceDE w:val="0"/>
        <w:autoSpaceDN w:val="0"/>
        <w:adjustRightInd w:val="0"/>
        <w:ind w:right="40"/>
        <w:contextualSpacing/>
        <w:jc w:val="both"/>
        <w:rPr>
          <w:rFonts w:ascii="Arial Narrow" w:hAnsi="Arial Narrow" w:cs="Arial"/>
          <w:color w:val="000000"/>
          <w:sz w:val="16"/>
          <w:szCs w:val="16"/>
        </w:rPr>
      </w:pPr>
    </w:p>
    <w:p w14:paraId="3D02AFEE" w14:textId="5D7AF21F" w:rsidR="00424B5B" w:rsidRPr="00F33EE7" w:rsidRDefault="009B557C" w:rsidP="00972894">
      <w:pPr>
        <w:widowControl w:val="0"/>
        <w:numPr>
          <w:ilvl w:val="1"/>
          <w:numId w:val="16"/>
        </w:numPr>
        <w:autoSpaceDE w:val="0"/>
        <w:autoSpaceDN w:val="0"/>
        <w:adjustRightInd w:val="0"/>
        <w:ind w:right="40"/>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In the event that Supplier interrupts or suspends all or part of the Services in accordance with clause 6.8.2, </w:t>
      </w:r>
      <w:r w:rsidR="00675ABA" w:rsidRPr="00F33EE7">
        <w:rPr>
          <w:rFonts w:ascii="Arial Narrow" w:hAnsi="Arial Narrow" w:cs="Arial"/>
          <w:color w:val="000000"/>
          <w:sz w:val="16"/>
          <w:szCs w:val="16"/>
        </w:rPr>
        <w:t>Supplier</w:t>
      </w:r>
      <w:r w:rsidR="00A4211B" w:rsidRPr="00F33EE7">
        <w:rPr>
          <w:rFonts w:ascii="Arial Narrow" w:hAnsi="Arial Narrow" w:cs="Arial"/>
          <w:color w:val="000000"/>
          <w:sz w:val="16"/>
          <w:szCs w:val="16"/>
        </w:rPr>
        <w:t xml:space="preserve"> shall</w:t>
      </w:r>
      <w:r w:rsidR="00424B5B" w:rsidRPr="00F33EE7">
        <w:rPr>
          <w:rFonts w:ascii="Arial Narrow" w:hAnsi="Arial Narrow" w:cs="Arial"/>
          <w:color w:val="000000"/>
          <w:sz w:val="16"/>
          <w:szCs w:val="16"/>
        </w:rPr>
        <w:t xml:space="preserve"> </w:t>
      </w:r>
      <w:r w:rsidR="00AF2E9E" w:rsidRPr="00F33EE7">
        <w:rPr>
          <w:rFonts w:ascii="Arial Narrow" w:hAnsi="Arial Narrow" w:cs="Arial"/>
          <w:color w:val="000000"/>
          <w:sz w:val="16"/>
          <w:szCs w:val="16"/>
        </w:rPr>
        <w:t xml:space="preserve">use reasonable endeavours to </w:t>
      </w:r>
      <w:r w:rsidR="00424B5B" w:rsidRPr="00F33EE7">
        <w:rPr>
          <w:rFonts w:ascii="Arial Narrow" w:hAnsi="Arial Narrow" w:cs="Arial"/>
          <w:color w:val="000000"/>
          <w:sz w:val="16"/>
          <w:szCs w:val="16"/>
        </w:rPr>
        <w:t>restore the Service</w:t>
      </w:r>
      <w:r w:rsidR="00C93A06" w:rsidRPr="00F33EE7">
        <w:rPr>
          <w:rFonts w:ascii="Arial Narrow" w:hAnsi="Arial Narrow" w:cs="Arial"/>
          <w:color w:val="000000"/>
          <w:sz w:val="16"/>
          <w:szCs w:val="16"/>
        </w:rPr>
        <w:t>s</w:t>
      </w:r>
      <w:r w:rsidR="00424B5B" w:rsidRPr="00F33EE7">
        <w:rPr>
          <w:rFonts w:ascii="Arial Narrow" w:hAnsi="Arial Narrow" w:cs="Arial"/>
          <w:color w:val="000000"/>
          <w:sz w:val="16"/>
          <w:szCs w:val="16"/>
        </w:rPr>
        <w:t xml:space="preserve"> as </w:t>
      </w:r>
      <w:r w:rsidRPr="00F33EE7">
        <w:rPr>
          <w:rFonts w:ascii="Arial Narrow" w:hAnsi="Arial Narrow" w:cs="Arial"/>
          <w:color w:val="000000"/>
          <w:sz w:val="16"/>
          <w:szCs w:val="16"/>
        </w:rPr>
        <w:t>soon as reasonably practicable</w:t>
      </w:r>
      <w:r w:rsidR="00E17D31" w:rsidRPr="00F33EE7">
        <w:rPr>
          <w:rFonts w:ascii="Arial Narrow" w:hAnsi="Arial Narrow" w:cs="Arial"/>
          <w:color w:val="000000"/>
          <w:sz w:val="16"/>
          <w:szCs w:val="16"/>
        </w:rPr>
        <w:t xml:space="preserve"> once the issue that caused </w:t>
      </w:r>
      <w:r w:rsidR="007331FC" w:rsidRPr="00F33EE7">
        <w:rPr>
          <w:rFonts w:ascii="Arial Narrow" w:hAnsi="Arial Narrow" w:cs="Arial"/>
          <w:color w:val="000000"/>
          <w:sz w:val="16"/>
          <w:szCs w:val="16"/>
        </w:rPr>
        <w:t xml:space="preserve">such interruption or </w:t>
      </w:r>
      <w:r w:rsidR="00E17D31" w:rsidRPr="00F33EE7">
        <w:rPr>
          <w:rFonts w:ascii="Arial Narrow" w:hAnsi="Arial Narrow" w:cs="Arial"/>
          <w:color w:val="000000"/>
          <w:sz w:val="16"/>
          <w:szCs w:val="16"/>
        </w:rPr>
        <w:t>suspension has been resolved.</w:t>
      </w:r>
      <w:r w:rsidR="00424B5B" w:rsidRPr="00F33EE7">
        <w:rPr>
          <w:rFonts w:ascii="Arial Narrow" w:hAnsi="Arial Narrow" w:cs="Arial"/>
          <w:color w:val="000000"/>
          <w:sz w:val="16"/>
          <w:szCs w:val="16"/>
        </w:rPr>
        <w:t xml:space="preserve"> </w:t>
      </w:r>
    </w:p>
    <w:p w14:paraId="12CD5DE1" w14:textId="77777777" w:rsidR="00290D52" w:rsidRPr="00F33EE7" w:rsidRDefault="00290D52" w:rsidP="003A6DA3">
      <w:pPr>
        <w:widowControl w:val="0"/>
        <w:autoSpaceDE w:val="0"/>
        <w:autoSpaceDN w:val="0"/>
        <w:adjustRightInd w:val="0"/>
        <w:ind w:left="709" w:right="40"/>
        <w:contextualSpacing/>
        <w:jc w:val="both"/>
        <w:rPr>
          <w:rFonts w:ascii="Arial Narrow" w:hAnsi="Arial Narrow" w:cs="Arial"/>
          <w:color w:val="000000"/>
          <w:sz w:val="16"/>
          <w:szCs w:val="16"/>
        </w:rPr>
      </w:pPr>
    </w:p>
    <w:p w14:paraId="2B241F2B" w14:textId="1B94DE5F" w:rsidR="001040DB" w:rsidRPr="00F33EE7" w:rsidRDefault="009A6558"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A</w:t>
      </w:r>
      <w:r w:rsidR="004440CC" w:rsidRPr="00F33EE7">
        <w:rPr>
          <w:rFonts w:ascii="Arial Narrow" w:hAnsi="Arial Narrow" w:cs="Arial"/>
          <w:color w:val="000000"/>
          <w:sz w:val="16"/>
          <w:szCs w:val="16"/>
        </w:rPr>
        <w:t xml:space="preserve">ny period during which the Services are suspended, interrupted or limited in </w:t>
      </w:r>
      <w:r w:rsidR="004440CC" w:rsidRPr="00475D8E">
        <w:rPr>
          <w:rFonts w:ascii="Arial Narrow" w:hAnsi="Arial Narrow" w:cs="Arial"/>
          <w:color w:val="000000"/>
          <w:sz w:val="16"/>
          <w:szCs w:val="16"/>
        </w:rPr>
        <w:t>accordance with clause</w:t>
      </w:r>
      <w:r w:rsidR="00A14C9F" w:rsidRPr="00475D8E">
        <w:rPr>
          <w:rFonts w:ascii="Arial Narrow" w:hAnsi="Arial Narrow" w:cs="Arial"/>
          <w:color w:val="000000"/>
          <w:sz w:val="16"/>
          <w:szCs w:val="16"/>
        </w:rPr>
        <w:t>s</w:t>
      </w:r>
      <w:r w:rsidR="004440CC" w:rsidRPr="0064171B">
        <w:rPr>
          <w:rFonts w:ascii="Arial Narrow" w:hAnsi="Arial Narrow" w:cs="Arial"/>
          <w:color w:val="000000"/>
          <w:sz w:val="16"/>
          <w:szCs w:val="16"/>
        </w:rPr>
        <w:t xml:space="preserve"> </w:t>
      </w:r>
      <w:r w:rsidR="000506CD" w:rsidRPr="00475D8E">
        <w:rPr>
          <w:rFonts w:ascii="Arial Narrow" w:hAnsi="Arial Narrow" w:cs="Arial"/>
          <w:color w:val="000000"/>
          <w:sz w:val="16"/>
          <w:szCs w:val="16"/>
        </w:rPr>
        <w:fldChar w:fldCharType="begin"/>
      </w:r>
      <w:r w:rsidR="000506CD" w:rsidRPr="001F3110">
        <w:rPr>
          <w:rFonts w:ascii="Arial Narrow" w:hAnsi="Arial Narrow" w:cs="Arial"/>
          <w:color w:val="000000"/>
          <w:sz w:val="16"/>
          <w:szCs w:val="16"/>
        </w:rPr>
        <w:instrText xml:space="preserve"> REF _Ref80818673 \r \h </w:instrText>
      </w:r>
      <w:r w:rsidR="009E682F" w:rsidRPr="001F3110">
        <w:rPr>
          <w:rFonts w:ascii="Arial Narrow" w:hAnsi="Arial Narrow" w:cs="Arial"/>
          <w:color w:val="000000"/>
          <w:sz w:val="16"/>
          <w:szCs w:val="16"/>
        </w:rPr>
        <w:instrText xml:space="preserve"> \* MERGEFORMAT </w:instrText>
      </w:r>
      <w:r w:rsidR="000506CD" w:rsidRPr="00475D8E">
        <w:rPr>
          <w:rFonts w:ascii="Arial Narrow" w:hAnsi="Arial Narrow" w:cs="Arial"/>
          <w:color w:val="000000"/>
          <w:sz w:val="16"/>
          <w:szCs w:val="16"/>
        </w:rPr>
      </w:r>
      <w:r w:rsidR="000506CD" w:rsidRPr="00475D8E">
        <w:rPr>
          <w:rFonts w:ascii="Arial Narrow" w:hAnsi="Arial Narrow" w:cs="Arial"/>
          <w:color w:val="000000"/>
          <w:sz w:val="16"/>
          <w:szCs w:val="16"/>
        </w:rPr>
        <w:fldChar w:fldCharType="separate"/>
      </w:r>
      <w:r w:rsidR="00F30254">
        <w:rPr>
          <w:rFonts w:ascii="Arial Narrow" w:hAnsi="Arial Narrow" w:cs="Arial"/>
          <w:color w:val="000000"/>
          <w:sz w:val="16"/>
          <w:szCs w:val="16"/>
        </w:rPr>
        <w:t>6.8</w:t>
      </w:r>
      <w:r w:rsidR="000506CD" w:rsidRPr="00475D8E">
        <w:rPr>
          <w:rFonts w:ascii="Arial Narrow" w:hAnsi="Arial Narrow" w:cs="Arial"/>
          <w:color w:val="000000"/>
          <w:sz w:val="16"/>
          <w:szCs w:val="16"/>
        </w:rPr>
        <w:fldChar w:fldCharType="end"/>
      </w:r>
      <w:r w:rsidR="00A14C9F" w:rsidRPr="00475D8E">
        <w:rPr>
          <w:rFonts w:ascii="Arial Narrow" w:hAnsi="Arial Narrow" w:cs="Arial"/>
          <w:color w:val="000000"/>
          <w:sz w:val="16"/>
          <w:szCs w:val="16"/>
        </w:rPr>
        <w:t xml:space="preserve">, </w:t>
      </w:r>
      <w:r w:rsidR="00A14C9F" w:rsidRPr="001F3110">
        <w:rPr>
          <w:rFonts w:ascii="Arial Narrow" w:hAnsi="Arial Narrow" w:cs="Arial"/>
          <w:color w:val="000000"/>
          <w:sz w:val="16"/>
          <w:szCs w:val="16"/>
        </w:rPr>
        <w:fldChar w:fldCharType="begin"/>
      </w:r>
      <w:r w:rsidR="00A14C9F" w:rsidRPr="001F3110">
        <w:rPr>
          <w:rFonts w:ascii="Arial Narrow" w:hAnsi="Arial Narrow" w:cs="Arial"/>
          <w:color w:val="000000"/>
          <w:sz w:val="16"/>
          <w:szCs w:val="16"/>
        </w:rPr>
        <w:instrText xml:space="preserve"> REF _Ref81404418 \r \h </w:instrText>
      </w:r>
      <w:r w:rsidR="003B6AEB" w:rsidRPr="001F3110">
        <w:rPr>
          <w:rFonts w:ascii="Arial Narrow" w:hAnsi="Arial Narrow" w:cs="Arial"/>
          <w:color w:val="000000"/>
          <w:sz w:val="16"/>
          <w:szCs w:val="16"/>
        </w:rPr>
        <w:instrText xml:space="preserve"> \* MERGEFORMAT </w:instrText>
      </w:r>
      <w:r w:rsidR="00A14C9F" w:rsidRPr="001F3110">
        <w:rPr>
          <w:rFonts w:ascii="Arial Narrow" w:hAnsi="Arial Narrow" w:cs="Arial"/>
          <w:color w:val="000000"/>
          <w:sz w:val="16"/>
          <w:szCs w:val="16"/>
        </w:rPr>
      </w:r>
      <w:r w:rsidR="00A14C9F" w:rsidRPr="001F3110">
        <w:rPr>
          <w:rFonts w:ascii="Arial Narrow" w:hAnsi="Arial Narrow" w:cs="Arial"/>
          <w:color w:val="000000"/>
          <w:sz w:val="16"/>
          <w:szCs w:val="16"/>
        </w:rPr>
        <w:fldChar w:fldCharType="separate"/>
      </w:r>
      <w:r w:rsidR="00F30254">
        <w:rPr>
          <w:rFonts w:ascii="Arial Narrow" w:hAnsi="Arial Narrow" w:cs="Arial"/>
          <w:color w:val="000000"/>
          <w:sz w:val="16"/>
          <w:szCs w:val="16"/>
        </w:rPr>
        <w:t>0</w:t>
      </w:r>
      <w:r w:rsidR="00A14C9F" w:rsidRPr="001F3110">
        <w:rPr>
          <w:rFonts w:ascii="Arial Narrow" w:hAnsi="Arial Narrow" w:cs="Arial"/>
          <w:color w:val="000000"/>
          <w:sz w:val="16"/>
          <w:szCs w:val="16"/>
        </w:rPr>
        <w:fldChar w:fldCharType="end"/>
      </w:r>
      <w:r w:rsidR="006E74DB" w:rsidRPr="00475D8E">
        <w:rPr>
          <w:rFonts w:ascii="Arial Narrow" w:hAnsi="Arial Narrow" w:cs="Arial"/>
          <w:color w:val="000000"/>
          <w:sz w:val="16"/>
          <w:szCs w:val="16"/>
        </w:rPr>
        <w:t xml:space="preserve">, </w:t>
      </w:r>
      <w:r w:rsidR="00EB4B4B" w:rsidRPr="00475D8E">
        <w:rPr>
          <w:rFonts w:ascii="Arial Narrow" w:hAnsi="Arial Narrow" w:cs="Arial"/>
          <w:color w:val="000000"/>
          <w:sz w:val="16"/>
          <w:szCs w:val="16"/>
        </w:rPr>
        <w:fldChar w:fldCharType="begin"/>
      </w:r>
      <w:r w:rsidR="00EB4B4B" w:rsidRPr="001F3110">
        <w:rPr>
          <w:rFonts w:ascii="Arial Narrow" w:hAnsi="Arial Narrow" w:cs="Arial"/>
          <w:color w:val="000000"/>
          <w:sz w:val="16"/>
          <w:szCs w:val="16"/>
        </w:rPr>
        <w:instrText xml:space="preserve"> REF _Ref81404425 \r \h </w:instrText>
      </w:r>
      <w:r w:rsidR="008B19C0" w:rsidRPr="001F3110">
        <w:rPr>
          <w:rFonts w:ascii="Arial Narrow" w:hAnsi="Arial Narrow" w:cs="Arial"/>
          <w:color w:val="000000"/>
          <w:sz w:val="16"/>
          <w:szCs w:val="16"/>
        </w:rPr>
        <w:instrText xml:space="preserve"> \* MERGEFORMAT </w:instrText>
      </w:r>
      <w:r w:rsidR="00EB4B4B" w:rsidRPr="00475D8E">
        <w:rPr>
          <w:rFonts w:ascii="Arial Narrow" w:hAnsi="Arial Narrow" w:cs="Arial"/>
          <w:color w:val="000000"/>
          <w:sz w:val="16"/>
          <w:szCs w:val="16"/>
        </w:rPr>
      </w:r>
      <w:r w:rsidR="00EB4B4B" w:rsidRPr="00475D8E">
        <w:rPr>
          <w:rFonts w:ascii="Arial Narrow" w:hAnsi="Arial Narrow" w:cs="Arial"/>
          <w:color w:val="000000"/>
          <w:sz w:val="16"/>
          <w:szCs w:val="16"/>
        </w:rPr>
        <w:fldChar w:fldCharType="separate"/>
      </w:r>
      <w:r w:rsidR="00F30254">
        <w:rPr>
          <w:rFonts w:ascii="Arial Narrow" w:hAnsi="Arial Narrow" w:cs="Arial"/>
          <w:color w:val="000000"/>
          <w:sz w:val="16"/>
          <w:szCs w:val="16"/>
        </w:rPr>
        <w:t>11.7</w:t>
      </w:r>
      <w:r w:rsidR="00EB4B4B" w:rsidRPr="00475D8E">
        <w:rPr>
          <w:rFonts w:ascii="Arial Narrow" w:hAnsi="Arial Narrow" w:cs="Arial"/>
          <w:color w:val="000000"/>
          <w:sz w:val="16"/>
          <w:szCs w:val="16"/>
        </w:rPr>
        <w:fldChar w:fldCharType="end"/>
      </w:r>
      <w:r w:rsidR="00C778A5" w:rsidRPr="00475D8E">
        <w:rPr>
          <w:rFonts w:ascii="Arial Narrow" w:hAnsi="Arial Narrow" w:cs="Arial"/>
          <w:color w:val="000000"/>
          <w:sz w:val="16"/>
          <w:szCs w:val="16"/>
        </w:rPr>
        <w:t xml:space="preserve"> </w:t>
      </w:r>
      <w:r w:rsidR="004440CC" w:rsidRPr="00475D8E">
        <w:rPr>
          <w:rFonts w:ascii="Arial Narrow" w:hAnsi="Arial Narrow" w:cs="Arial"/>
          <w:color w:val="000000"/>
          <w:sz w:val="16"/>
          <w:szCs w:val="16"/>
        </w:rPr>
        <w:t xml:space="preserve">shall not be taken into account in the calculation of any Services </w:t>
      </w:r>
      <w:r w:rsidR="002054F4" w:rsidRPr="0064171B">
        <w:rPr>
          <w:rFonts w:ascii="Arial Narrow" w:hAnsi="Arial Narrow" w:cs="Arial"/>
          <w:color w:val="000000"/>
          <w:sz w:val="16"/>
          <w:szCs w:val="16"/>
        </w:rPr>
        <w:t xml:space="preserve">compliance with any applicable Service </w:t>
      </w:r>
      <w:r w:rsidR="00DB667F" w:rsidRPr="001F3110">
        <w:rPr>
          <w:rFonts w:ascii="Arial Narrow" w:hAnsi="Arial Narrow" w:cs="Arial"/>
          <w:color w:val="000000"/>
          <w:sz w:val="16"/>
          <w:szCs w:val="16"/>
        </w:rPr>
        <w:t>L</w:t>
      </w:r>
      <w:r w:rsidR="002054F4" w:rsidRPr="001F3110">
        <w:rPr>
          <w:rFonts w:ascii="Arial Narrow" w:hAnsi="Arial Narrow" w:cs="Arial"/>
          <w:color w:val="000000"/>
          <w:sz w:val="16"/>
          <w:szCs w:val="16"/>
        </w:rPr>
        <w:t>evel Agreement</w:t>
      </w:r>
      <w:r w:rsidR="005D77E4" w:rsidRPr="001F3110">
        <w:rPr>
          <w:rFonts w:ascii="Arial Narrow" w:hAnsi="Arial Narrow" w:cs="Arial"/>
          <w:color w:val="000000"/>
          <w:sz w:val="16"/>
          <w:szCs w:val="16"/>
        </w:rPr>
        <w:t xml:space="preserve"> and the Customer shall remain liable for all Charges during this period.</w:t>
      </w:r>
    </w:p>
    <w:p w14:paraId="6F56AF96" w14:textId="77777777" w:rsidR="009872EE" w:rsidRPr="00F33EE7" w:rsidRDefault="009872EE"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78B31FD9" w14:textId="3E393771" w:rsidR="003135C3"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30" w:name="_Ref80818682"/>
      <w:r w:rsidRPr="00F33EE7">
        <w:rPr>
          <w:rFonts w:ascii="Arial Narrow" w:hAnsi="Arial Narrow" w:cs="Arial"/>
          <w:color w:val="000000"/>
          <w:sz w:val="16"/>
          <w:szCs w:val="16"/>
        </w:rPr>
        <w:t>Supplier</w:t>
      </w:r>
      <w:r w:rsidR="003135C3" w:rsidRPr="00F33EE7">
        <w:rPr>
          <w:rFonts w:ascii="Arial Narrow" w:hAnsi="Arial Narrow" w:cs="Arial"/>
          <w:color w:val="000000"/>
          <w:sz w:val="16"/>
          <w:szCs w:val="16"/>
        </w:rPr>
        <w:t xml:space="preserve"> shall be entitled, by giving the Customer such advance notice as is reasonably practicable, to</w:t>
      </w:r>
      <w:bookmarkEnd w:id="30"/>
      <w:r w:rsidR="007E3D55" w:rsidRPr="00F33EE7">
        <w:rPr>
          <w:rFonts w:ascii="Arial Narrow" w:hAnsi="Arial Narrow" w:cs="Arial"/>
          <w:color w:val="000000"/>
          <w:sz w:val="16"/>
          <w:szCs w:val="16"/>
        </w:rPr>
        <w:t xml:space="preserve"> </w:t>
      </w:r>
      <w:r w:rsidR="003135C3" w:rsidRPr="00F33EE7">
        <w:rPr>
          <w:rFonts w:ascii="Arial Narrow" w:hAnsi="Arial Narrow" w:cs="Arial"/>
          <w:color w:val="000000"/>
          <w:sz w:val="16"/>
          <w:szCs w:val="16"/>
        </w:rPr>
        <w:t>change, modify, enhance, replace or make additions to any of the Service</w:t>
      </w:r>
      <w:r w:rsidR="00DE5A75" w:rsidRPr="00F33EE7">
        <w:rPr>
          <w:rFonts w:ascii="Arial Narrow" w:hAnsi="Arial Narrow" w:cs="Arial"/>
          <w:color w:val="000000"/>
          <w:sz w:val="16"/>
          <w:szCs w:val="16"/>
        </w:rPr>
        <w:t>s</w:t>
      </w:r>
      <w:r w:rsidR="003135C3" w:rsidRPr="00F33EE7">
        <w:rPr>
          <w:rFonts w:ascii="Arial Narrow" w:hAnsi="Arial Narrow" w:cs="Arial"/>
          <w:color w:val="000000"/>
          <w:sz w:val="16"/>
          <w:szCs w:val="16"/>
        </w:rPr>
        <w:t xml:space="preserve"> to </w:t>
      </w:r>
      <w:r w:rsidR="0019667F" w:rsidRPr="00F33EE7">
        <w:rPr>
          <w:rFonts w:ascii="Arial Narrow" w:hAnsi="Arial Narrow" w:cs="Arial"/>
          <w:color w:val="000000"/>
          <w:sz w:val="16"/>
          <w:szCs w:val="16"/>
        </w:rPr>
        <w:t>accommodate</w:t>
      </w:r>
      <w:r w:rsidR="009A6558" w:rsidRPr="00F33EE7">
        <w:rPr>
          <w:rFonts w:ascii="Arial Narrow" w:hAnsi="Arial Narrow" w:cs="Arial"/>
          <w:color w:val="000000"/>
          <w:sz w:val="16"/>
          <w:szCs w:val="16"/>
        </w:rPr>
        <w:t>:</w:t>
      </w:r>
    </w:p>
    <w:p w14:paraId="33109DF3" w14:textId="77777777" w:rsidR="009872EE" w:rsidRPr="00F33EE7" w:rsidRDefault="009872EE"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0AD9BD66" w14:textId="7D4F4072" w:rsidR="003135C3" w:rsidRPr="00F33EE7" w:rsidRDefault="003135C3"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changes </w:t>
      </w:r>
      <w:r w:rsidR="001D34A4" w:rsidRPr="00F33EE7">
        <w:rPr>
          <w:rFonts w:ascii="Arial Narrow" w:hAnsi="Arial Narrow" w:cs="Arial"/>
          <w:color w:val="000000"/>
          <w:sz w:val="16"/>
          <w:szCs w:val="16"/>
        </w:rPr>
        <w:t>that are mandatory, as a result of direction or communications from</w:t>
      </w:r>
      <w:r w:rsidRPr="00F33EE7">
        <w:rPr>
          <w:rFonts w:ascii="Arial Narrow" w:hAnsi="Arial Narrow" w:cs="Arial"/>
          <w:color w:val="000000"/>
          <w:sz w:val="16"/>
          <w:szCs w:val="16"/>
        </w:rPr>
        <w:t xml:space="preserve"> </w:t>
      </w:r>
      <w:r w:rsidR="00A03220" w:rsidRPr="00F33EE7">
        <w:rPr>
          <w:rFonts w:ascii="Arial Narrow" w:hAnsi="Arial Narrow" w:cs="Arial"/>
          <w:color w:val="000000"/>
          <w:sz w:val="16"/>
          <w:szCs w:val="16"/>
        </w:rPr>
        <w:t>a Third Party</w:t>
      </w:r>
      <w:r w:rsidRPr="00F33EE7">
        <w:rPr>
          <w:rFonts w:ascii="Arial Narrow" w:hAnsi="Arial Narrow" w:cs="Arial"/>
          <w:color w:val="000000"/>
          <w:sz w:val="16"/>
          <w:szCs w:val="16"/>
        </w:rPr>
        <w:t xml:space="preserve"> and/or </w:t>
      </w:r>
      <w:r w:rsidR="0019667F" w:rsidRPr="00F33EE7">
        <w:rPr>
          <w:rFonts w:ascii="Arial Narrow" w:hAnsi="Arial Narrow" w:cs="Arial"/>
          <w:color w:val="000000"/>
          <w:sz w:val="16"/>
          <w:szCs w:val="16"/>
        </w:rPr>
        <w:t>Authorit</w:t>
      </w:r>
      <w:r w:rsidR="005D77E4" w:rsidRPr="00F33EE7">
        <w:rPr>
          <w:rFonts w:ascii="Arial Narrow" w:hAnsi="Arial Narrow" w:cs="Arial"/>
          <w:color w:val="000000"/>
          <w:sz w:val="16"/>
          <w:szCs w:val="16"/>
        </w:rPr>
        <w:t>y</w:t>
      </w:r>
      <w:r w:rsidR="005835EA" w:rsidRPr="00F33EE7">
        <w:rPr>
          <w:rFonts w:ascii="Arial Narrow" w:hAnsi="Arial Narrow" w:cs="Arial"/>
          <w:color w:val="000000"/>
          <w:sz w:val="16"/>
          <w:szCs w:val="16"/>
        </w:rPr>
        <w:t>;</w:t>
      </w:r>
    </w:p>
    <w:p w14:paraId="1DD5A040" w14:textId="77777777" w:rsidR="009872EE" w:rsidRPr="00F33EE7" w:rsidRDefault="009872EE" w:rsidP="003A6DA3">
      <w:pPr>
        <w:widowControl w:val="0"/>
        <w:autoSpaceDE w:val="0"/>
        <w:autoSpaceDN w:val="0"/>
        <w:adjustRightInd w:val="0"/>
        <w:ind w:right="40"/>
        <w:contextualSpacing/>
        <w:jc w:val="both"/>
        <w:rPr>
          <w:rFonts w:ascii="Arial Narrow" w:hAnsi="Arial Narrow" w:cs="Arial"/>
          <w:color w:val="000000"/>
          <w:sz w:val="16"/>
          <w:szCs w:val="16"/>
        </w:rPr>
      </w:pPr>
    </w:p>
    <w:p w14:paraId="5E43A561" w14:textId="77777777" w:rsidR="003135C3" w:rsidRPr="00F33EE7" w:rsidRDefault="003135C3"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upgrades and updates to the licences and/or software that form part of the Services; and</w:t>
      </w:r>
    </w:p>
    <w:p w14:paraId="451DF2FC" w14:textId="77777777" w:rsidR="009872EE" w:rsidRPr="00F33EE7" w:rsidRDefault="009872EE" w:rsidP="003A6DA3">
      <w:pPr>
        <w:widowControl w:val="0"/>
        <w:autoSpaceDE w:val="0"/>
        <w:autoSpaceDN w:val="0"/>
        <w:adjustRightInd w:val="0"/>
        <w:ind w:right="40"/>
        <w:contextualSpacing/>
        <w:jc w:val="both"/>
        <w:rPr>
          <w:rFonts w:ascii="Arial Narrow" w:hAnsi="Arial Narrow" w:cs="Arial"/>
          <w:color w:val="000000"/>
          <w:sz w:val="16"/>
          <w:szCs w:val="16"/>
        </w:rPr>
      </w:pPr>
    </w:p>
    <w:p w14:paraId="642C6456" w14:textId="3410BB80" w:rsidR="003135C3" w:rsidRPr="00F33EE7" w:rsidRDefault="003135C3"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any other changes made to the Service Catalogue that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believes</w:t>
      </w:r>
      <w:r w:rsidR="001D7AFD" w:rsidRPr="00F33EE7">
        <w:rPr>
          <w:rFonts w:ascii="Arial Narrow" w:hAnsi="Arial Narrow" w:cs="Arial"/>
          <w:color w:val="000000"/>
          <w:sz w:val="16"/>
          <w:szCs w:val="16"/>
        </w:rPr>
        <w:t xml:space="preserve"> in its absolute discretion</w:t>
      </w:r>
      <w:r w:rsidRPr="00F33EE7">
        <w:rPr>
          <w:rFonts w:ascii="Arial Narrow" w:hAnsi="Arial Narrow" w:cs="Arial"/>
          <w:color w:val="000000"/>
          <w:sz w:val="16"/>
          <w:szCs w:val="16"/>
        </w:rPr>
        <w:t xml:space="preserve"> is reasonable to ensure the Services remain up to </w:t>
      </w:r>
      <w:r w:rsidR="006A0C9A" w:rsidRPr="00F33EE7">
        <w:rPr>
          <w:rFonts w:ascii="Arial Narrow" w:hAnsi="Arial Narrow" w:cs="Arial"/>
          <w:color w:val="000000"/>
          <w:sz w:val="16"/>
          <w:szCs w:val="16"/>
        </w:rPr>
        <w:t>date, reliable</w:t>
      </w:r>
      <w:r w:rsidRPr="00F33EE7">
        <w:rPr>
          <w:rFonts w:ascii="Arial Narrow" w:hAnsi="Arial Narrow" w:cs="Arial"/>
          <w:color w:val="000000"/>
          <w:sz w:val="16"/>
          <w:szCs w:val="16"/>
        </w:rPr>
        <w:t xml:space="preserve">, secure and suitable for use for its customers. </w:t>
      </w:r>
    </w:p>
    <w:p w14:paraId="4D6BF497" w14:textId="77777777" w:rsidR="009872EE" w:rsidRPr="00F33EE7" w:rsidRDefault="009872EE"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161218E0" w14:textId="77777777" w:rsidR="002C2DA1" w:rsidRPr="00C621D0" w:rsidRDefault="007F4E92" w:rsidP="003A6DA3">
      <w:pPr>
        <w:widowControl w:val="0"/>
        <w:autoSpaceDE w:val="0"/>
        <w:autoSpaceDN w:val="0"/>
        <w:adjustRightInd w:val="0"/>
        <w:ind w:left="142" w:right="41"/>
        <w:contextualSpacing/>
        <w:jc w:val="both"/>
        <w:rPr>
          <w:rFonts w:ascii="Arial Narrow" w:hAnsi="Arial Narrow" w:cs="Arial"/>
          <w:color w:val="000000"/>
          <w:sz w:val="16"/>
          <w:szCs w:val="16"/>
        </w:rPr>
      </w:pPr>
      <w:r w:rsidRPr="00C621D0">
        <w:rPr>
          <w:rFonts w:ascii="Arial Narrow" w:hAnsi="Arial Narrow" w:cs="Arial"/>
          <w:b/>
          <w:bCs/>
          <w:color w:val="000000"/>
          <w:sz w:val="16"/>
          <w:szCs w:val="16"/>
        </w:rPr>
        <w:t xml:space="preserve">Telephone </w:t>
      </w:r>
      <w:r w:rsidR="002C2DA1" w:rsidRPr="00C621D0">
        <w:rPr>
          <w:rFonts w:ascii="Arial Narrow" w:hAnsi="Arial Narrow" w:cs="Arial"/>
          <w:b/>
          <w:bCs/>
          <w:color w:val="000000"/>
          <w:sz w:val="16"/>
          <w:szCs w:val="16"/>
        </w:rPr>
        <w:t xml:space="preserve">Numbers </w:t>
      </w:r>
    </w:p>
    <w:p w14:paraId="4F5116DA" w14:textId="24FE9F6E" w:rsidR="002C2DA1" w:rsidRPr="00F33EE7" w:rsidRDefault="003375F7"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31" w:name="_Ref80819303"/>
      <w:r w:rsidRPr="00C621D0">
        <w:rPr>
          <w:rFonts w:ascii="Arial Narrow" w:hAnsi="Arial Narrow"/>
          <w:color w:val="000000"/>
          <w:sz w:val="16"/>
        </w:rPr>
        <w:t xml:space="preserve">Subject to </w:t>
      </w:r>
      <w:r w:rsidR="00410E9D" w:rsidRPr="00C621D0">
        <w:rPr>
          <w:rFonts w:ascii="Arial Narrow" w:hAnsi="Arial Narrow" w:cs="Arial"/>
          <w:color w:val="000000"/>
          <w:sz w:val="16"/>
          <w:szCs w:val="16"/>
        </w:rPr>
        <w:t>A</w:t>
      </w:r>
      <w:r w:rsidRPr="00C621D0">
        <w:rPr>
          <w:rFonts w:ascii="Arial Narrow" w:hAnsi="Arial Narrow" w:cs="Arial"/>
          <w:color w:val="000000"/>
          <w:sz w:val="16"/>
          <w:szCs w:val="16"/>
        </w:rPr>
        <w:t xml:space="preserve">pplicable </w:t>
      </w:r>
      <w:r w:rsidR="00410E9D" w:rsidRPr="00C621D0">
        <w:rPr>
          <w:rFonts w:ascii="Arial Narrow" w:hAnsi="Arial Narrow" w:cs="Arial"/>
          <w:color w:val="000000"/>
          <w:sz w:val="16"/>
          <w:szCs w:val="16"/>
        </w:rPr>
        <w:t>L</w:t>
      </w:r>
      <w:r w:rsidRPr="00C621D0">
        <w:rPr>
          <w:rFonts w:ascii="Arial Narrow" w:hAnsi="Arial Narrow" w:cs="Arial"/>
          <w:color w:val="000000"/>
          <w:sz w:val="16"/>
          <w:szCs w:val="16"/>
        </w:rPr>
        <w:t>aws</w:t>
      </w:r>
      <w:r w:rsidRPr="00C621D0">
        <w:rPr>
          <w:rFonts w:ascii="Arial Narrow" w:hAnsi="Arial Narrow"/>
          <w:color w:val="000000"/>
          <w:sz w:val="16"/>
        </w:rPr>
        <w:t xml:space="preserve"> and the Authority, t</w:t>
      </w:r>
      <w:r w:rsidR="002C2DA1" w:rsidRPr="00C621D0">
        <w:rPr>
          <w:rFonts w:ascii="Arial Narrow" w:hAnsi="Arial Narrow"/>
          <w:color w:val="000000"/>
          <w:sz w:val="16"/>
        </w:rPr>
        <w:t>he Customer</w:t>
      </w:r>
      <w:r w:rsidR="002C2DA1" w:rsidRPr="001F3110">
        <w:rPr>
          <w:rFonts w:ascii="Arial Narrow" w:hAnsi="Arial Narrow" w:cs="Arial"/>
          <w:color w:val="000000"/>
          <w:sz w:val="16"/>
          <w:szCs w:val="16"/>
        </w:rPr>
        <w:t xml:space="preserve"> </w:t>
      </w:r>
      <w:r w:rsidR="00B8699C" w:rsidRPr="001F3110">
        <w:rPr>
          <w:rFonts w:ascii="Arial Narrow" w:hAnsi="Arial Narrow" w:cs="Arial"/>
          <w:color w:val="000000"/>
          <w:sz w:val="16"/>
          <w:szCs w:val="16"/>
        </w:rPr>
        <w:t xml:space="preserve">can </w:t>
      </w:r>
      <w:r w:rsidR="00EE4C00" w:rsidRPr="001F3110">
        <w:rPr>
          <w:rFonts w:ascii="Arial Narrow" w:hAnsi="Arial Narrow" w:cs="Arial"/>
          <w:color w:val="000000"/>
          <w:sz w:val="16"/>
          <w:szCs w:val="16"/>
        </w:rPr>
        <w:t>transfer</w:t>
      </w:r>
      <w:r w:rsidR="00B8699C" w:rsidRPr="00F33EE7">
        <w:rPr>
          <w:rFonts w:ascii="Arial Narrow" w:hAnsi="Arial Narrow" w:cs="Arial"/>
          <w:color w:val="000000"/>
          <w:sz w:val="16"/>
          <w:szCs w:val="16"/>
        </w:rPr>
        <w:t xml:space="preserve"> numbers</w:t>
      </w:r>
      <w:r w:rsidR="00EE4C00" w:rsidRPr="00F33EE7">
        <w:rPr>
          <w:rFonts w:ascii="Arial Narrow" w:hAnsi="Arial Narrow" w:cs="Arial"/>
          <w:color w:val="000000"/>
          <w:sz w:val="16"/>
          <w:szCs w:val="16"/>
        </w:rPr>
        <w:t xml:space="preserve"> to </w:t>
      </w:r>
      <w:r w:rsidR="00675ABA" w:rsidRPr="00F33EE7">
        <w:rPr>
          <w:rFonts w:ascii="Arial Narrow" w:hAnsi="Arial Narrow" w:cs="Arial"/>
          <w:color w:val="000000"/>
          <w:sz w:val="16"/>
          <w:szCs w:val="16"/>
        </w:rPr>
        <w:t>Supplier</w:t>
      </w:r>
      <w:r w:rsidR="00B8699C" w:rsidRPr="00F33EE7">
        <w:rPr>
          <w:rFonts w:ascii="Arial Narrow" w:hAnsi="Arial Narrow" w:cs="Arial"/>
          <w:color w:val="000000"/>
          <w:sz w:val="16"/>
          <w:szCs w:val="16"/>
        </w:rPr>
        <w:t xml:space="preserve"> to use with the Service</w:t>
      </w:r>
      <w:r w:rsidR="00C93A06" w:rsidRPr="00F33EE7">
        <w:rPr>
          <w:rFonts w:ascii="Arial Narrow" w:hAnsi="Arial Narrow" w:cs="Arial"/>
          <w:color w:val="000000"/>
          <w:sz w:val="16"/>
          <w:szCs w:val="16"/>
        </w:rPr>
        <w:t>s</w:t>
      </w:r>
      <w:r w:rsidR="00B8699C" w:rsidRPr="00F33EE7">
        <w:rPr>
          <w:rFonts w:ascii="Arial Narrow" w:hAnsi="Arial Narrow" w:cs="Arial"/>
          <w:color w:val="000000"/>
          <w:sz w:val="16"/>
          <w:szCs w:val="16"/>
        </w:rPr>
        <w:t xml:space="preserve"> or acquire numbers from </w:t>
      </w:r>
      <w:r w:rsidR="00675ABA" w:rsidRPr="00F33EE7">
        <w:rPr>
          <w:rFonts w:ascii="Arial Narrow" w:hAnsi="Arial Narrow" w:cs="Arial"/>
          <w:color w:val="000000"/>
          <w:sz w:val="16"/>
          <w:szCs w:val="16"/>
        </w:rPr>
        <w:t>Supplier</w:t>
      </w:r>
      <w:r w:rsidR="00B8699C" w:rsidRPr="00F33EE7">
        <w:rPr>
          <w:rFonts w:ascii="Arial Narrow" w:hAnsi="Arial Narrow" w:cs="Arial"/>
          <w:color w:val="000000"/>
          <w:sz w:val="16"/>
          <w:szCs w:val="16"/>
        </w:rPr>
        <w:t xml:space="preserve"> to use with the Service</w:t>
      </w:r>
      <w:r w:rsidR="00C93A06" w:rsidRPr="00F33EE7">
        <w:rPr>
          <w:rFonts w:ascii="Arial Narrow" w:hAnsi="Arial Narrow" w:cs="Arial"/>
          <w:color w:val="000000"/>
          <w:sz w:val="16"/>
          <w:szCs w:val="16"/>
        </w:rPr>
        <w:t>s</w:t>
      </w:r>
      <w:r w:rsidR="00B8699C" w:rsidRPr="00F33EE7">
        <w:rPr>
          <w:rFonts w:ascii="Arial Narrow" w:hAnsi="Arial Narrow" w:cs="Arial"/>
          <w:color w:val="000000"/>
          <w:sz w:val="16"/>
          <w:szCs w:val="16"/>
        </w:rPr>
        <w:t xml:space="preserve">. </w:t>
      </w:r>
      <w:r w:rsidR="006A0C9A" w:rsidRPr="00F33EE7">
        <w:rPr>
          <w:rFonts w:ascii="Arial Narrow" w:hAnsi="Arial Narrow" w:cs="Arial"/>
          <w:color w:val="000000"/>
          <w:sz w:val="16"/>
          <w:szCs w:val="16"/>
        </w:rPr>
        <w:t>However,</w:t>
      </w:r>
      <w:r w:rsidR="00B8699C" w:rsidRPr="00F33EE7">
        <w:rPr>
          <w:rFonts w:ascii="Arial Narrow" w:hAnsi="Arial Narrow" w:cs="Arial"/>
          <w:color w:val="000000"/>
          <w:sz w:val="16"/>
          <w:szCs w:val="16"/>
        </w:rPr>
        <w:t xml:space="preserve"> if the Customer wants</w:t>
      </w:r>
      <w:r w:rsidR="00A5208D" w:rsidRPr="00F33EE7">
        <w:rPr>
          <w:rFonts w:ascii="Arial Narrow" w:hAnsi="Arial Narrow" w:cs="Arial"/>
          <w:color w:val="000000"/>
          <w:sz w:val="16"/>
          <w:szCs w:val="16"/>
        </w:rPr>
        <w:t xml:space="preserve"> to</w:t>
      </w:r>
      <w:r w:rsidR="00B8699C" w:rsidRPr="00F33EE7">
        <w:rPr>
          <w:rFonts w:ascii="Arial Narrow" w:hAnsi="Arial Narrow" w:cs="Arial"/>
          <w:color w:val="000000"/>
          <w:sz w:val="16"/>
          <w:szCs w:val="16"/>
        </w:rPr>
        <w:t xml:space="preserve"> </w:t>
      </w:r>
      <w:r w:rsidR="00EE4C00" w:rsidRPr="00F33EE7">
        <w:rPr>
          <w:rFonts w:ascii="Arial Narrow" w:hAnsi="Arial Narrow" w:cs="Arial"/>
          <w:color w:val="000000"/>
          <w:sz w:val="16"/>
          <w:szCs w:val="16"/>
        </w:rPr>
        <w:t>transfer</w:t>
      </w:r>
      <w:r w:rsidR="00B8699C" w:rsidRPr="00F33EE7">
        <w:rPr>
          <w:rFonts w:ascii="Arial Narrow" w:hAnsi="Arial Narrow" w:cs="Arial"/>
          <w:color w:val="000000"/>
          <w:sz w:val="16"/>
          <w:szCs w:val="16"/>
        </w:rPr>
        <w:t xml:space="preserve"> numbers </w:t>
      </w:r>
      <w:r w:rsidR="00EE4C00" w:rsidRPr="00F33EE7">
        <w:rPr>
          <w:rFonts w:ascii="Arial Narrow" w:hAnsi="Arial Narrow" w:cs="Arial"/>
          <w:color w:val="000000"/>
          <w:sz w:val="16"/>
          <w:szCs w:val="16"/>
        </w:rPr>
        <w:t>to a new service provider</w:t>
      </w:r>
      <w:r w:rsidR="00B8699C" w:rsidRPr="00F33EE7">
        <w:rPr>
          <w:rFonts w:ascii="Arial Narrow" w:hAnsi="Arial Narrow" w:cs="Arial"/>
          <w:color w:val="000000"/>
          <w:sz w:val="16"/>
          <w:szCs w:val="16"/>
        </w:rPr>
        <w:t xml:space="preserve"> at any </w:t>
      </w:r>
      <w:r w:rsidR="00B50D0F" w:rsidRPr="00F33EE7">
        <w:rPr>
          <w:rFonts w:ascii="Arial Narrow" w:hAnsi="Arial Narrow" w:cs="Arial"/>
          <w:color w:val="000000"/>
          <w:sz w:val="16"/>
          <w:szCs w:val="16"/>
        </w:rPr>
        <w:t>time,</w:t>
      </w:r>
      <w:r w:rsidR="00B8699C" w:rsidRPr="00F33EE7">
        <w:rPr>
          <w:rFonts w:ascii="Arial Narrow" w:hAnsi="Arial Narrow" w:cs="Arial"/>
          <w:color w:val="000000"/>
          <w:sz w:val="16"/>
          <w:szCs w:val="16"/>
        </w:rPr>
        <w:t xml:space="preserve"> then </w:t>
      </w:r>
      <w:r w:rsidR="005D77E4" w:rsidRPr="00F33EE7">
        <w:rPr>
          <w:rFonts w:ascii="Arial Narrow" w:hAnsi="Arial Narrow" w:cs="Arial"/>
          <w:color w:val="000000"/>
          <w:sz w:val="16"/>
          <w:szCs w:val="16"/>
        </w:rPr>
        <w:t>a</w:t>
      </w:r>
      <w:r w:rsidR="007B2410" w:rsidRPr="00F33EE7">
        <w:rPr>
          <w:rFonts w:ascii="Arial Narrow" w:hAnsi="Arial Narrow" w:cs="Arial"/>
          <w:color w:val="000000"/>
          <w:sz w:val="16"/>
          <w:szCs w:val="16"/>
        </w:rPr>
        <w:t>n administrative</w:t>
      </w:r>
      <w:r w:rsidR="005D77E4" w:rsidRPr="00F33EE7">
        <w:rPr>
          <w:rFonts w:ascii="Arial Narrow" w:hAnsi="Arial Narrow" w:cs="Arial"/>
          <w:color w:val="000000"/>
          <w:sz w:val="16"/>
          <w:szCs w:val="16"/>
        </w:rPr>
        <w:t xml:space="preserve"> charge </w:t>
      </w:r>
      <w:r w:rsidR="00B8699C" w:rsidRPr="00F33EE7">
        <w:rPr>
          <w:rFonts w:ascii="Arial Narrow" w:hAnsi="Arial Narrow" w:cs="Arial"/>
          <w:color w:val="000000"/>
          <w:sz w:val="16"/>
          <w:szCs w:val="16"/>
        </w:rPr>
        <w:t>per number</w:t>
      </w:r>
      <w:r w:rsidR="00C45F0D" w:rsidRPr="00F33EE7">
        <w:rPr>
          <w:rFonts w:ascii="Arial Narrow" w:hAnsi="Arial Narrow" w:cs="Arial"/>
          <w:color w:val="000000"/>
          <w:sz w:val="16"/>
          <w:szCs w:val="16"/>
        </w:rPr>
        <w:t xml:space="preserve">, in accordance with </w:t>
      </w:r>
      <w:r w:rsidR="00675ABA" w:rsidRPr="00F33EE7">
        <w:rPr>
          <w:rFonts w:ascii="Arial Narrow" w:hAnsi="Arial Narrow" w:cs="Arial"/>
          <w:color w:val="000000"/>
          <w:sz w:val="16"/>
          <w:szCs w:val="16"/>
        </w:rPr>
        <w:t>Supplier</w:t>
      </w:r>
      <w:r w:rsidR="00C45F0D" w:rsidRPr="00F33EE7">
        <w:rPr>
          <w:rFonts w:ascii="Arial Narrow" w:hAnsi="Arial Narrow" w:cs="Arial"/>
          <w:color w:val="000000"/>
          <w:sz w:val="16"/>
          <w:szCs w:val="16"/>
        </w:rPr>
        <w:t xml:space="preserve">’s </w:t>
      </w:r>
      <w:r w:rsidR="002E231D" w:rsidRPr="00F33EE7">
        <w:rPr>
          <w:rFonts w:ascii="Arial Narrow" w:hAnsi="Arial Narrow" w:cs="Arial"/>
          <w:color w:val="000000"/>
          <w:sz w:val="16"/>
          <w:szCs w:val="16"/>
        </w:rPr>
        <w:t xml:space="preserve">then </w:t>
      </w:r>
      <w:r w:rsidR="00C45F0D" w:rsidRPr="00F33EE7">
        <w:rPr>
          <w:rFonts w:ascii="Arial Narrow" w:hAnsi="Arial Narrow" w:cs="Arial"/>
          <w:color w:val="000000"/>
          <w:sz w:val="16"/>
          <w:szCs w:val="16"/>
        </w:rPr>
        <w:t>current rate card</w:t>
      </w:r>
      <w:r w:rsidR="002E231D" w:rsidRPr="00F33EE7">
        <w:rPr>
          <w:rFonts w:ascii="Arial Narrow" w:hAnsi="Arial Narrow" w:cs="Arial"/>
          <w:color w:val="000000"/>
          <w:sz w:val="16"/>
          <w:szCs w:val="16"/>
        </w:rPr>
        <w:t xml:space="preserve"> (available on request)</w:t>
      </w:r>
      <w:r w:rsidR="00C45F0D" w:rsidRPr="00F33EE7">
        <w:rPr>
          <w:rFonts w:ascii="Arial Narrow" w:hAnsi="Arial Narrow" w:cs="Arial"/>
          <w:color w:val="000000"/>
          <w:sz w:val="16"/>
          <w:szCs w:val="16"/>
        </w:rPr>
        <w:t>,</w:t>
      </w:r>
      <w:r w:rsidR="00B8699C" w:rsidRPr="00F33EE7">
        <w:rPr>
          <w:rFonts w:ascii="Arial Narrow" w:hAnsi="Arial Narrow" w:cs="Arial"/>
          <w:color w:val="000000"/>
          <w:sz w:val="16"/>
          <w:szCs w:val="16"/>
        </w:rPr>
        <w:t xml:space="preserve"> will be </w:t>
      </w:r>
      <w:r w:rsidR="00ED0756" w:rsidRPr="00F33EE7">
        <w:rPr>
          <w:rFonts w:ascii="Arial Narrow" w:hAnsi="Arial Narrow" w:cs="Arial"/>
          <w:color w:val="000000"/>
          <w:sz w:val="16"/>
          <w:szCs w:val="16"/>
        </w:rPr>
        <w:t>payable by the</w:t>
      </w:r>
      <w:r w:rsidR="00B8699C" w:rsidRPr="00F33EE7">
        <w:rPr>
          <w:rFonts w:ascii="Arial Narrow" w:hAnsi="Arial Narrow" w:cs="Arial"/>
          <w:color w:val="000000"/>
          <w:sz w:val="16"/>
          <w:szCs w:val="16"/>
        </w:rPr>
        <w:t xml:space="preserve"> Customer</w:t>
      </w:r>
      <w:r w:rsidR="00ED0756" w:rsidRPr="00F33EE7">
        <w:rPr>
          <w:rFonts w:ascii="Arial Narrow" w:hAnsi="Arial Narrow" w:cs="Arial"/>
          <w:color w:val="000000"/>
          <w:sz w:val="16"/>
          <w:szCs w:val="16"/>
        </w:rPr>
        <w:t xml:space="preserve"> </w:t>
      </w:r>
      <w:r w:rsidR="005D77E4" w:rsidRPr="00F33EE7">
        <w:rPr>
          <w:rFonts w:ascii="Arial Narrow" w:hAnsi="Arial Narrow" w:cs="Arial"/>
          <w:color w:val="000000"/>
          <w:sz w:val="16"/>
          <w:szCs w:val="16"/>
        </w:rPr>
        <w:t xml:space="preserve">to </w:t>
      </w:r>
      <w:r w:rsidR="00675ABA" w:rsidRPr="00F33EE7">
        <w:rPr>
          <w:rFonts w:ascii="Arial Narrow" w:hAnsi="Arial Narrow" w:cs="Arial"/>
          <w:color w:val="000000"/>
          <w:sz w:val="16"/>
          <w:szCs w:val="16"/>
        </w:rPr>
        <w:t>Supplier</w:t>
      </w:r>
      <w:r w:rsidR="005D77E4" w:rsidRPr="00F33EE7">
        <w:rPr>
          <w:rFonts w:ascii="Arial Narrow" w:hAnsi="Arial Narrow" w:cs="Arial"/>
          <w:color w:val="000000"/>
          <w:sz w:val="16"/>
          <w:szCs w:val="16"/>
        </w:rPr>
        <w:t xml:space="preserve"> </w:t>
      </w:r>
      <w:r w:rsidR="00ED0756" w:rsidRPr="00F33EE7">
        <w:rPr>
          <w:rFonts w:ascii="Arial Narrow" w:hAnsi="Arial Narrow" w:cs="Arial"/>
          <w:color w:val="000000"/>
          <w:sz w:val="16"/>
          <w:szCs w:val="16"/>
        </w:rPr>
        <w:t xml:space="preserve">prior to the </w:t>
      </w:r>
      <w:r w:rsidR="00EE4C00" w:rsidRPr="00F33EE7">
        <w:rPr>
          <w:rFonts w:ascii="Arial Narrow" w:hAnsi="Arial Narrow" w:cs="Arial"/>
          <w:color w:val="000000"/>
          <w:sz w:val="16"/>
          <w:szCs w:val="16"/>
        </w:rPr>
        <w:t>transfer</w:t>
      </w:r>
      <w:r w:rsidR="00ED0756" w:rsidRPr="00F33EE7">
        <w:rPr>
          <w:rFonts w:ascii="Arial Narrow" w:hAnsi="Arial Narrow" w:cs="Arial"/>
          <w:color w:val="000000"/>
          <w:sz w:val="16"/>
          <w:szCs w:val="16"/>
        </w:rPr>
        <w:t xml:space="preserve"> process commencing</w:t>
      </w:r>
      <w:r w:rsidR="00EE4C00" w:rsidRPr="00F33EE7">
        <w:rPr>
          <w:rFonts w:ascii="Arial Narrow" w:hAnsi="Arial Narrow" w:cs="Arial"/>
          <w:color w:val="000000"/>
          <w:sz w:val="16"/>
          <w:szCs w:val="16"/>
        </w:rPr>
        <w:t xml:space="preserve">. Thereafter </w:t>
      </w:r>
      <w:r w:rsidR="00675ABA" w:rsidRPr="00F33EE7">
        <w:rPr>
          <w:rFonts w:ascii="Arial Narrow" w:hAnsi="Arial Narrow" w:cs="Arial"/>
          <w:color w:val="000000"/>
          <w:sz w:val="16"/>
          <w:szCs w:val="16"/>
        </w:rPr>
        <w:t>Supplier</w:t>
      </w:r>
      <w:r w:rsidR="00EE4C00" w:rsidRPr="00F33EE7">
        <w:rPr>
          <w:rFonts w:ascii="Arial Narrow" w:hAnsi="Arial Narrow" w:cs="Arial"/>
          <w:color w:val="000000"/>
          <w:sz w:val="16"/>
          <w:szCs w:val="16"/>
        </w:rPr>
        <w:t xml:space="preserve"> will promptly deal with the number transfer request</w:t>
      </w:r>
      <w:r w:rsidR="00B8699C" w:rsidRPr="00F33EE7">
        <w:rPr>
          <w:rFonts w:ascii="Arial Narrow" w:hAnsi="Arial Narrow" w:cs="Arial"/>
          <w:color w:val="000000"/>
          <w:sz w:val="16"/>
          <w:szCs w:val="16"/>
        </w:rPr>
        <w:t>.</w:t>
      </w:r>
      <w:bookmarkEnd w:id="31"/>
    </w:p>
    <w:p w14:paraId="69954EF9" w14:textId="77777777" w:rsidR="00C778A5" w:rsidRPr="00F33EE7" w:rsidRDefault="00C778A5"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08F900B0" w14:textId="773FC2E1" w:rsidR="00226CB5" w:rsidRPr="00F33EE7" w:rsidRDefault="003E0FD9" w:rsidP="003A6DA3">
      <w:pPr>
        <w:pStyle w:val="ListParagraph"/>
        <w:numPr>
          <w:ilvl w:val="1"/>
          <w:numId w:val="16"/>
        </w:numPr>
        <w:ind w:left="142" w:hanging="426"/>
        <w:rPr>
          <w:rFonts w:ascii="Arial Narrow" w:hAnsi="Arial Narrow" w:cs="Arial"/>
          <w:color w:val="000000"/>
          <w:sz w:val="16"/>
          <w:szCs w:val="16"/>
        </w:rPr>
      </w:pPr>
      <w:r>
        <w:rPr>
          <w:rFonts w:ascii="Arial Narrow" w:hAnsi="Arial Narrow" w:cs="Arial"/>
          <w:color w:val="000000"/>
          <w:sz w:val="16"/>
          <w:szCs w:val="16"/>
        </w:rPr>
        <w:t xml:space="preserve">The Supplier will, when provisioning any telephone numbers, </w:t>
      </w:r>
      <w:r w:rsidR="00A60018">
        <w:rPr>
          <w:rFonts w:ascii="Arial Narrow" w:hAnsi="Arial Narrow" w:cs="Arial"/>
          <w:color w:val="000000"/>
          <w:sz w:val="16"/>
          <w:szCs w:val="16"/>
        </w:rPr>
        <w:t>always</w:t>
      </w:r>
      <w:r>
        <w:rPr>
          <w:rFonts w:ascii="Arial Narrow" w:hAnsi="Arial Narrow" w:cs="Arial"/>
          <w:color w:val="000000"/>
          <w:sz w:val="16"/>
          <w:szCs w:val="16"/>
        </w:rPr>
        <w:t xml:space="preserve"> utilise the appropriate Site address </w:t>
      </w:r>
      <w:r w:rsidR="00A60018">
        <w:rPr>
          <w:rFonts w:ascii="Arial Narrow" w:hAnsi="Arial Narrow" w:cs="Arial"/>
          <w:color w:val="000000"/>
          <w:sz w:val="16"/>
          <w:szCs w:val="16"/>
        </w:rPr>
        <w:t xml:space="preserve">associated with the telephone numbers </w:t>
      </w:r>
      <w:r>
        <w:rPr>
          <w:rFonts w:ascii="Arial Narrow" w:hAnsi="Arial Narrow" w:cs="Arial"/>
          <w:color w:val="000000"/>
          <w:sz w:val="16"/>
          <w:szCs w:val="16"/>
        </w:rPr>
        <w:t>when populating the required emergency location details with the applicable number provider</w:t>
      </w:r>
      <w:r w:rsidR="00A60018">
        <w:rPr>
          <w:rFonts w:ascii="Arial Narrow" w:hAnsi="Arial Narrow" w:cs="Arial"/>
          <w:color w:val="000000"/>
          <w:sz w:val="16"/>
          <w:szCs w:val="16"/>
        </w:rPr>
        <w:t>,</w:t>
      </w:r>
      <w:r>
        <w:rPr>
          <w:rFonts w:ascii="Arial Narrow" w:hAnsi="Arial Narrow" w:cs="Arial"/>
          <w:color w:val="000000"/>
          <w:sz w:val="16"/>
          <w:szCs w:val="16"/>
        </w:rPr>
        <w:t xml:space="preserve"> unless the Customer provides</w:t>
      </w:r>
      <w:r w:rsidR="00D336B6">
        <w:rPr>
          <w:rFonts w:ascii="Arial Narrow" w:hAnsi="Arial Narrow" w:cs="Arial"/>
          <w:color w:val="000000"/>
          <w:sz w:val="16"/>
          <w:szCs w:val="16"/>
        </w:rPr>
        <w:t xml:space="preserve"> written notice of</w:t>
      </w:r>
      <w:r>
        <w:rPr>
          <w:rFonts w:ascii="Arial Narrow" w:hAnsi="Arial Narrow" w:cs="Arial"/>
          <w:color w:val="000000"/>
          <w:sz w:val="16"/>
          <w:szCs w:val="16"/>
        </w:rPr>
        <w:t xml:space="preserve"> any other</w:t>
      </w:r>
      <w:r w:rsidR="00586B75">
        <w:rPr>
          <w:rFonts w:ascii="Arial Narrow" w:hAnsi="Arial Narrow" w:cs="Arial"/>
          <w:color w:val="000000"/>
          <w:sz w:val="16"/>
          <w:szCs w:val="16"/>
        </w:rPr>
        <w:t xml:space="preserve"> applicable</w:t>
      </w:r>
      <w:r>
        <w:rPr>
          <w:rFonts w:ascii="Arial Narrow" w:hAnsi="Arial Narrow" w:cs="Arial"/>
          <w:color w:val="000000"/>
          <w:sz w:val="16"/>
          <w:szCs w:val="16"/>
        </w:rPr>
        <w:t xml:space="preserve"> location address </w:t>
      </w:r>
      <w:r w:rsidR="00A60018">
        <w:rPr>
          <w:rFonts w:ascii="Arial Narrow" w:hAnsi="Arial Narrow" w:cs="Arial"/>
          <w:color w:val="000000"/>
          <w:sz w:val="16"/>
          <w:szCs w:val="16"/>
        </w:rPr>
        <w:t>for</w:t>
      </w:r>
      <w:r>
        <w:rPr>
          <w:rFonts w:ascii="Arial Narrow" w:hAnsi="Arial Narrow" w:cs="Arial"/>
          <w:color w:val="000000"/>
          <w:sz w:val="16"/>
          <w:szCs w:val="16"/>
        </w:rPr>
        <w:t xml:space="preserve"> the User. </w:t>
      </w:r>
      <w:r w:rsidR="00226CB5" w:rsidRPr="00F33EE7">
        <w:rPr>
          <w:rFonts w:ascii="Arial Narrow" w:hAnsi="Arial Narrow" w:cs="Arial"/>
          <w:color w:val="000000"/>
          <w:sz w:val="16"/>
          <w:szCs w:val="16"/>
        </w:rPr>
        <w:t xml:space="preserve">The Customer is </w:t>
      </w:r>
      <w:r w:rsidR="00A60018">
        <w:rPr>
          <w:rFonts w:ascii="Arial Narrow" w:hAnsi="Arial Narrow" w:cs="Arial"/>
          <w:color w:val="000000"/>
          <w:sz w:val="16"/>
          <w:szCs w:val="16"/>
        </w:rPr>
        <w:t xml:space="preserve">fully </w:t>
      </w:r>
      <w:r w:rsidR="00226CB5" w:rsidRPr="00F33EE7">
        <w:rPr>
          <w:rFonts w:ascii="Arial Narrow" w:hAnsi="Arial Narrow" w:cs="Arial"/>
          <w:color w:val="000000"/>
          <w:sz w:val="16"/>
          <w:szCs w:val="16"/>
        </w:rPr>
        <w:t xml:space="preserve">responsible for providing and maintaining accurate emergency location details of all </w:t>
      </w:r>
      <w:r w:rsidR="00FD034E" w:rsidRPr="00F33EE7">
        <w:rPr>
          <w:rFonts w:ascii="Arial Narrow" w:hAnsi="Arial Narrow" w:cs="Arial"/>
          <w:color w:val="000000"/>
          <w:sz w:val="16"/>
          <w:szCs w:val="16"/>
        </w:rPr>
        <w:t>U</w:t>
      </w:r>
      <w:r w:rsidR="00226CB5" w:rsidRPr="00F33EE7">
        <w:rPr>
          <w:rFonts w:ascii="Arial Narrow" w:hAnsi="Arial Narrow" w:cs="Arial"/>
          <w:color w:val="000000"/>
          <w:sz w:val="16"/>
          <w:szCs w:val="16"/>
        </w:rPr>
        <w:t>sers of the Service</w:t>
      </w:r>
      <w:r w:rsidR="00C93A06" w:rsidRPr="00F33EE7">
        <w:rPr>
          <w:rFonts w:ascii="Arial Narrow" w:hAnsi="Arial Narrow" w:cs="Arial"/>
          <w:color w:val="000000"/>
          <w:sz w:val="16"/>
          <w:szCs w:val="16"/>
        </w:rPr>
        <w:t>s</w:t>
      </w:r>
      <w:r w:rsidR="003B2AEF">
        <w:rPr>
          <w:rFonts w:ascii="Arial Narrow" w:hAnsi="Arial Narrow" w:cs="Arial"/>
          <w:color w:val="000000"/>
          <w:sz w:val="16"/>
          <w:szCs w:val="16"/>
        </w:rPr>
        <w:t>, including telephone numbers,</w:t>
      </w:r>
      <w:r w:rsidR="00A60018">
        <w:rPr>
          <w:rFonts w:ascii="Arial Narrow" w:hAnsi="Arial Narrow" w:cs="Arial"/>
          <w:color w:val="000000"/>
          <w:sz w:val="16"/>
          <w:szCs w:val="16"/>
        </w:rPr>
        <w:t xml:space="preserve"> and t</w:t>
      </w:r>
      <w:r w:rsidR="00226CB5" w:rsidRPr="00F33EE7">
        <w:rPr>
          <w:rFonts w:ascii="Arial Narrow" w:hAnsi="Arial Narrow" w:cs="Arial"/>
          <w:color w:val="000000"/>
          <w:sz w:val="16"/>
          <w:szCs w:val="16"/>
        </w:rPr>
        <w:t xml:space="preserve">hese details must be provided to </w:t>
      </w:r>
      <w:r w:rsidR="00A60018">
        <w:rPr>
          <w:rFonts w:ascii="Arial Narrow" w:hAnsi="Arial Narrow" w:cs="Arial"/>
          <w:color w:val="000000"/>
          <w:sz w:val="16"/>
          <w:szCs w:val="16"/>
        </w:rPr>
        <w:t xml:space="preserve">the </w:t>
      </w:r>
      <w:r w:rsidR="00675ABA" w:rsidRPr="00F33EE7">
        <w:rPr>
          <w:rFonts w:ascii="Arial Narrow" w:hAnsi="Arial Narrow" w:cs="Arial"/>
          <w:color w:val="000000"/>
          <w:sz w:val="16"/>
          <w:szCs w:val="16"/>
        </w:rPr>
        <w:t>Supplier</w:t>
      </w:r>
      <w:r w:rsidR="00226CB5" w:rsidRPr="00F33EE7">
        <w:rPr>
          <w:rFonts w:ascii="Arial Narrow" w:hAnsi="Arial Narrow" w:cs="Arial"/>
          <w:color w:val="000000"/>
          <w:sz w:val="16"/>
          <w:szCs w:val="16"/>
        </w:rPr>
        <w:t xml:space="preserve"> prior to the Service</w:t>
      </w:r>
      <w:r w:rsidR="00C93A06" w:rsidRPr="00F33EE7">
        <w:rPr>
          <w:rFonts w:ascii="Arial Narrow" w:hAnsi="Arial Narrow" w:cs="Arial"/>
          <w:color w:val="000000"/>
          <w:sz w:val="16"/>
          <w:szCs w:val="16"/>
        </w:rPr>
        <w:t>s</w:t>
      </w:r>
      <w:r w:rsidR="00226CB5" w:rsidRPr="00F33EE7">
        <w:rPr>
          <w:rFonts w:ascii="Arial Narrow" w:hAnsi="Arial Narrow" w:cs="Arial"/>
          <w:color w:val="000000"/>
          <w:sz w:val="16"/>
          <w:szCs w:val="16"/>
        </w:rPr>
        <w:t xml:space="preserve"> Start Date and </w:t>
      </w:r>
      <w:r w:rsidR="001D0D90" w:rsidRPr="00F33EE7">
        <w:rPr>
          <w:rFonts w:ascii="Arial Narrow" w:hAnsi="Arial Narrow" w:cs="Arial"/>
          <w:color w:val="000000"/>
          <w:sz w:val="16"/>
          <w:szCs w:val="16"/>
        </w:rPr>
        <w:t xml:space="preserve">any subsequent changes must be </w:t>
      </w:r>
      <w:r w:rsidR="00A35FE9" w:rsidRPr="00F33EE7">
        <w:rPr>
          <w:rFonts w:ascii="Arial Narrow" w:hAnsi="Arial Narrow" w:cs="Arial"/>
          <w:color w:val="000000"/>
          <w:sz w:val="16"/>
          <w:szCs w:val="16"/>
        </w:rPr>
        <w:t xml:space="preserve">promptly </w:t>
      </w:r>
      <w:r w:rsidR="001D0D90" w:rsidRPr="00F33EE7">
        <w:rPr>
          <w:rFonts w:ascii="Arial Narrow" w:hAnsi="Arial Narrow" w:cs="Arial"/>
          <w:color w:val="000000"/>
          <w:sz w:val="16"/>
          <w:szCs w:val="16"/>
        </w:rPr>
        <w:t xml:space="preserve">notified </w:t>
      </w:r>
      <w:r w:rsidR="00EB6E42" w:rsidRPr="00F33EE7">
        <w:rPr>
          <w:rFonts w:ascii="Arial Narrow" w:hAnsi="Arial Narrow" w:cs="Arial"/>
          <w:color w:val="000000"/>
          <w:sz w:val="16"/>
          <w:szCs w:val="16"/>
        </w:rPr>
        <w:t>by</w:t>
      </w:r>
      <w:r w:rsidR="001D0D90" w:rsidRPr="00F33EE7">
        <w:rPr>
          <w:rFonts w:ascii="Arial Narrow" w:hAnsi="Arial Narrow" w:cs="Arial"/>
          <w:color w:val="000000"/>
          <w:sz w:val="16"/>
          <w:szCs w:val="16"/>
        </w:rPr>
        <w:t xml:space="preserve"> the Customer to </w:t>
      </w:r>
      <w:r w:rsidR="00675ABA" w:rsidRPr="00F33EE7">
        <w:rPr>
          <w:rFonts w:ascii="Arial Narrow" w:hAnsi="Arial Narrow" w:cs="Arial"/>
          <w:color w:val="000000"/>
          <w:sz w:val="16"/>
          <w:szCs w:val="16"/>
        </w:rPr>
        <w:t>Supplier</w:t>
      </w:r>
      <w:r w:rsidR="00A35FE9" w:rsidRPr="00F33EE7">
        <w:rPr>
          <w:rFonts w:ascii="Arial Narrow" w:hAnsi="Arial Narrow" w:cs="Arial"/>
          <w:color w:val="000000"/>
          <w:sz w:val="16"/>
          <w:szCs w:val="16"/>
        </w:rPr>
        <w:t xml:space="preserve"> in writing</w:t>
      </w:r>
      <w:r w:rsidR="00226CB5" w:rsidRPr="00F33EE7">
        <w:rPr>
          <w:rFonts w:ascii="Arial Narrow" w:hAnsi="Arial Narrow" w:cs="Arial"/>
          <w:color w:val="000000"/>
          <w:sz w:val="16"/>
          <w:szCs w:val="16"/>
        </w:rPr>
        <w:t>.</w:t>
      </w:r>
      <w:r w:rsidR="009768BD">
        <w:rPr>
          <w:rFonts w:ascii="Arial Narrow" w:hAnsi="Arial Narrow" w:cs="Arial"/>
          <w:color w:val="000000"/>
          <w:sz w:val="16"/>
          <w:szCs w:val="16"/>
        </w:rPr>
        <w:t xml:space="preserve"> The Supplier cannot accept any liability for the Customers failure to provide this information.</w:t>
      </w:r>
    </w:p>
    <w:p w14:paraId="236C1E08" w14:textId="77777777" w:rsidR="009872EE" w:rsidRPr="00F33EE7" w:rsidRDefault="009872EE" w:rsidP="003A6DA3">
      <w:pPr>
        <w:pStyle w:val="ListParagraph"/>
        <w:ind w:left="142"/>
        <w:rPr>
          <w:rFonts w:ascii="Arial Narrow" w:hAnsi="Arial Narrow" w:cs="Arial"/>
          <w:color w:val="000000"/>
          <w:sz w:val="16"/>
          <w:szCs w:val="16"/>
        </w:rPr>
      </w:pPr>
    </w:p>
    <w:p w14:paraId="3D9CC73C" w14:textId="05858B15" w:rsidR="00226CB5" w:rsidRPr="00F33EE7" w:rsidRDefault="00226CB5" w:rsidP="003A6DA3">
      <w:pPr>
        <w:pStyle w:val="ListParagraph"/>
        <w:numPr>
          <w:ilvl w:val="1"/>
          <w:numId w:val="16"/>
        </w:numPr>
        <w:ind w:left="142" w:hanging="426"/>
        <w:rPr>
          <w:rFonts w:ascii="Arial Narrow" w:hAnsi="Arial Narrow" w:cs="Arial"/>
          <w:color w:val="000000"/>
          <w:sz w:val="16"/>
          <w:szCs w:val="16"/>
        </w:rPr>
      </w:pPr>
      <w:r w:rsidRPr="00F33EE7">
        <w:rPr>
          <w:rFonts w:ascii="Arial Narrow" w:hAnsi="Arial Narrow" w:cs="Arial"/>
          <w:color w:val="000000"/>
          <w:sz w:val="16"/>
          <w:szCs w:val="16"/>
        </w:rPr>
        <w:lastRenderedPageBreak/>
        <w:t xml:space="preserve">The </w:t>
      </w:r>
      <w:r w:rsidR="000B16DB" w:rsidRPr="00F33EE7">
        <w:rPr>
          <w:rFonts w:ascii="Arial Narrow" w:hAnsi="Arial Narrow" w:cs="Arial"/>
          <w:color w:val="000000"/>
          <w:sz w:val="16"/>
          <w:szCs w:val="16"/>
        </w:rPr>
        <w:t>Service</w:t>
      </w:r>
      <w:r w:rsidR="00C93A0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provided by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w:t>
      </w:r>
      <w:r w:rsidR="00C93A06" w:rsidRPr="00F33EE7">
        <w:rPr>
          <w:rFonts w:ascii="Arial Narrow" w:hAnsi="Arial Narrow" w:cs="Arial"/>
          <w:color w:val="000000"/>
          <w:sz w:val="16"/>
          <w:szCs w:val="16"/>
        </w:rPr>
        <w:t xml:space="preserve">are </w:t>
      </w:r>
      <w:r w:rsidRPr="00F33EE7">
        <w:rPr>
          <w:rFonts w:ascii="Arial Narrow" w:hAnsi="Arial Narrow" w:cs="Arial"/>
          <w:color w:val="000000"/>
          <w:sz w:val="16"/>
          <w:szCs w:val="16"/>
        </w:rPr>
        <w:t>configured to make and receive local, national, special rate, including emergency services</w:t>
      </w:r>
      <w:r w:rsidR="001D0D90" w:rsidRPr="00F33EE7">
        <w:rPr>
          <w:rFonts w:ascii="Arial Narrow" w:hAnsi="Arial Narrow" w:cs="Arial"/>
          <w:color w:val="000000"/>
          <w:sz w:val="16"/>
          <w:szCs w:val="16"/>
        </w:rPr>
        <w:t xml:space="preserve">, </w:t>
      </w:r>
      <w:r w:rsidR="000B16DB" w:rsidRPr="00F33EE7">
        <w:rPr>
          <w:rFonts w:ascii="Arial Narrow" w:hAnsi="Arial Narrow" w:cs="Arial"/>
          <w:color w:val="000000"/>
          <w:sz w:val="16"/>
          <w:szCs w:val="16"/>
        </w:rPr>
        <w:t>f</w:t>
      </w:r>
      <w:r w:rsidR="001D0D90" w:rsidRPr="00F33EE7">
        <w:rPr>
          <w:rFonts w:ascii="Arial Narrow" w:hAnsi="Arial Narrow" w:cs="Arial"/>
          <w:color w:val="000000"/>
          <w:sz w:val="16"/>
          <w:szCs w:val="16"/>
        </w:rPr>
        <w:t>reephone and non-geographic numbers</w:t>
      </w:r>
      <w:r w:rsidRPr="00F33EE7">
        <w:rPr>
          <w:rFonts w:ascii="Arial Narrow" w:hAnsi="Arial Narrow" w:cs="Arial"/>
          <w:color w:val="000000"/>
          <w:sz w:val="16"/>
          <w:szCs w:val="16"/>
        </w:rPr>
        <w:t xml:space="preserve">, and international calls and is dependent on the in-country local telecommunications operator.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will make all reasonable  endeavours to ensure this service </w:t>
      </w:r>
      <w:r w:rsidR="001D0D90" w:rsidRPr="00F33EE7">
        <w:rPr>
          <w:rFonts w:ascii="Arial Narrow" w:hAnsi="Arial Narrow" w:cs="Arial"/>
          <w:color w:val="000000"/>
          <w:sz w:val="16"/>
          <w:szCs w:val="16"/>
        </w:rPr>
        <w:t>is always fully available</w:t>
      </w:r>
      <w:r w:rsidRPr="00F33EE7">
        <w:rPr>
          <w:rFonts w:ascii="Arial Narrow" w:hAnsi="Arial Narrow" w:cs="Arial"/>
          <w:color w:val="000000"/>
          <w:sz w:val="16"/>
          <w:szCs w:val="16"/>
        </w:rPr>
        <w:t xml:space="preserve">, but it cannot guarantee this and cannot be liable for any non-availability or service limitations caused by a </w:t>
      </w:r>
      <w:r w:rsidR="001D0D90" w:rsidRPr="00F33EE7">
        <w:rPr>
          <w:rFonts w:ascii="Arial Narrow" w:hAnsi="Arial Narrow" w:cs="Arial"/>
          <w:color w:val="000000"/>
          <w:sz w:val="16"/>
          <w:szCs w:val="16"/>
        </w:rPr>
        <w:t>Third</w:t>
      </w:r>
      <w:r w:rsidR="00F047B5" w:rsidRPr="00F33EE7">
        <w:rPr>
          <w:rFonts w:ascii="Arial Narrow" w:hAnsi="Arial Narrow" w:cs="Arial"/>
          <w:color w:val="000000"/>
          <w:sz w:val="16"/>
          <w:szCs w:val="16"/>
        </w:rPr>
        <w:t xml:space="preserve"> </w:t>
      </w:r>
      <w:r w:rsidR="001D0D90" w:rsidRPr="00F33EE7">
        <w:rPr>
          <w:rFonts w:ascii="Arial Narrow" w:hAnsi="Arial Narrow" w:cs="Arial"/>
          <w:color w:val="000000"/>
          <w:sz w:val="16"/>
          <w:szCs w:val="16"/>
        </w:rPr>
        <w:t>Party</w:t>
      </w:r>
      <w:r w:rsidRPr="00F33EE7">
        <w:rPr>
          <w:rFonts w:ascii="Arial Narrow" w:hAnsi="Arial Narrow" w:cs="Arial"/>
          <w:color w:val="000000"/>
          <w:sz w:val="16"/>
          <w:szCs w:val="16"/>
        </w:rPr>
        <w:t xml:space="preserve"> delivering elements of the Service</w:t>
      </w:r>
      <w:r w:rsidR="00C93A06" w:rsidRPr="00F33EE7">
        <w:rPr>
          <w:rFonts w:ascii="Arial Narrow" w:hAnsi="Arial Narrow" w:cs="Arial"/>
          <w:color w:val="000000"/>
          <w:sz w:val="16"/>
          <w:szCs w:val="16"/>
        </w:rPr>
        <w:t>s</w:t>
      </w:r>
      <w:r w:rsidRPr="00F33EE7">
        <w:rPr>
          <w:rFonts w:ascii="Arial Narrow" w:hAnsi="Arial Narrow" w:cs="Arial"/>
          <w:color w:val="000000"/>
          <w:sz w:val="16"/>
          <w:szCs w:val="16"/>
        </w:rPr>
        <w:t>.</w:t>
      </w:r>
    </w:p>
    <w:p w14:paraId="05DF400D" w14:textId="77777777" w:rsidR="009872EE" w:rsidRPr="00F33EE7" w:rsidRDefault="009872EE" w:rsidP="003A6DA3">
      <w:pPr>
        <w:contextualSpacing/>
        <w:rPr>
          <w:rFonts w:ascii="Arial Narrow" w:hAnsi="Arial Narrow" w:cs="Arial"/>
          <w:color w:val="000000"/>
          <w:sz w:val="16"/>
          <w:szCs w:val="16"/>
        </w:rPr>
      </w:pPr>
    </w:p>
    <w:p w14:paraId="662FE153" w14:textId="64D00C4C" w:rsidR="00EB6E42" w:rsidRPr="00F33EE7" w:rsidRDefault="00EB6E42" w:rsidP="003A6DA3">
      <w:pPr>
        <w:pStyle w:val="ListParagraph"/>
        <w:numPr>
          <w:ilvl w:val="1"/>
          <w:numId w:val="16"/>
        </w:numPr>
        <w:ind w:left="142" w:hanging="426"/>
        <w:rPr>
          <w:rFonts w:ascii="Arial Narrow" w:hAnsi="Arial Narrow" w:cs="Arial"/>
          <w:color w:val="000000"/>
          <w:sz w:val="16"/>
          <w:szCs w:val="16"/>
        </w:rPr>
      </w:pPr>
      <w:r w:rsidRPr="00F33EE7">
        <w:rPr>
          <w:rFonts w:ascii="Arial Narrow" w:hAnsi="Arial Narrow" w:cs="Arial"/>
          <w:color w:val="000000"/>
          <w:sz w:val="16"/>
          <w:szCs w:val="16"/>
        </w:rPr>
        <w:t xml:space="preserve">Given the limitations of the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network some in-country local telecommunications operators will not provide access to certain in country local number facilities </w:t>
      </w:r>
      <w:r w:rsidR="008B5B00" w:rsidRPr="00F33EE7">
        <w:rPr>
          <w:rFonts w:ascii="Arial Narrow" w:hAnsi="Arial Narrow" w:cs="Arial"/>
          <w:color w:val="000000"/>
          <w:sz w:val="16"/>
          <w:szCs w:val="16"/>
        </w:rPr>
        <w:t>(including, without limitation,</w:t>
      </w:r>
      <w:r w:rsidRPr="00F33EE7">
        <w:rPr>
          <w:rFonts w:ascii="Arial Narrow" w:hAnsi="Arial Narrow" w:cs="Arial"/>
          <w:color w:val="000000"/>
          <w:sz w:val="16"/>
          <w:szCs w:val="16"/>
        </w:rPr>
        <w:t xml:space="preserve"> emergency services, </w:t>
      </w:r>
      <w:r w:rsidR="008B5B00" w:rsidRPr="00F33EE7">
        <w:rPr>
          <w:rFonts w:ascii="Arial Narrow" w:hAnsi="Arial Narrow" w:cs="Arial"/>
          <w:color w:val="000000"/>
          <w:sz w:val="16"/>
          <w:szCs w:val="16"/>
        </w:rPr>
        <w:t>f</w:t>
      </w:r>
      <w:r w:rsidRPr="00F33EE7">
        <w:rPr>
          <w:rFonts w:ascii="Arial Narrow" w:hAnsi="Arial Narrow" w:cs="Arial"/>
          <w:color w:val="000000"/>
          <w:sz w:val="16"/>
          <w:szCs w:val="16"/>
        </w:rPr>
        <w:t>reephone and non-geographic numbers</w:t>
      </w:r>
      <w:r w:rsidR="008B5B00" w:rsidRPr="00F33EE7">
        <w:rPr>
          <w:rFonts w:ascii="Arial Narrow" w:hAnsi="Arial Narrow" w:cs="Arial"/>
          <w:color w:val="000000"/>
          <w:sz w:val="16"/>
          <w:szCs w:val="16"/>
        </w:rPr>
        <w:t>)</w:t>
      </w:r>
      <w:r w:rsidRPr="00F33EE7">
        <w:rPr>
          <w:rFonts w:ascii="Arial Narrow" w:hAnsi="Arial Narrow" w:cs="Arial"/>
          <w:color w:val="000000"/>
          <w:sz w:val="16"/>
          <w:szCs w:val="16"/>
        </w:rPr>
        <w:t>. In this instance</w:t>
      </w:r>
      <w:r w:rsidR="008B5B00"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will identify this to the Customer and provide limited functionality numbers if requested by the Customer</w:t>
      </w:r>
      <w:r w:rsidR="008B5B00" w:rsidRPr="00F33EE7">
        <w:rPr>
          <w:rFonts w:ascii="Arial Narrow" w:hAnsi="Arial Narrow" w:cs="Arial"/>
          <w:color w:val="000000"/>
          <w:sz w:val="16"/>
          <w:szCs w:val="16"/>
        </w:rPr>
        <w:t xml:space="preserve"> in writing</w:t>
      </w:r>
      <w:r w:rsidRPr="00F33EE7">
        <w:rPr>
          <w:rFonts w:ascii="Arial Narrow" w:hAnsi="Arial Narrow" w:cs="Arial"/>
          <w:color w:val="000000"/>
          <w:sz w:val="16"/>
          <w:szCs w:val="16"/>
        </w:rPr>
        <w:t xml:space="preserve"> to do so.</w:t>
      </w:r>
    </w:p>
    <w:p w14:paraId="47907277" w14:textId="77777777" w:rsidR="009872EE" w:rsidRPr="00F33EE7" w:rsidRDefault="009872EE" w:rsidP="003A6DA3">
      <w:pPr>
        <w:contextualSpacing/>
        <w:rPr>
          <w:rFonts w:ascii="Arial Narrow" w:hAnsi="Arial Narrow" w:cs="Arial"/>
          <w:color w:val="000000"/>
          <w:sz w:val="16"/>
          <w:szCs w:val="16"/>
        </w:rPr>
      </w:pPr>
    </w:p>
    <w:p w14:paraId="228F4F35" w14:textId="6F355E52" w:rsidR="002C2DA1" w:rsidRPr="00F33EE7" w:rsidRDefault="006A0C9A" w:rsidP="003A6DA3">
      <w:pPr>
        <w:widowControl w:val="0"/>
        <w:tabs>
          <w:tab w:val="left" w:pos="142"/>
        </w:tabs>
        <w:autoSpaceDE w:val="0"/>
        <w:autoSpaceDN w:val="0"/>
        <w:adjustRightInd w:val="0"/>
        <w:ind w:left="142"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Third</w:t>
      </w:r>
      <w:r w:rsidR="0019473A">
        <w:rPr>
          <w:rFonts w:ascii="Arial Narrow" w:hAnsi="Arial Narrow" w:cs="Arial"/>
          <w:b/>
          <w:bCs/>
          <w:color w:val="000000"/>
          <w:sz w:val="16"/>
          <w:szCs w:val="16"/>
        </w:rPr>
        <w:t xml:space="preserve"> </w:t>
      </w:r>
      <w:r w:rsidRPr="00F33EE7">
        <w:rPr>
          <w:rFonts w:ascii="Arial Narrow" w:hAnsi="Arial Narrow" w:cs="Arial"/>
          <w:b/>
          <w:bCs/>
          <w:color w:val="000000"/>
          <w:sz w:val="16"/>
          <w:szCs w:val="16"/>
        </w:rPr>
        <w:t>Party Conditions</w:t>
      </w:r>
    </w:p>
    <w:p w14:paraId="6EDE7579" w14:textId="0EA33722" w:rsidR="002C2DA1"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32" w:name="_Ref100067601"/>
      <w:r w:rsidRPr="00F33EE7">
        <w:rPr>
          <w:rFonts w:ascii="Arial Narrow" w:hAnsi="Arial Narrow" w:cs="Arial"/>
          <w:color w:val="000000"/>
          <w:sz w:val="16"/>
          <w:szCs w:val="16"/>
        </w:rPr>
        <w:t>Supplier</w:t>
      </w:r>
      <w:r w:rsidR="008F4510" w:rsidRPr="00F33EE7">
        <w:rPr>
          <w:rFonts w:ascii="Arial Narrow" w:hAnsi="Arial Narrow" w:cs="Arial"/>
          <w:color w:val="000000"/>
          <w:sz w:val="16"/>
          <w:szCs w:val="16"/>
        </w:rPr>
        <w:t xml:space="preserve"> may</w:t>
      </w:r>
      <w:r w:rsidR="005D77E4" w:rsidRPr="00F33EE7">
        <w:rPr>
          <w:rFonts w:ascii="Arial Narrow" w:hAnsi="Arial Narrow" w:cs="Arial"/>
          <w:color w:val="000000"/>
          <w:sz w:val="16"/>
          <w:szCs w:val="16"/>
        </w:rPr>
        <w:t xml:space="preserve">, </w:t>
      </w:r>
      <w:r w:rsidR="00D329D0" w:rsidRPr="00F33EE7">
        <w:rPr>
          <w:rFonts w:ascii="Arial Narrow" w:hAnsi="Arial Narrow" w:cs="Arial"/>
          <w:color w:val="000000"/>
          <w:sz w:val="16"/>
          <w:szCs w:val="16"/>
        </w:rPr>
        <w:t>with the</w:t>
      </w:r>
      <w:r w:rsidR="002C2DA1" w:rsidRPr="00F33EE7">
        <w:rPr>
          <w:rFonts w:ascii="Arial Narrow" w:hAnsi="Arial Narrow" w:cs="Arial"/>
          <w:color w:val="000000"/>
          <w:sz w:val="16"/>
          <w:szCs w:val="16"/>
        </w:rPr>
        <w:t xml:space="preserve"> </w:t>
      </w:r>
      <w:r w:rsidR="00C22681" w:rsidRPr="00F33EE7">
        <w:rPr>
          <w:rFonts w:ascii="Arial Narrow" w:hAnsi="Arial Narrow" w:cs="Arial"/>
          <w:color w:val="000000"/>
          <w:sz w:val="16"/>
          <w:szCs w:val="16"/>
        </w:rPr>
        <w:t xml:space="preserve">prior </w:t>
      </w:r>
      <w:r w:rsidR="006A0C9A" w:rsidRPr="00F33EE7">
        <w:rPr>
          <w:rFonts w:ascii="Arial Narrow" w:hAnsi="Arial Narrow" w:cs="Arial"/>
          <w:color w:val="000000"/>
          <w:sz w:val="16"/>
          <w:szCs w:val="16"/>
        </w:rPr>
        <w:t xml:space="preserve">knowledge of the Customer, utilise </w:t>
      </w:r>
      <w:r w:rsidR="00A03220" w:rsidRPr="00F33EE7">
        <w:rPr>
          <w:rFonts w:ascii="Arial Narrow" w:hAnsi="Arial Narrow" w:cs="Arial"/>
          <w:color w:val="000000"/>
          <w:sz w:val="16"/>
          <w:szCs w:val="16"/>
        </w:rPr>
        <w:t>a Third Party</w:t>
      </w:r>
      <w:r w:rsidR="006A0C9A" w:rsidRPr="00F33EE7">
        <w:rPr>
          <w:rFonts w:ascii="Arial Narrow" w:hAnsi="Arial Narrow" w:cs="Arial"/>
          <w:color w:val="000000"/>
          <w:sz w:val="16"/>
          <w:szCs w:val="16"/>
        </w:rPr>
        <w:t xml:space="preserve"> to deliver elements of the service</w:t>
      </w:r>
      <w:r w:rsidR="00E658A7" w:rsidRPr="00F33EE7">
        <w:rPr>
          <w:rFonts w:ascii="Arial Narrow" w:hAnsi="Arial Narrow" w:cs="Arial"/>
          <w:color w:val="000000"/>
          <w:sz w:val="16"/>
          <w:szCs w:val="16"/>
        </w:rPr>
        <w:t>.</w:t>
      </w:r>
      <w:r w:rsidR="006A0C9A" w:rsidRPr="00F33EE7">
        <w:rPr>
          <w:rFonts w:ascii="Arial Narrow" w:hAnsi="Arial Narrow" w:cs="Arial"/>
          <w:color w:val="000000"/>
          <w:sz w:val="16"/>
          <w:szCs w:val="16"/>
        </w:rPr>
        <w:t xml:space="preserve"> </w:t>
      </w:r>
      <w:r w:rsidR="008121E7" w:rsidRPr="00F33EE7">
        <w:rPr>
          <w:rFonts w:ascii="Arial Narrow" w:hAnsi="Arial Narrow" w:cs="Arial"/>
          <w:color w:val="000000"/>
          <w:sz w:val="16"/>
          <w:szCs w:val="16"/>
        </w:rPr>
        <w:t>Such Third Party’s</w:t>
      </w:r>
      <w:r w:rsidR="006A0C9A" w:rsidRPr="00F33EE7">
        <w:rPr>
          <w:rFonts w:ascii="Arial Narrow" w:hAnsi="Arial Narrow" w:cs="Arial"/>
          <w:color w:val="000000"/>
          <w:sz w:val="16"/>
          <w:szCs w:val="16"/>
        </w:rPr>
        <w:t xml:space="preserve"> typically have end user conditions</w:t>
      </w:r>
      <w:r w:rsidR="006434F8">
        <w:rPr>
          <w:rFonts w:ascii="Arial Narrow" w:hAnsi="Arial Narrow" w:cs="Arial"/>
          <w:color w:val="000000"/>
          <w:sz w:val="16"/>
          <w:szCs w:val="16"/>
        </w:rPr>
        <w:t xml:space="preserve"> including, but not limited to, </w:t>
      </w:r>
      <w:r w:rsidR="00265466">
        <w:rPr>
          <w:rFonts w:ascii="Arial Narrow" w:hAnsi="Arial Narrow" w:cs="Arial"/>
          <w:color w:val="000000"/>
          <w:sz w:val="16"/>
          <w:szCs w:val="16"/>
        </w:rPr>
        <w:t xml:space="preserve">Flow Down Terms and </w:t>
      </w:r>
      <w:r w:rsidR="00265466" w:rsidRPr="00F536CB">
        <w:rPr>
          <w:rFonts w:ascii="Arial Narrow" w:hAnsi="Arial Narrow" w:cs="Arial"/>
          <w:color w:val="000000"/>
          <w:sz w:val="16"/>
          <w:szCs w:val="16"/>
        </w:rPr>
        <w:t>Licen</w:t>
      </w:r>
      <w:r w:rsidR="00605ED8" w:rsidRPr="00F536CB">
        <w:rPr>
          <w:rFonts w:ascii="Arial Narrow" w:hAnsi="Arial Narrow" w:cs="Arial"/>
          <w:color w:val="000000"/>
          <w:sz w:val="16"/>
          <w:szCs w:val="16"/>
        </w:rPr>
        <w:t>c</w:t>
      </w:r>
      <w:r w:rsidR="00265466" w:rsidRPr="00F536CB">
        <w:rPr>
          <w:rFonts w:ascii="Arial Narrow" w:hAnsi="Arial Narrow" w:cs="Arial"/>
          <w:color w:val="000000"/>
          <w:sz w:val="16"/>
          <w:szCs w:val="16"/>
        </w:rPr>
        <w:t>e</w:t>
      </w:r>
      <w:r w:rsidR="00605ED8" w:rsidRPr="00F536CB">
        <w:rPr>
          <w:rFonts w:ascii="Arial Narrow" w:hAnsi="Arial Narrow" w:cs="Arial"/>
          <w:color w:val="000000"/>
          <w:sz w:val="16"/>
          <w:szCs w:val="16"/>
        </w:rPr>
        <w:t>d</w:t>
      </w:r>
      <w:r w:rsidR="00605ED8">
        <w:rPr>
          <w:rFonts w:ascii="Arial Narrow" w:hAnsi="Arial Narrow" w:cs="Arial"/>
          <w:color w:val="000000"/>
          <w:sz w:val="16"/>
          <w:szCs w:val="16"/>
        </w:rPr>
        <w:t xml:space="preserve"> User</w:t>
      </w:r>
      <w:r w:rsidR="00265466">
        <w:rPr>
          <w:rFonts w:ascii="Arial Narrow" w:hAnsi="Arial Narrow" w:cs="Arial"/>
          <w:color w:val="000000"/>
          <w:sz w:val="16"/>
          <w:szCs w:val="16"/>
        </w:rPr>
        <w:t xml:space="preserve"> Agreements</w:t>
      </w:r>
      <w:r w:rsidR="00BB2E8D">
        <w:rPr>
          <w:rFonts w:ascii="Arial Narrow" w:hAnsi="Arial Narrow" w:cs="Arial"/>
          <w:color w:val="000000"/>
          <w:sz w:val="16"/>
          <w:szCs w:val="16"/>
        </w:rPr>
        <w:t xml:space="preserve"> as set out in the applicable Order Form</w:t>
      </w:r>
      <w:r w:rsidR="00265466">
        <w:rPr>
          <w:rFonts w:ascii="Arial Narrow" w:hAnsi="Arial Narrow" w:cs="Arial"/>
          <w:color w:val="000000"/>
          <w:sz w:val="16"/>
          <w:szCs w:val="16"/>
        </w:rPr>
        <w:t>,</w:t>
      </w:r>
      <w:r w:rsidR="006A0C9A" w:rsidRPr="00F33EE7">
        <w:rPr>
          <w:rFonts w:ascii="Arial Narrow" w:hAnsi="Arial Narrow" w:cs="Arial"/>
          <w:color w:val="000000"/>
          <w:sz w:val="16"/>
          <w:szCs w:val="16"/>
        </w:rPr>
        <w:t xml:space="preserve"> that will apply to the Customer and as such are incorporated </w:t>
      </w:r>
      <w:r w:rsidR="00382F44" w:rsidRPr="00F33EE7">
        <w:rPr>
          <w:rFonts w:ascii="Arial Narrow" w:hAnsi="Arial Narrow" w:cs="Arial"/>
          <w:color w:val="000000"/>
          <w:sz w:val="16"/>
          <w:szCs w:val="16"/>
        </w:rPr>
        <w:t>within and</w:t>
      </w:r>
      <w:r w:rsidR="00D80E5B" w:rsidRPr="00F33EE7">
        <w:rPr>
          <w:rFonts w:ascii="Arial Narrow" w:hAnsi="Arial Narrow" w:cs="Arial"/>
          <w:color w:val="000000"/>
          <w:sz w:val="16"/>
          <w:szCs w:val="16"/>
        </w:rPr>
        <w:t xml:space="preserve"> may take precedence over</w:t>
      </w:r>
      <w:r w:rsidR="005D77E4" w:rsidRPr="00F33EE7">
        <w:rPr>
          <w:rFonts w:ascii="Arial Narrow" w:hAnsi="Arial Narrow" w:cs="Arial"/>
          <w:color w:val="000000"/>
          <w:sz w:val="16"/>
          <w:szCs w:val="16"/>
        </w:rPr>
        <w:t xml:space="preserve"> </w:t>
      </w:r>
      <w:r w:rsidR="00191439">
        <w:rPr>
          <w:rFonts w:ascii="Arial Narrow" w:hAnsi="Arial Narrow" w:cs="Arial"/>
          <w:color w:val="000000"/>
          <w:sz w:val="16"/>
          <w:szCs w:val="16"/>
        </w:rPr>
        <w:t>this Contract</w:t>
      </w:r>
      <w:r w:rsidR="00265466">
        <w:rPr>
          <w:rFonts w:ascii="Arial Narrow" w:hAnsi="Arial Narrow" w:cs="Arial"/>
          <w:color w:val="000000"/>
          <w:sz w:val="16"/>
          <w:szCs w:val="16"/>
        </w:rPr>
        <w:t xml:space="preserve"> (“</w:t>
      </w:r>
      <w:r w:rsidR="00265466" w:rsidRPr="00C621D0">
        <w:rPr>
          <w:rFonts w:ascii="Arial Narrow" w:hAnsi="Arial Narrow"/>
          <w:b/>
          <w:color w:val="000000"/>
          <w:sz w:val="16"/>
        </w:rPr>
        <w:t xml:space="preserve">Third Party </w:t>
      </w:r>
      <w:r w:rsidR="00265466" w:rsidRPr="001F3110">
        <w:rPr>
          <w:rFonts w:ascii="Arial Narrow" w:hAnsi="Arial Narrow" w:cs="Arial"/>
          <w:b/>
          <w:bCs/>
          <w:color w:val="000000"/>
          <w:sz w:val="16"/>
          <w:szCs w:val="16"/>
        </w:rPr>
        <w:t>Conditions</w:t>
      </w:r>
      <w:r w:rsidR="00265466">
        <w:rPr>
          <w:rFonts w:ascii="Arial Narrow" w:hAnsi="Arial Narrow" w:cs="Arial"/>
          <w:color w:val="000000"/>
          <w:sz w:val="16"/>
          <w:szCs w:val="16"/>
        </w:rPr>
        <w:t>”)</w:t>
      </w:r>
      <w:r w:rsidR="006A0C9A" w:rsidRPr="00F33EE7">
        <w:rPr>
          <w:rFonts w:ascii="Arial Narrow" w:hAnsi="Arial Narrow" w:cs="Arial"/>
          <w:color w:val="000000"/>
          <w:sz w:val="16"/>
          <w:szCs w:val="16"/>
        </w:rPr>
        <w:t xml:space="preserve">. </w:t>
      </w:r>
      <w:r w:rsidR="00356947">
        <w:rPr>
          <w:rFonts w:ascii="Arial Narrow" w:hAnsi="Arial Narrow" w:cs="Arial"/>
          <w:color w:val="000000"/>
          <w:sz w:val="16"/>
          <w:szCs w:val="16"/>
        </w:rPr>
        <w:t>T</w:t>
      </w:r>
      <w:r w:rsidR="005D77E4" w:rsidRPr="00F33EE7">
        <w:rPr>
          <w:rFonts w:ascii="Arial Narrow" w:hAnsi="Arial Narrow" w:cs="Arial"/>
          <w:color w:val="000000"/>
          <w:sz w:val="16"/>
          <w:szCs w:val="16"/>
        </w:rPr>
        <w:t xml:space="preserve">he Customer </w:t>
      </w:r>
      <w:r w:rsidR="00FF2AF1" w:rsidRPr="00F33EE7">
        <w:rPr>
          <w:rFonts w:ascii="Arial Narrow" w:hAnsi="Arial Narrow" w:cs="Arial"/>
          <w:color w:val="000000"/>
          <w:sz w:val="16"/>
          <w:szCs w:val="16"/>
        </w:rPr>
        <w:t>and/</w:t>
      </w:r>
      <w:r w:rsidR="005D77E4" w:rsidRPr="00F33EE7">
        <w:rPr>
          <w:rFonts w:ascii="Arial Narrow" w:hAnsi="Arial Narrow" w:cs="Arial"/>
          <w:color w:val="000000"/>
          <w:sz w:val="16"/>
          <w:szCs w:val="16"/>
        </w:rPr>
        <w:t>or User</w:t>
      </w:r>
      <w:r w:rsidR="00FF2AF1" w:rsidRPr="00F33EE7">
        <w:rPr>
          <w:rFonts w:ascii="Arial Narrow" w:hAnsi="Arial Narrow" w:cs="Arial"/>
          <w:color w:val="000000"/>
          <w:sz w:val="16"/>
          <w:szCs w:val="16"/>
        </w:rPr>
        <w:t xml:space="preserve"> shall</w:t>
      </w:r>
      <w:r w:rsidR="005D77E4" w:rsidRPr="00F33EE7">
        <w:rPr>
          <w:rFonts w:ascii="Arial Narrow" w:hAnsi="Arial Narrow" w:cs="Arial"/>
          <w:color w:val="000000"/>
          <w:sz w:val="16"/>
          <w:szCs w:val="16"/>
        </w:rPr>
        <w:t xml:space="preserve"> accept </w:t>
      </w:r>
      <w:r w:rsidR="00356947">
        <w:rPr>
          <w:rFonts w:ascii="Arial Narrow" w:hAnsi="Arial Narrow" w:cs="Arial"/>
          <w:color w:val="000000"/>
          <w:sz w:val="16"/>
          <w:szCs w:val="16"/>
        </w:rPr>
        <w:t xml:space="preserve">the Third Party Conditions </w:t>
      </w:r>
      <w:r w:rsidR="005D77E4" w:rsidRPr="00F33EE7">
        <w:rPr>
          <w:rFonts w:ascii="Arial Narrow" w:hAnsi="Arial Narrow" w:cs="Arial"/>
          <w:color w:val="000000"/>
          <w:sz w:val="16"/>
          <w:szCs w:val="16"/>
        </w:rPr>
        <w:t>prior to the Services being activated</w:t>
      </w:r>
      <w:r w:rsidR="00BC7810" w:rsidRPr="00F33EE7">
        <w:rPr>
          <w:rFonts w:ascii="Arial Narrow" w:hAnsi="Arial Narrow" w:cs="Arial"/>
          <w:color w:val="000000"/>
          <w:sz w:val="16"/>
          <w:szCs w:val="16"/>
        </w:rPr>
        <w:t xml:space="preserve"> and such acceptance </w:t>
      </w:r>
      <w:r w:rsidR="00356947">
        <w:rPr>
          <w:rFonts w:ascii="Arial Narrow" w:hAnsi="Arial Narrow" w:cs="Arial"/>
          <w:color w:val="000000"/>
          <w:sz w:val="16"/>
          <w:szCs w:val="16"/>
        </w:rPr>
        <w:t xml:space="preserve">of the Third Party Conditions </w:t>
      </w:r>
      <w:r w:rsidR="00BC7810" w:rsidRPr="00F33EE7">
        <w:rPr>
          <w:rFonts w:ascii="Arial Narrow" w:hAnsi="Arial Narrow" w:cs="Arial"/>
          <w:color w:val="000000"/>
          <w:sz w:val="16"/>
          <w:szCs w:val="16"/>
        </w:rPr>
        <w:t>is a condition of such Services being provided</w:t>
      </w:r>
      <w:r w:rsidR="005D77E4" w:rsidRPr="00F33EE7">
        <w:rPr>
          <w:rFonts w:ascii="Arial Narrow" w:hAnsi="Arial Narrow" w:cs="Arial"/>
          <w:color w:val="000000"/>
          <w:sz w:val="16"/>
          <w:szCs w:val="16"/>
        </w:rPr>
        <w:t>.</w:t>
      </w:r>
      <w:bookmarkEnd w:id="32"/>
    </w:p>
    <w:p w14:paraId="1697546A" w14:textId="77777777" w:rsidR="006E16B8" w:rsidRPr="00F33EE7" w:rsidRDefault="006E16B8" w:rsidP="003A6DA3">
      <w:pPr>
        <w:widowControl w:val="0"/>
        <w:autoSpaceDE w:val="0"/>
        <w:autoSpaceDN w:val="0"/>
        <w:adjustRightInd w:val="0"/>
        <w:ind w:left="147" w:right="40"/>
        <w:contextualSpacing/>
        <w:jc w:val="both"/>
        <w:rPr>
          <w:rFonts w:ascii="Arial Narrow" w:hAnsi="Arial Narrow" w:cs="Arial"/>
          <w:b/>
          <w:bCs/>
          <w:color w:val="000000"/>
          <w:sz w:val="16"/>
          <w:szCs w:val="16"/>
        </w:rPr>
      </w:pPr>
    </w:p>
    <w:p w14:paraId="59E6BF11" w14:textId="17B7F883" w:rsidR="009059E5" w:rsidRPr="00F33EE7" w:rsidRDefault="009059E5"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CUSTOMER OBLIGATIONS</w:t>
      </w:r>
    </w:p>
    <w:p w14:paraId="78D11E10" w14:textId="42ECC193" w:rsidR="009059E5" w:rsidRPr="00F33EE7" w:rsidRDefault="009059E5"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The Customer shall:</w:t>
      </w:r>
    </w:p>
    <w:p w14:paraId="41344622" w14:textId="77777777" w:rsidR="0017392A" w:rsidRPr="00F33EE7" w:rsidRDefault="0017392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11ADDD91" w14:textId="0F108FCF" w:rsidR="00F66DA2" w:rsidRPr="00F33EE7" w:rsidRDefault="00907ABA"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ensure it has suitable licences in place for any third party software required (which is not </w:t>
      </w:r>
      <w:r w:rsidR="0081393C" w:rsidRPr="00F33EE7">
        <w:rPr>
          <w:rFonts w:ascii="Arial Narrow" w:hAnsi="Arial Narrow" w:cs="Arial"/>
          <w:color w:val="000000"/>
          <w:sz w:val="16"/>
          <w:szCs w:val="16"/>
        </w:rPr>
        <w:t xml:space="preserve">procured </w:t>
      </w:r>
      <w:r w:rsidR="005A11CD" w:rsidRPr="00F33EE7">
        <w:rPr>
          <w:rFonts w:ascii="Arial Narrow" w:hAnsi="Arial Narrow" w:cs="Arial"/>
          <w:color w:val="000000"/>
          <w:sz w:val="16"/>
          <w:szCs w:val="16"/>
        </w:rPr>
        <w:t xml:space="preserve">or provided by </w:t>
      </w:r>
      <w:r w:rsidR="0081393C" w:rsidRPr="00F33EE7">
        <w:rPr>
          <w:rFonts w:ascii="Arial Narrow" w:hAnsi="Arial Narrow" w:cs="Arial"/>
          <w:color w:val="000000"/>
          <w:sz w:val="16"/>
          <w:szCs w:val="16"/>
        </w:rPr>
        <w:t xml:space="preserve">the Supplier) to allow the Supplier and its subcontractors </w:t>
      </w:r>
      <w:r w:rsidR="005A11CD" w:rsidRPr="00F33EE7">
        <w:rPr>
          <w:rFonts w:ascii="Arial Narrow" w:hAnsi="Arial Narrow" w:cs="Arial"/>
          <w:color w:val="000000"/>
          <w:sz w:val="16"/>
          <w:szCs w:val="16"/>
        </w:rPr>
        <w:t xml:space="preserve">to provide </w:t>
      </w:r>
      <w:r w:rsidR="0081393C" w:rsidRPr="00F33EE7">
        <w:rPr>
          <w:rFonts w:ascii="Arial Narrow" w:hAnsi="Arial Narrow" w:cs="Arial"/>
          <w:color w:val="000000"/>
          <w:sz w:val="16"/>
          <w:szCs w:val="16"/>
        </w:rPr>
        <w:t xml:space="preserve"> the Services</w:t>
      </w:r>
      <w:r w:rsidR="005608C0" w:rsidRPr="00F33EE7">
        <w:rPr>
          <w:rFonts w:ascii="Arial Narrow" w:hAnsi="Arial Narrow" w:cs="Arial"/>
          <w:color w:val="000000"/>
          <w:sz w:val="16"/>
          <w:szCs w:val="16"/>
        </w:rPr>
        <w:t>;</w:t>
      </w:r>
    </w:p>
    <w:p w14:paraId="690FA5BD" w14:textId="77777777" w:rsidR="005608C0" w:rsidRPr="00F33EE7" w:rsidRDefault="005608C0"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531EE199" w14:textId="74C0F1A4" w:rsidR="00984502" w:rsidRPr="00F33EE7" w:rsidRDefault="0098450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co-operate with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in the provision of the Services;</w:t>
      </w:r>
    </w:p>
    <w:p w14:paraId="202F531A" w14:textId="77777777" w:rsidR="0017392A" w:rsidRPr="00F33EE7" w:rsidRDefault="0017392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62C18B63" w14:textId="290305CF" w:rsidR="00984502" w:rsidRPr="00F33EE7" w:rsidRDefault="0098450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provide, in a timely manner, access to such information, data, premises, personnel, office accommodation and other facilities as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may reasonably require for the performance of the Services;</w:t>
      </w:r>
    </w:p>
    <w:p w14:paraId="0B8997A4" w14:textId="77777777" w:rsidR="0017392A" w:rsidRPr="00F33EE7" w:rsidRDefault="0017392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36B1B981" w14:textId="44A3C2FE" w:rsidR="00984502" w:rsidRPr="00F33EE7" w:rsidRDefault="0098450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allow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the use of the </w:t>
      </w:r>
      <w:r w:rsidR="00777DAA"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w:t>
      </w:r>
      <w:r w:rsidR="000C100C" w:rsidRPr="00F33EE7">
        <w:rPr>
          <w:rFonts w:ascii="Arial Narrow" w:hAnsi="Arial Narrow" w:cs="Arial"/>
          <w:color w:val="000000"/>
          <w:sz w:val="16"/>
          <w:szCs w:val="16"/>
        </w:rPr>
        <w:t>Equipment</w:t>
      </w:r>
      <w:r w:rsidRPr="00F33EE7">
        <w:rPr>
          <w:rFonts w:ascii="Arial Narrow" w:hAnsi="Arial Narrow" w:cs="Arial"/>
          <w:color w:val="000000"/>
          <w:sz w:val="16"/>
          <w:szCs w:val="16"/>
        </w:rPr>
        <w:t xml:space="preserve"> to the extent necessary to enable it to provide the Services;</w:t>
      </w:r>
    </w:p>
    <w:p w14:paraId="4B39352F" w14:textId="77777777" w:rsidR="0017392A" w:rsidRPr="00F33EE7" w:rsidRDefault="0017392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5B265491" w14:textId="710D4D37" w:rsidR="00984502" w:rsidRPr="00A059F0" w:rsidRDefault="0098450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A059F0">
        <w:rPr>
          <w:rFonts w:ascii="Arial Narrow" w:hAnsi="Arial Narrow" w:cs="Arial"/>
          <w:color w:val="000000"/>
          <w:sz w:val="16"/>
          <w:szCs w:val="16"/>
        </w:rPr>
        <w:t xml:space="preserve">ensure the </w:t>
      </w:r>
      <w:r w:rsidR="00777DAA" w:rsidRPr="00A059F0">
        <w:rPr>
          <w:rFonts w:ascii="Arial Narrow" w:hAnsi="Arial Narrow" w:cs="Arial"/>
          <w:color w:val="000000"/>
          <w:sz w:val="16"/>
          <w:szCs w:val="16"/>
        </w:rPr>
        <w:t>Customer</w:t>
      </w:r>
      <w:r w:rsidRPr="0054543F">
        <w:rPr>
          <w:rFonts w:ascii="Arial Narrow" w:hAnsi="Arial Narrow" w:cs="Arial"/>
          <w:color w:val="000000"/>
          <w:sz w:val="16"/>
          <w:szCs w:val="16"/>
        </w:rPr>
        <w:t xml:space="preserve"> </w:t>
      </w:r>
      <w:r w:rsidR="00937779" w:rsidRPr="00C621D0">
        <w:rPr>
          <w:rFonts w:ascii="Arial Narrow" w:hAnsi="Arial Narrow"/>
          <w:color w:val="000000"/>
          <w:sz w:val="16"/>
        </w:rPr>
        <w:t xml:space="preserve">Equipment </w:t>
      </w:r>
      <w:r w:rsidR="00DA2515" w:rsidRPr="00C621D0">
        <w:rPr>
          <w:rFonts w:ascii="Arial Narrow" w:hAnsi="Arial Narrow"/>
          <w:color w:val="000000"/>
          <w:sz w:val="16"/>
        </w:rPr>
        <w:t xml:space="preserve">and IT system </w:t>
      </w:r>
      <w:r w:rsidRPr="00C621D0">
        <w:rPr>
          <w:rFonts w:ascii="Arial Narrow" w:hAnsi="Arial Narrow"/>
          <w:color w:val="000000"/>
          <w:sz w:val="16"/>
        </w:rPr>
        <w:t xml:space="preserve">is </w:t>
      </w:r>
      <w:r w:rsidR="00E05609" w:rsidRPr="00C621D0">
        <w:rPr>
          <w:rFonts w:ascii="Arial Narrow" w:hAnsi="Arial Narrow"/>
          <w:color w:val="000000"/>
          <w:sz w:val="16"/>
        </w:rPr>
        <w:t>V</w:t>
      </w:r>
      <w:r w:rsidRPr="00C621D0">
        <w:rPr>
          <w:rFonts w:ascii="Arial Narrow" w:hAnsi="Arial Narrow"/>
          <w:color w:val="000000"/>
          <w:sz w:val="16"/>
        </w:rPr>
        <w:t>irus free;</w:t>
      </w:r>
    </w:p>
    <w:p w14:paraId="3A2E0C1F" w14:textId="77777777" w:rsidR="0017392A" w:rsidRPr="00F33EE7" w:rsidRDefault="0017392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68871C2F" w14:textId="3C072607" w:rsidR="00984502" w:rsidRPr="00F33EE7" w:rsidRDefault="0098450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ensure that it has access to a fast and resilient internet service;</w:t>
      </w:r>
    </w:p>
    <w:p w14:paraId="2BF872B8" w14:textId="77777777" w:rsidR="0017392A" w:rsidRPr="00F33EE7" w:rsidRDefault="0017392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22512B4A" w14:textId="1393E658" w:rsidR="00984502" w:rsidRPr="00F33EE7" w:rsidRDefault="0098450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be responsible (at its own cost and expense, unless otherwise agreed) for preparing the Site(s) for the supply of the Services;</w:t>
      </w:r>
    </w:p>
    <w:p w14:paraId="7861D185" w14:textId="77777777" w:rsidR="0017392A" w:rsidRPr="00F33EE7" w:rsidRDefault="0017392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1EF68529" w14:textId="33EE8702" w:rsidR="00984502" w:rsidRPr="00F33EE7" w:rsidRDefault="0098450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promptly notify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in writing of any changes to the number of Users or to the </w:t>
      </w:r>
      <w:r w:rsidR="00777DAA"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System, any such change to be made pursuant to this Contract;</w:t>
      </w:r>
    </w:p>
    <w:p w14:paraId="03C1D7DD" w14:textId="77777777" w:rsidR="0017392A" w:rsidRPr="00F33EE7" w:rsidRDefault="0017392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725F301C" w14:textId="5238D15E" w:rsidR="00984502" w:rsidRPr="00F33EE7" w:rsidRDefault="0098450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ensure that payment on all manufacturing warranties relating to the </w:t>
      </w:r>
      <w:r w:rsidR="00777DAA"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w:t>
      </w:r>
      <w:r w:rsidR="00937779" w:rsidRPr="00F33EE7">
        <w:rPr>
          <w:rFonts w:ascii="Arial Narrow" w:hAnsi="Arial Narrow" w:cs="Arial"/>
          <w:color w:val="000000"/>
          <w:sz w:val="16"/>
          <w:szCs w:val="16"/>
        </w:rPr>
        <w:t xml:space="preserve">Equipment </w:t>
      </w:r>
      <w:r w:rsidRPr="00F33EE7">
        <w:rPr>
          <w:rFonts w:ascii="Arial Narrow" w:hAnsi="Arial Narrow" w:cs="Arial"/>
          <w:color w:val="000000"/>
          <w:sz w:val="16"/>
          <w:szCs w:val="16"/>
        </w:rPr>
        <w:t xml:space="preserve">(and each element thereof) is up to date; </w:t>
      </w:r>
    </w:p>
    <w:p w14:paraId="3CBC894D" w14:textId="77777777" w:rsidR="0017392A" w:rsidRPr="00F33EE7" w:rsidRDefault="0017392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48C5A78B" w14:textId="0969B019" w:rsidR="00984502" w:rsidRPr="00F33EE7" w:rsidRDefault="0098450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ensure the operability of its </w:t>
      </w:r>
      <w:r w:rsidR="00777DAA"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w:t>
      </w:r>
      <w:r w:rsidR="000C100C" w:rsidRPr="00F33EE7">
        <w:rPr>
          <w:rFonts w:ascii="Arial Narrow" w:hAnsi="Arial Narrow" w:cs="Arial"/>
          <w:color w:val="000000"/>
          <w:sz w:val="16"/>
          <w:szCs w:val="16"/>
        </w:rPr>
        <w:t>Equipment</w:t>
      </w:r>
      <w:r w:rsidRPr="00F33EE7">
        <w:rPr>
          <w:rFonts w:ascii="Arial Narrow" w:hAnsi="Arial Narrow" w:cs="Arial"/>
          <w:color w:val="000000"/>
          <w:sz w:val="16"/>
          <w:szCs w:val="16"/>
        </w:rPr>
        <w:t xml:space="preserve"> in line with industry standards and vendor </w:t>
      </w:r>
      <w:r w:rsidR="00191043" w:rsidRPr="00191043">
        <w:rPr>
          <w:rFonts w:ascii="Arial Narrow" w:hAnsi="Arial Narrow" w:cs="Arial"/>
          <w:color w:val="000000"/>
          <w:sz w:val="16"/>
          <w:szCs w:val="16"/>
        </w:rPr>
        <w:t xml:space="preserve">original equipment manufacturer (OEM) </w:t>
      </w:r>
      <w:r w:rsidR="00467C4A" w:rsidRPr="00F33EE7">
        <w:rPr>
          <w:rFonts w:ascii="Arial Narrow" w:hAnsi="Arial Narrow" w:cs="Arial"/>
          <w:color w:val="000000"/>
          <w:sz w:val="16"/>
          <w:szCs w:val="16"/>
        </w:rPr>
        <w:t xml:space="preserve"> guidelines</w:t>
      </w:r>
      <w:r w:rsidRPr="00F33EE7">
        <w:rPr>
          <w:rFonts w:ascii="Arial Narrow" w:hAnsi="Arial Narrow" w:cs="Arial"/>
          <w:color w:val="000000"/>
          <w:sz w:val="16"/>
          <w:szCs w:val="16"/>
        </w:rPr>
        <w:t>;</w:t>
      </w:r>
    </w:p>
    <w:p w14:paraId="3E860BB3" w14:textId="77777777" w:rsidR="0017392A" w:rsidRPr="00F33EE7" w:rsidRDefault="0017392A" w:rsidP="003A6DA3">
      <w:pPr>
        <w:widowControl w:val="0"/>
        <w:autoSpaceDE w:val="0"/>
        <w:autoSpaceDN w:val="0"/>
        <w:adjustRightInd w:val="0"/>
        <w:ind w:right="40"/>
        <w:contextualSpacing/>
        <w:jc w:val="both"/>
        <w:rPr>
          <w:rFonts w:ascii="Arial Narrow" w:hAnsi="Arial Narrow" w:cs="Arial"/>
          <w:color w:val="000000"/>
          <w:sz w:val="16"/>
          <w:szCs w:val="16"/>
        </w:rPr>
      </w:pPr>
    </w:p>
    <w:p w14:paraId="2C075E0E" w14:textId="0BC50E99" w:rsidR="00852D82" w:rsidRPr="00F33EE7" w:rsidRDefault="007F16DB"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w</w:t>
      </w:r>
      <w:r w:rsidR="00852D82" w:rsidRPr="00F33EE7">
        <w:rPr>
          <w:rFonts w:ascii="Arial Narrow" w:hAnsi="Arial Narrow" w:cs="Arial"/>
          <w:color w:val="000000"/>
          <w:sz w:val="16"/>
          <w:szCs w:val="16"/>
        </w:rPr>
        <w:t>here a Microsoft Cloud service is deployed / utili</w:t>
      </w:r>
      <w:r w:rsidR="003E4D15" w:rsidRPr="00F33EE7">
        <w:rPr>
          <w:rFonts w:ascii="Arial Narrow" w:hAnsi="Arial Narrow" w:cs="Arial"/>
          <w:color w:val="000000"/>
          <w:sz w:val="16"/>
          <w:szCs w:val="16"/>
        </w:rPr>
        <w:t>s</w:t>
      </w:r>
      <w:r w:rsidR="00852D82" w:rsidRPr="00F33EE7">
        <w:rPr>
          <w:rFonts w:ascii="Arial Narrow" w:hAnsi="Arial Narrow" w:cs="Arial"/>
          <w:color w:val="000000"/>
          <w:sz w:val="16"/>
          <w:szCs w:val="16"/>
        </w:rPr>
        <w:t xml:space="preserve">ed within the </w:t>
      </w:r>
      <w:r w:rsidR="003E4D15" w:rsidRPr="00F33EE7">
        <w:rPr>
          <w:rFonts w:ascii="Arial Narrow" w:hAnsi="Arial Narrow" w:cs="Arial"/>
          <w:color w:val="000000"/>
          <w:sz w:val="16"/>
          <w:szCs w:val="16"/>
        </w:rPr>
        <w:t>Services</w:t>
      </w:r>
      <w:r w:rsidR="00852D82" w:rsidRPr="00F33EE7">
        <w:rPr>
          <w:rFonts w:ascii="Arial Narrow" w:hAnsi="Arial Narrow" w:cs="Arial"/>
          <w:color w:val="000000"/>
          <w:sz w:val="16"/>
          <w:szCs w:val="16"/>
        </w:rPr>
        <w:t xml:space="preserve"> (Azure, Enterprise Mobility Suite or Office365) </w:t>
      </w:r>
      <w:r w:rsidR="00675ABA" w:rsidRPr="00F33EE7">
        <w:rPr>
          <w:rFonts w:ascii="Arial Narrow" w:hAnsi="Arial Narrow" w:cs="Arial"/>
          <w:color w:val="000000"/>
          <w:sz w:val="16"/>
          <w:szCs w:val="16"/>
        </w:rPr>
        <w:t>Supplier</w:t>
      </w:r>
      <w:r w:rsidR="00070B2E" w:rsidRPr="00F33EE7">
        <w:rPr>
          <w:rFonts w:ascii="Arial Narrow" w:hAnsi="Arial Narrow" w:cs="Arial"/>
          <w:color w:val="000000"/>
          <w:sz w:val="16"/>
          <w:szCs w:val="16"/>
        </w:rPr>
        <w:t xml:space="preserve"> will be assigned to the cloud subscription(s) as th</w:t>
      </w:r>
      <w:r w:rsidR="009D1CDC" w:rsidRPr="00F33EE7">
        <w:rPr>
          <w:rFonts w:ascii="Arial Narrow" w:hAnsi="Arial Narrow" w:cs="Arial"/>
          <w:color w:val="000000"/>
          <w:sz w:val="16"/>
          <w:szCs w:val="16"/>
        </w:rPr>
        <w:t>e</w:t>
      </w:r>
      <w:r w:rsidR="00070B2E" w:rsidRPr="00F33EE7">
        <w:rPr>
          <w:rFonts w:ascii="Arial Narrow" w:hAnsi="Arial Narrow" w:cs="Arial"/>
          <w:color w:val="000000"/>
          <w:sz w:val="16"/>
          <w:szCs w:val="16"/>
        </w:rPr>
        <w:t xml:space="preserve"> Claiming Partner of Record and </w:t>
      </w:r>
      <w:r w:rsidRPr="00F33EE7">
        <w:rPr>
          <w:rFonts w:ascii="Arial Narrow" w:hAnsi="Arial Narrow" w:cs="Arial"/>
          <w:color w:val="000000"/>
          <w:sz w:val="16"/>
          <w:szCs w:val="16"/>
        </w:rPr>
        <w:t>Digital</w:t>
      </w:r>
      <w:r w:rsidR="00070B2E" w:rsidRPr="00F33EE7">
        <w:rPr>
          <w:rFonts w:ascii="Arial Narrow" w:hAnsi="Arial Narrow" w:cs="Arial"/>
          <w:color w:val="000000"/>
          <w:sz w:val="16"/>
          <w:szCs w:val="16"/>
        </w:rPr>
        <w:t xml:space="preserve"> Partner of Record</w:t>
      </w:r>
      <w:r w:rsidR="00D64D43" w:rsidRPr="00F33EE7">
        <w:rPr>
          <w:rFonts w:ascii="Arial Narrow" w:hAnsi="Arial Narrow" w:cs="Arial"/>
          <w:color w:val="000000"/>
          <w:sz w:val="16"/>
          <w:szCs w:val="16"/>
        </w:rPr>
        <w:t xml:space="preserve"> (as defined by Microsoft)</w:t>
      </w:r>
      <w:r w:rsidR="00070B2E" w:rsidRPr="00F33EE7">
        <w:rPr>
          <w:rFonts w:ascii="Arial Narrow" w:hAnsi="Arial Narrow" w:cs="Arial"/>
          <w:color w:val="000000"/>
          <w:sz w:val="16"/>
          <w:szCs w:val="16"/>
        </w:rPr>
        <w:t xml:space="preserve"> for a minimum of twelve (12) months from advanced completion date;</w:t>
      </w:r>
    </w:p>
    <w:p w14:paraId="6B0E07F5" w14:textId="77777777" w:rsidR="0017392A" w:rsidRPr="00F33EE7" w:rsidRDefault="0017392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1A7BBAFA" w14:textId="058B28EA" w:rsidR="00984502" w:rsidRPr="003727FC" w:rsidRDefault="00852D8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B50D0F">
        <w:rPr>
          <w:rFonts w:ascii="Arial Narrow" w:hAnsi="Arial Narrow" w:cs="Arial"/>
          <w:color w:val="000000"/>
          <w:sz w:val="16"/>
          <w:szCs w:val="16"/>
        </w:rPr>
        <w:t xml:space="preserve">maintain and allow </w:t>
      </w:r>
      <w:r w:rsidR="00675ABA" w:rsidRPr="00B50D0F">
        <w:rPr>
          <w:rFonts w:ascii="Arial Narrow" w:hAnsi="Arial Narrow" w:cs="Arial"/>
          <w:color w:val="000000"/>
          <w:sz w:val="16"/>
          <w:szCs w:val="16"/>
        </w:rPr>
        <w:t>Supplier</w:t>
      </w:r>
      <w:r w:rsidRPr="00B50D0F">
        <w:rPr>
          <w:rFonts w:ascii="Arial Narrow" w:hAnsi="Arial Narrow" w:cs="Arial"/>
          <w:color w:val="000000"/>
          <w:sz w:val="16"/>
          <w:szCs w:val="16"/>
        </w:rPr>
        <w:t xml:space="preserve"> continuous global admin access to the Customer’s relevant Microsoft cloud services portals for the duration of this Contract</w:t>
      </w:r>
      <w:r w:rsidR="007A4BBC" w:rsidRPr="00B50D0F">
        <w:rPr>
          <w:rFonts w:ascii="Arial Narrow" w:hAnsi="Arial Narrow" w:cs="Arial"/>
          <w:color w:val="000000"/>
          <w:sz w:val="16"/>
          <w:szCs w:val="16"/>
        </w:rPr>
        <w:t>, where this is required by the Supplier to deliver the Services</w:t>
      </w:r>
      <w:r w:rsidRPr="00B50D0F">
        <w:rPr>
          <w:rFonts w:ascii="Arial Narrow" w:hAnsi="Arial Narrow" w:cs="Arial"/>
          <w:color w:val="000000"/>
          <w:sz w:val="16"/>
          <w:szCs w:val="16"/>
        </w:rPr>
        <w:t>;</w:t>
      </w:r>
      <w:r w:rsidR="00BC294E" w:rsidRPr="00B50D0F">
        <w:rPr>
          <w:rFonts w:ascii="Arial Narrow" w:hAnsi="Arial Narrow" w:cs="Arial"/>
          <w:color w:val="000000"/>
          <w:sz w:val="16"/>
          <w:szCs w:val="16"/>
        </w:rPr>
        <w:t xml:space="preserve"> </w:t>
      </w:r>
      <w:r w:rsidR="00EA5382" w:rsidRPr="003727FC">
        <w:rPr>
          <w:rFonts w:ascii="Arial Narrow" w:hAnsi="Arial Narrow" w:cs="Arial"/>
          <w:color w:val="000000"/>
          <w:sz w:val="16"/>
          <w:szCs w:val="16"/>
        </w:rPr>
        <w:t>and</w:t>
      </w:r>
    </w:p>
    <w:p w14:paraId="7B514945" w14:textId="77777777" w:rsidR="0017392A" w:rsidRPr="00F33EE7" w:rsidRDefault="0017392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56A2D86C" w14:textId="5B4D5123" w:rsidR="00B84970" w:rsidRPr="00F33EE7" w:rsidRDefault="0098450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shall comply with the terms of any Third Party </w:t>
      </w:r>
      <w:r w:rsidR="00183AD4">
        <w:rPr>
          <w:rFonts w:ascii="Arial Narrow" w:hAnsi="Arial Narrow" w:cs="Arial"/>
          <w:color w:val="000000"/>
          <w:sz w:val="16"/>
          <w:szCs w:val="16"/>
        </w:rPr>
        <w:t>Conditions</w:t>
      </w:r>
      <w:r w:rsidRPr="00F33EE7">
        <w:rPr>
          <w:rFonts w:ascii="Arial Narrow" w:hAnsi="Arial Narrow" w:cs="Arial"/>
          <w:color w:val="000000"/>
          <w:sz w:val="16"/>
          <w:szCs w:val="16"/>
        </w:rPr>
        <w:t xml:space="preserve"> (if applicable)</w:t>
      </w:r>
      <w:r w:rsidR="00B84970" w:rsidRPr="00F33EE7">
        <w:rPr>
          <w:rFonts w:ascii="Arial Narrow" w:hAnsi="Arial Narrow" w:cs="Arial"/>
          <w:color w:val="000000"/>
          <w:sz w:val="16"/>
          <w:szCs w:val="16"/>
        </w:rPr>
        <w:t>; and</w:t>
      </w:r>
    </w:p>
    <w:p w14:paraId="35A07B56" w14:textId="77777777" w:rsidR="0017392A" w:rsidRPr="00F33EE7" w:rsidRDefault="0017392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17C0D2DA" w14:textId="29A58AA1" w:rsidR="00984502" w:rsidRPr="00F33EE7" w:rsidRDefault="00B84970"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where necessary, support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with escalations and resolution of </w:t>
      </w:r>
      <w:r w:rsidR="005A7662" w:rsidRPr="00F33EE7">
        <w:rPr>
          <w:rFonts w:ascii="Arial Narrow" w:hAnsi="Arial Narrow" w:cs="Arial"/>
          <w:color w:val="000000"/>
          <w:sz w:val="16"/>
          <w:szCs w:val="16"/>
        </w:rPr>
        <w:t>i</w:t>
      </w:r>
      <w:r w:rsidRPr="00F33EE7">
        <w:rPr>
          <w:rFonts w:ascii="Arial Narrow" w:hAnsi="Arial Narrow" w:cs="Arial"/>
          <w:color w:val="000000"/>
          <w:sz w:val="16"/>
          <w:szCs w:val="16"/>
        </w:rPr>
        <w:t>ncidents in accordance with Third Party</w:t>
      </w:r>
      <w:r w:rsidR="00730BEB" w:rsidRPr="00F33EE7">
        <w:rPr>
          <w:rFonts w:ascii="Arial Narrow" w:hAnsi="Arial Narrow" w:cs="Arial"/>
          <w:color w:val="000000"/>
          <w:sz w:val="16"/>
          <w:szCs w:val="16"/>
        </w:rPr>
        <w:t xml:space="preserve"> service levels detailed in the relevant Appendix</w:t>
      </w:r>
      <w:r w:rsidR="00B87F47" w:rsidRPr="00F33EE7">
        <w:rPr>
          <w:rFonts w:ascii="Arial Narrow" w:hAnsi="Arial Narrow" w:cs="Arial"/>
          <w:color w:val="000000"/>
          <w:sz w:val="16"/>
          <w:szCs w:val="16"/>
        </w:rPr>
        <w:t xml:space="preserve"> (where applicable)</w:t>
      </w:r>
      <w:r w:rsidR="00EA5382" w:rsidRPr="00F33EE7">
        <w:rPr>
          <w:rFonts w:ascii="Arial Narrow" w:hAnsi="Arial Narrow" w:cs="Arial"/>
          <w:color w:val="000000"/>
          <w:sz w:val="16"/>
          <w:szCs w:val="16"/>
        </w:rPr>
        <w:t xml:space="preserve">. </w:t>
      </w:r>
    </w:p>
    <w:p w14:paraId="1D39567B" w14:textId="77777777" w:rsidR="0017392A" w:rsidRPr="00F33EE7" w:rsidRDefault="0017392A" w:rsidP="003A6DA3">
      <w:pPr>
        <w:widowControl w:val="0"/>
        <w:autoSpaceDE w:val="0"/>
        <w:autoSpaceDN w:val="0"/>
        <w:adjustRightInd w:val="0"/>
        <w:ind w:left="432" w:right="40"/>
        <w:contextualSpacing/>
        <w:jc w:val="both"/>
        <w:rPr>
          <w:rFonts w:ascii="Arial Narrow" w:hAnsi="Arial Narrow" w:cs="Arial"/>
          <w:color w:val="000000"/>
          <w:sz w:val="16"/>
          <w:szCs w:val="16"/>
        </w:rPr>
      </w:pPr>
    </w:p>
    <w:p w14:paraId="47FA3AED" w14:textId="5257AD04" w:rsidR="008E6305" w:rsidRPr="00F33EE7" w:rsidRDefault="008E6305" w:rsidP="003A6DA3">
      <w:pPr>
        <w:pStyle w:val="ListParagraph"/>
        <w:numPr>
          <w:ilvl w:val="1"/>
          <w:numId w:val="16"/>
        </w:numPr>
        <w:ind w:left="142" w:hanging="426"/>
        <w:rPr>
          <w:rFonts w:ascii="Arial Narrow" w:hAnsi="Arial Narrow" w:cs="Arial"/>
          <w:color w:val="000000"/>
          <w:sz w:val="16"/>
          <w:szCs w:val="16"/>
        </w:rPr>
      </w:pPr>
      <w:r w:rsidRPr="00F33EE7">
        <w:rPr>
          <w:rFonts w:ascii="Arial Narrow" w:hAnsi="Arial Narrow" w:cs="Arial"/>
          <w:color w:val="000000"/>
          <w:sz w:val="16"/>
          <w:szCs w:val="16"/>
        </w:rPr>
        <w:t xml:space="preserve">In the event that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requires the decision, approval, consent or any other communication from the Customer </w:t>
      </w:r>
      <w:r w:rsidR="00E84885" w:rsidRPr="00F33EE7">
        <w:rPr>
          <w:rFonts w:ascii="Arial Narrow" w:hAnsi="Arial Narrow" w:cs="Arial"/>
          <w:color w:val="000000"/>
          <w:sz w:val="16"/>
          <w:szCs w:val="16"/>
        </w:rPr>
        <w:t>in order to continue with the provision of the Services or any part thereof at any time, the Customer shall provide the same in a reasonable and timely manner.</w:t>
      </w:r>
    </w:p>
    <w:p w14:paraId="61CE1E0D" w14:textId="77777777" w:rsidR="00081DFF" w:rsidRPr="00F33EE7" w:rsidRDefault="00081DFF" w:rsidP="003A6DA3">
      <w:pPr>
        <w:pStyle w:val="ListParagraph"/>
        <w:ind w:left="142"/>
        <w:rPr>
          <w:rFonts w:ascii="Arial Narrow" w:hAnsi="Arial Narrow" w:cs="Arial"/>
          <w:color w:val="000000"/>
          <w:sz w:val="16"/>
          <w:szCs w:val="16"/>
        </w:rPr>
      </w:pPr>
    </w:p>
    <w:p w14:paraId="5D2FA87B" w14:textId="6623424F" w:rsidR="00081DFF" w:rsidRPr="00F33EE7" w:rsidRDefault="00081DFF" w:rsidP="003A6DA3">
      <w:pPr>
        <w:pStyle w:val="ListParagraph"/>
        <w:numPr>
          <w:ilvl w:val="1"/>
          <w:numId w:val="16"/>
        </w:numPr>
        <w:ind w:left="142" w:hanging="426"/>
        <w:rPr>
          <w:rFonts w:ascii="Arial Narrow" w:hAnsi="Arial Narrow" w:cs="Arial"/>
          <w:color w:val="000000"/>
          <w:sz w:val="16"/>
          <w:szCs w:val="16"/>
        </w:rPr>
      </w:pPr>
      <w:r w:rsidRPr="00F33EE7">
        <w:rPr>
          <w:rFonts w:ascii="Arial Narrow" w:hAnsi="Arial Narrow" w:cs="Arial"/>
          <w:color w:val="000000"/>
          <w:sz w:val="16"/>
          <w:szCs w:val="16"/>
        </w:rPr>
        <w:t xml:space="preserve">If any consents, licences or other permissions are needed from any third parties (such as, without limitation, software or hardware licensors, landlords, local authorities) to enable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to provide the Services, it shall be the Customer’s responsibility to obtain the same in advance of the Service</w:t>
      </w:r>
      <w:r w:rsidR="00C93A0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Start Date and for the Term.</w:t>
      </w:r>
    </w:p>
    <w:p w14:paraId="574D434A" w14:textId="77777777" w:rsidR="005D3A62" w:rsidRPr="00F33EE7" w:rsidRDefault="005D3A62" w:rsidP="003A6DA3">
      <w:pPr>
        <w:contextualSpacing/>
        <w:rPr>
          <w:rFonts w:ascii="Arial Narrow" w:hAnsi="Arial Narrow" w:cs="Arial"/>
          <w:color w:val="000000"/>
          <w:sz w:val="16"/>
          <w:szCs w:val="16"/>
        </w:rPr>
      </w:pPr>
    </w:p>
    <w:p w14:paraId="3100E45C" w14:textId="610D4ED1" w:rsidR="005D3A62" w:rsidRPr="00F33EE7" w:rsidRDefault="005D3A62" w:rsidP="003A6DA3">
      <w:pPr>
        <w:pStyle w:val="ListParagraph"/>
        <w:numPr>
          <w:ilvl w:val="1"/>
          <w:numId w:val="16"/>
        </w:numPr>
        <w:ind w:left="142" w:hanging="426"/>
        <w:rPr>
          <w:rFonts w:ascii="Arial Narrow" w:hAnsi="Arial Narrow" w:cs="Arial"/>
          <w:color w:val="000000"/>
          <w:sz w:val="16"/>
          <w:szCs w:val="16"/>
        </w:rPr>
      </w:pPr>
      <w:r w:rsidRPr="00F33EE7">
        <w:rPr>
          <w:rFonts w:ascii="Arial Narrow" w:hAnsi="Arial Narrow" w:cs="Arial"/>
          <w:color w:val="000000"/>
          <w:sz w:val="16"/>
          <w:szCs w:val="16"/>
        </w:rPr>
        <w:t xml:space="preserve">The Customer acknowledges that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’s provision of the Services in accordance with this Contract is subject to the Customer’s fulfilment of its obligations under this Contract.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shall not be in breach of this Contract and shall not be liable for any failure to deliver the Services or perform its obligations under this Contract to the extent that such failure is caused by the Customer’s (or a third party, on behalf of the Customer’s) failure to fulfil any of its obligations under this Contract, provided that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w:t>
      </w:r>
    </w:p>
    <w:p w14:paraId="6359588D" w14:textId="77777777" w:rsidR="005D3A62" w:rsidRPr="00F33EE7" w:rsidRDefault="005D3A62" w:rsidP="003A6DA3">
      <w:pPr>
        <w:pStyle w:val="ListParagraph"/>
        <w:rPr>
          <w:rFonts w:ascii="Arial Narrow" w:hAnsi="Arial Narrow" w:cs="Arial"/>
          <w:color w:val="000000"/>
          <w:sz w:val="16"/>
          <w:szCs w:val="16"/>
        </w:rPr>
      </w:pPr>
    </w:p>
    <w:p w14:paraId="0A4572B2" w14:textId="432F7064" w:rsidR="005D3A62" w:rsidRPr="00F33EE7" w:rsidRDefault="005D3A6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has notified the Customer of such failure or anticipated failure and its likely effect on the provision of the Services and/or on the ability of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to perform its obligations under this Contract; and </w:t>
      </w:r>
    </w:p>
    <w:p w14:paraId="042AE67A" w14:textId="77777777" w:rsidR="005D3A62" w:rsidRPr="00F33EE7" w:rsidRDefault="005D3A6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5E755BBD" w14:textId="19DE673A" w:rsidR="005D3A62" w:rsidRPr="00F33EE7" w:rsidRDefault="005D3A6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used reasonable endeavours to mitigate the effect of such failure or anticipated failure and, where possible, to continue to perform its affected obligations. </w:t>
      </w:r>
    </w:p>
    <w:p w14:paraId="1E49ED27" w14:textId="085F6FD9" w:rsidR="00BE7963" w:rsidRPr="00F33EE7" w:rsidRDefault="00BE7963" w:rsidP="003A6DA3">
      <w:pPr>
        <w:widowControl w:val="0"/>
        <w:autoSpaceDE w:val="0"/>
        <w:autoSpaceDN w:val="0"/>
        <w:adjustRightInd w:val="0"/>
        <w:ind w:left="432" w:right="40"/>
        <w:contextualSpacing/>
        <w:jc w:val="both"/>
        <w:rPr>
          <w:rFonts w:ascii="Arial Narrow" w:hAnsi="Arial Narrow" w:cs="Arial"/>
          <w:color w:val="000000"/>
          <w:sz w:val="16"/>
          <w:szCs w:val="16"/>
        </w:rPr>
      </w:pPr>
    </w:p>
    <w:p w14:paraId="34A17439" w14:textId="1687B483" w:rsidR="007A76D4" w:rsidRDefault="007A76D4" w:rsidP="003A6DA3">
      <w:pPr>
        <w:pStyle w:val="ListParagraph"/>
        <w:numPr>
          <w:ilvl w:val="1"/>
          <w:numId w:val="16"/>
        </w:numPr>
        <w:ind w:left="142" w:hanging="426"/>
        <w:rPr>
          <w:rFonts w:ascii="Arial Narrow" w:hAnsi="Arial Narrow" w:cs="Arial"/>
          <w:color w:val="000000"/>
          <w:sz w:val="16"/>
          <w:szCs w:val="16"/>
        </w:rPr>
      </w:pPr>
      <w:r w:rsidRPr="00F33EE7">
        <w:rPr>
          <w:rFonts w:ascii="Arial Narrow" w:hAnsi="Arial Narrow" w:cs="Arial"/>
          <w:color w:val="000000"/>
          <w:sz w:val="16"/>
          <w:szCs w:val="16"/>
        </w:rPr>
        <w:t xml:space="preserve">The Customer </w:t>
      </w:r>
      <w:r w:rsidR="00105B5A" w:rsidRPr="00F33EE7">
        <w:rPr>
          <w:rFonts w:ascii="Arial Narrow" w:hAnsi="Arial Narrow" w:cs="Arial"/>
          <w:color w:val="000000"/>
          <w:sz w:val="16"/>
          <w:szCs w:val="16"/>
        </w:rPr>
        <w:t xml:space="preserve">agrees and acknowledges the terms of the applicable </w:t>
      </w:r>
      <w:r w:rsidR="00FA2716">
        <w:rPr>
          <w:rFonts w:ascii="Arial Narrow" w:hAnsi="Arial Narrow" w:cs="Arial"/>
          <w:color w:val="000000"/>
          <w:sz w:val="16"/>
          <w:szCs w:val="16"/>
        </w:rPr>
        <w:t>Licenced User Agreement</w:t>
      </w:r>
      <w:r w:rsidR="00105B5A" w:rsidRPr="00F33EE7">
        <w:rPr>
          <w:rFonts w:ascii="Arial Narrow" w:hAnsi="Arial Narrow" w:cs="Arial"/>
          <w:color w:val="000000"/>
          <w:sz w:val="16"/>
          <w:szCs w:val="16"/>
        </w:rPr>
        <w:t xml:space="preserve">s, Customer Agreement and that such terms shall form part of this Contract. For the avoidance of doubt, in the event the applicable </w:t>
      </w:r>
      <w:r w:rsidR="00FA2716">
        <w:rPr>
          <w:rFonts w:ascii="Arial Narrow" w:hAnsi="Arial Narrow" w:cs="Arial"/>
          <w:color w:val="000000"/>
          <w:sz w:val="16"/>
          <w:szCs w:val="16"/>
        </w:rPr>
        <w:t>Licenced User Agreement</w:t>
      </w:r>
      <w:r w:rsidR="00C96E81">
        <w:rPr>
          <w:rFonts w:ascii="Arial Narrow" w:hAnsi="Arial Narrow" w:cs="Arial"/>
          <w:color w:val="000000"/>
          <w:sz w:val="16"/>
          <w:szCs w:val="16"/>
        </w:rPr>
        <w:t xml:space="preserve"> </w:t>
      </w:r>
      <w:r w:rsidR="00FA2716">
        <w:rPr>
          <w:rFonts w:ascii="Arial Narrow" w:hAnsi="Arial Narrow" w:cs="Arial"/>
          <w:color w:val="000000"/>
          <w:sz w:val="16"/>
          <w:szCs w:val="16"/>
        </w:rPr>
        <w:t xml:space="preserve">Licenced User Agreements </w:t>
      </w:r>
      <w:r w:rsidR="00105B5A" w:rsidRPr="00F33EE7">
        <w:rPr>
          <w:rFonts w:ascii="Arial Narrow" w:hAnsi="Arial Narrow" w:cs="Arial"/>
          <w:color w:val="000000"/>
          <w:sz w:val="16"/>
          <w:szCs w:val="16"/>
        </w:rPr>
        <w:t xml:space="preserve">and/or Customer Agreement is not applicable to the Services being received or delivered by </w:t>
      </w:r>
      <w:r w:rsidR="00675ABA" w:rsidRPr="00F33EE7">
        <w:rPr>
          <w:rFonts w:ascii="Arial Narrow" w:hAnsi="Arial Narrow" w:cs="Arial"/>
          <w:color w:val="000000"/>
          <w:sz w:val="16"/>
          <w:szCs w:val="16"/>
        </w:rPr>
        <w:t>Supplier</w:t>
      </w:r>
      <w:r w:rsidR="00105B5A" w:rsidRPr="00F33EE7">
        <w:rPr>
          <w:rFonts w:ascii="Arial Narrow" w:hAnsi="Arial Narrow" w:cs="Arial"/>
          <w:color w:val="000000"/>
          <w:sz w:val="16"/>
          <w:szCs w:val="16"/>
        </w:rPr>
        <w:t xml:space="preserve"> to the Customer under this Agreement, such agreements shall not apply.</w:t>
      </w:r>
    </w:p>
    <w:p w14:paraId="6E11D719" w14:textId="77777777" w:rsidR="007D1B04" w:rsidRDefault="007D1B04" w:rsidP="001F3110">
      <w:pPr>
        <w:widowControl w:val="0"/>
        <w:autoSpaceDE w:val="0"/>
        <w:autoSpaceDN w:val="0"/>
        <w:adjustRightInd w:val="0"/>
        <w:ind w:left="147" w:right="40"/>
        <w:contextualSpacing/>
        <w:jc w:val="both"/>
        <w:rPr>
          <w:rFonts w:ascii="Arial Narrow" w:hAnsi="Arial Narrow" w:cs="Arial"/>
          <w:color w:val="000000"/>
          <w:sz w:val="16"/>
          <w:szCs w:val="16"/>
        </w:rPr>
      </w:pPr>
    </w:p>
    <w:p w14:paraId="7CCFE7D1" w14:textId="25041D3F" w:rsidR="007D1B04" w:rsidRPr="001F3110" w:rsidRDefault="007D1B04" w:rsidP="001F3110">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A059F0">
        <w:rPr>
          <w:rFonts w:ascii="Arial Narrow" w:hAnsi="Arial Narrow" w:cs="Arial"/>
          <w:color w:val="000000"/>
          <w:sz w:val="16"/>
          <w:szCs w:val="16"/>
        </w:rPr>
        <w:t xml:space="preserve">Customer agrees to comply with all Applicable Laws and hereby agrees to indemnify and hold Supplier harmless against any claim for loss, damage, cost, </w:t>
      </w:r>
      <w:r w:rsidRPr="00A059F0">
        <w:rPr>
          <w:rFonts w:ascii="Arial Narrow" w:hAnsi="Arial Narrow" w:cs="Arial"/>
          <w:color w:val="000000"/>
          <w:sz w:val="16"/>
          <w:szCs w:val="16"/>
        </w:rPr>
        <w:lastRenderedPageBreak/>
        <w:t>expenses injury or death to Supplier and/or third parties caused by Customer’s failure to comply with any such Applicable Laws.</w:t>
      </w:r>
    </w:p>
    <w:p w14:paraId="65139B22" w14:textId="77777777" w:rsidR="00F76002" w:rsidRPr="00A059F0" w:rsidRDefault="00F76002" w:rsidP="001F3110">
      <w:pPr>
        <w:pStyle w:val="ListParagraph"/>
        <w:ind w:left="142"/>
        <w:rPr>
          <w:rFonts w:ascii="Arial Narrow" w:hAnsi="Arial Narrow" w:cs="Arial"/>
          <w:color w:val="000000"/>
          <w:sz w:val="16"/>
          <w:szCs w:val="16"/>
        </w:rPr>
      </w:pPr>
    </w:p>
    <w:p w14:paraId="4442BD87" w14:textId="174DCD25" w:rsidR="00F76002" w:rsidRPr="001F3110" w:rsidRDefault="00F76002" w:rsidP="001F3110">
      <w:pPr>
        <w:pStyle w:val="ListParagraph"/>
        <w:numPr>
          <w:ilvl w:val="1"/>
          <w:numId w:val="16"/>
        </w:numPr>
        <w:ind w:left="142" w:hanging="426"/>
        <w:rPr>
          <w:rFonts w:ascii="Arial Narrow" w:hAnsi="Arial Narrow" w:cs="Arial"/>
          <w:b/>
          <w:bCs/>
          <w:color w:val="000000"/>
          <w:sz w:val="16"/>
          <w:szCs w:val="16"/>
        </w:rPr>
      </w:pPr>
      <w:r w:rsidRPr="00A059F0">
        <w:rPr>
          <w:rFonts w:ascii="Arial Narrow" w:hAnsi="Arial Narrow" w:cs="Arial"/>
          <w:b/>
          <w:bCs/>
          <w:color w:val="000000"/>
          <w:sz w:val="16"/>
          <w:szCs w:val="16"/>
        </w:rPr>
        <w:t>P</w:t>
      </w:r>
      <w:r w:rsidRPr="001F3110">
        <w:rPr>
          <w:rFonts w:ascii="Arial Narrow" w:hAnsi="Arial Narrow" w:cs="Arial"/>
          <w:b/>
          <w:bCs/>
          <w:color w:val="000000"/>
          <w:sz w:val="16"/>
          <w:szCs w:val="16"/>
        </w:rPr>
        <w:t>revention of corruption and anti-</w:t>
      </w:r>
      <w:r w:rsidRPr="00FA2716">
        <w:rPr>
          <w:rFonts w:ascii="Arial Narrow" w:hAnsi="Arial Narrow" w:cs="Arial"/>
          <w:b/>
          <w:bCs/>
          <w:color w:val="000000"/>
          <w:sz w:val="16"/>
          <w:szCs w:val="16"/>
        </w:rPr>
        <w:t>bribery</w:t>
      </w:r>
      <w:r w:rsidR="00FA2716" w:rsidRPr="00972894">
        <w:rPr>
          <w:rFonts w:ascii="Arial Narrow" w:hAnsi="Arial Narrow" w:cs="Arial"/>
          <w:b/>
          <w:bCs/>
          <w:color w:val="000000"/>
          <w:sz w:val="16"/>
          <w:szCs w:val="16"/>
        </w:rPr>
        <w:t xml:space="preserve"> and anti-human trafficking</w:t>
      </w:r>
    </w:p>
    <w:p w14:paraId="4F6DBA36" w14:textId="702235C2" w:rsidR="00F76002" w:rsidRPr="0054543F" w:rsidRDefault="00F76002" w:rsidP="00C621D0">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A059F0">
        <w:rPr>
          <w:rFonts w:ascii="Arial Narrow" w:hAnsi="Arial Narrow" w:cs="Arial"/>
          <w:color w:val="000000"/>
          <w:sz w:val="16"/>
          <w:szCs w:val="16"/>
        </w:rPr>
        <w:t>The Customer</w:t>
      </w:r>
      <w:r w:rsidRPr="0054543F">
        <w:rPr>
          <w:rFonts w:ascii="Arial Narrow" w:hAnsi="Arial Narrow" w:cs="Arial"/>
          <w:color w:val="000000"/>
          <w:sz w:val="16"/>
          <w:szCs w:val="16"/>
        </w:rPr>
        <w:t xml:space="preserve"> shall:</w:t>
      </w:r>
    </w:p>
    <w:p w14:paraId="3F8D7F1C" w14:textId="56FEE5B2" w:rsidR="00F76002" w:rsidRDefault="00F76002" w:rsidP="00C621D0">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9936C7">
        <w:rPr>
          <w:rFonts w:ascii="Arial Narrow" w:hAnsi="Arial Narrow" w:cs="Arial"/>
          <w:color w:val="000000"/>
          <w:sz w:val="16"/>
          <w:szCs w:val="16"/>
        </w:rPr>
        <w:t>comply with all Applicable Laws relating to (i) anti-bribery and anti-corruption including but not limited to the Bribery Act 2010 (</w:t>
      </w:r>
      <w:r w:rsidR="00641947">
        <w:rPr>
          <w:rFonts w:ascii="Arial Narrow" w:hAnsi="Arial Narrow" w:cs="Arial"/>
          <w:color w:val="000000"/>
          <w:sz w:val="16"/>
          <w:szCs w:val="16"/>
        </w:rPr>
        <w:t>“</w:t>
      </w:r>
      <w:r w:rsidRPr="00C621D0">
        <w:rPr>
          <w:rFonts w:ascii="Arial Narrow" w:hAnsi="Arial Narrow"/>
          <w:b/>
          <w:color w:val="000000"/>
          <w:sz w:val="16"/>
        </w:rPr>
        <w:t>Anti-Bribery Requirements</w:t>
      </w:r>
      <w:r w:rsidR="00641947">
        <w:rPr>
          <w:rFonts w:ascii="Arial Narrow" w:hAnsi="Arial Narrow" w:cs="Arial"/>
          <w:color w:val="000000"/>
          <w:sz w:val="16"/>
          <w:szCs w:val="16"/>
        </w:rPr>
        <w:t>”</w:t>
      </w:r>
      <w:r w:rsidRPr="009936C7">
        <w:rPr>
          <w:rFonts w:ascii="Arial Narrow" w:hAnsi="Arial Narrow" w:cs="Arial"/>
          <w:color w:val="000000"/>
          <w:sz w:val="16"/>
          <w:szCs w:val="16"/>
        </w:rPr>
        <w:t>) and (ii) anti-slavery and anti-human trafficking (“</w:t>
      </w:r>
      <w:r w:rsidRPr="00C621D0">
        <w:rPr>
          <w:rFonts w:ascii="Arial Narrow" w:hAnsi="Arial Narrow"/>
          <w:b/>
          <w:color w:val="000000"/>
          <w:sz w:val="16"/>
        </w:rPr>
        <w:t>Anti-Slavery Requirements</w:t>
      </w:r>
      <w:r w:rsidRPr="009936C7">
        <w:rPr>
          <w:rFonts w:ascii="Arial Narrow" w:hAnsi="Arial Narrow" w:cs="Arial"/>
          <w:color w:val="000000"/>
          <w:sz w:val="16"/>
          <w:szCs w:val="16"/>
        </w:rPr>
        <w:t xml:space="preserve">”) including </w:t>
      </w:r>
      <w:r w:rsidRPr="001F3110">
        <w:rPr>
          <w:rFonts w:ascii="Arial Narrow" w:hAnsi="Arial Narrow" w:cs="Arial"/>
          <w:color w:val="000000"/>
          <w:sz w:val="16"/>
          <w:szCs w:val="16"/>
        </w:rPr>
        <w:t>the Modern Slavery Act 2015;</w:t>
      </w:r>
    </w:p>
    <w:p w14:paraId="59D6F84C" w14:textId="77777777" w:rsidR="00A97446" w:rsidRPr="001F3110" w:rsidRDefault="00A97446" w:rsidP="00A97446">
      <w:pPr>
        <w:widowControl w:val="0"/>
        <w:autoSpaceDE w:val="0"/>
        <w:autoSpaceDN w:val="0"/>
        <w:adjustRightInd w:val="0"/>
        <w:ind w:left="1355" w:right="40"/>
        <w:contextualSpacing/>
        <w:jc w:val="both"/>
        <w:rPr>
          <w:rFonts w:ascii="Arial Narrow" w:hAnsi="Arial Narrow" w:cs="Arial"/>
          <w:color w:val="000000"/>
          <w:sz w:val="16"/>
          <w:szCs w:val="16"/>
        </w:rPr>
      </w:pPr>
    </w:p>
    <w:p w14:paraId="325238AE" w14:textId="77777777" w:rsidR="00F76002" w:rsidRDefault="00F76002" w:rsidP="00C621D0">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1F3110">
        <w:rPr>
          <w:rFonts w:ascii="Arial Narrow" w:hAnsi="Arial Narrow" w:cs="Arial"/>
          <w:color w:val="000000"/>
          <w:sz w:val="16"/>
          <w:szCs w:val="16"/>
        </w:rPr>
        <w:t>not engage in any activity, practice or conduct which would constitute an offence under sections 1, 2 or 6 of the Bribery Act 2010 if such activity, practice or conduct had been carried out in the UK;</w:t>
      </w:r>
    </w:p>
    <w:p w14:paraId="56CEC0ED" w14:textId="77777777" w:rsidR="00A97446" w:rsidRPr="001F3110" w:rsidRDefault="00A97446" w:rsidP="00A97446">
      <w:pPr>
        <w:widowControl w:val="0"/>
        <w:autoSpaceDE w:val="0"/>
        <w:autoSpaceDN w:val="0"/>
        <w:adjustRightInd w:val="0"/>
        <w:ind w:right="40"/>
        <w:contextualSpacing/>
        <w:jc w:val="both"/>
        <w:rPr>
          <w:rFonts w:ascii="Arial Narrow" w:hAnsi="Arial Narrow" w:cs="Arial"/>
          <w:color w:val="000000"/>
          <w:sz w:val="16"/>
          <w:szCs w:val="16"/>
        </w:rPr>
      </w:pPr>
    </w:p>
    <w:p w14:paraId="17552715" w14:textId="2EFCFCC0" w:rsidR="00F76002" w:rsidRDefault="00F76002" w:rsidP="00C621D0">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have and shall maintain in place throughout the Term of the </w:t>
      </w:r>
      <w:r w:rsidR="00641947">
        <w:rPr>
          <w:rFonts w:ascii="Arial Narrow" w:hAnsi="Arial Narrow" w:cs="Arial"/>
          <w:color w:val="000000"/>
          <w:sz w:val="16"/>
          <w:szCs w:val="16"/>
        </w:rPr>
        <w:t>Contract</w:t>
      </w:r>
      <w:r w:rsidRPr="001F3110">
        <w:rPr>
          <w:rFonts w:ascii="Arial Narrow" w:hAnsi="Arial Narrow" w:cs="Arial"/>
          <w:color w:val="000000"/>
          <w:sz w:val="16"/>
          <w:szCs w:val="16"/>
        </w:rPr>
        <w:t xml:space="preserve"> its own policies and procedures, including adequate procedures under the Bribery Act 2010 and Modern Slavery Act 2015 to ensure compliance with the Anti-Bribery Requirements and the Anti-Slavery Requirements and will enforce them where appropriate; </w:t>
      </w:r>
    </w:p>
    <w:p w14:paraId="059006D9" w14:textId="77777777" w:rsidR="00A97446" w:rsidRPr="001F3110" w:rsidRDefault="00A97446" w:rsidP="00A97446">
      <w:pPr>
        <w:widowControl w:val="0"/>
        <w:autoSpaceDE w:val="0"/>
        <w:autoSpaceDN w:val="0"/>
        <w:adjustRightInd w:val="0"/>
        <w:ind w:right="40"/>
        <w:contextualSpacing/>
        <w:jc w:val="both"/>
        <w:rPr>
          <w:rFonts w:ascii="Arial Narrow" w:hAnsi="Arial Narrow" w:cs="Arial"/>
          <w:color w:val="000000"/>
          <w:sz w:val="16"/>
          <w:szCs w:val="16"/>
        </w:rPr>
      </w:pPr>
    </w:p>
    <w:p w14:paraId="38C90920" w14:textId="3A792C1D" w:rsidR="00F76002" w:rsidRDefault="00F76002" w:rsidP="00C621D0">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promptly report any request or demand for any undue financial or other advantage of any kind received in connection with the performance of the </w:t>
      </w:r>
      <w:r w:rsidR="00A97446">
        <w:rPr>
          <w:rFonts w:ascii="Arial Narrow" w:hAnsi="Arial Narrow" w:cs="Arial"/>
          <w:color w:val="000000"/>
          <w:sz w:val="16"/>
          <w:szCs w:val="16"/>
        </w:rPr>
        <w:t>Contract;</w:t>
      </w:r>
    </w:p>
    <w:p w14:paraId="6C94402B" w14:textId="77777777" w:rsidR="00F8215D" w:rsidRDefault="00F8215D" w:rsidP="00972894">
      <w:pPr>
        <w:widowControl w:val="0"/>
        <w:autoSpaceDE w:val="0"/>
        <w:autoSpaceDN w:val="0"/>
        <w:adjustRightInd w:val="0"/>
        <w:ind w:left="1355" w:right="40"/>
        <w:contextualSpacing/>
        <w:jc w:val="both"/>
        <w:rPr>
          <w:rFonts w:ascii="Arial Narrow" w:hAnsi="Arial Narrow" w:cs="Arial"/>
          <w:color w:val="000000"/>
          <w:sz w:val="16"/>
          <w:szCs w:val="16"/>
        </w:rPr>
      </w:pPr>
    </w:p>
    <w:p w14:paraId="5BD4A729" w14:textId="63C8506F" w:rsidR="00CB3B2F" w:rsidRDefault="00CB3B2F" w:rsidP="00C621D0">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Pr>
          <w:rFonts w:ascii="Arial Narrow" w:hAnsi="Arial Narrow" w:cs="Arial"/>
          <w:color w:val="000000"/>
          <w:sz w:val="16"/>
          <w:szCs w:val="16"/>
        </w:rPr>
        <w:t xml:space="preserve">not </w:t>
      </w:r>
      <w:r w:rsidRPr="00CB3B2F">
        <w:rPr>
          <w:rFonts w:ascii="Arial Narrow" w:hAnsi="Arial Narrow" w:cs="Arial"/>
          <w:color w:val="000000"/>
          <w:sz w:val="16"/>
          <w:szCs w:val="16"/>
        </w:rPr>
        <w:t>engage in any activity, practice or conduct that would constitute an offence under sections 1, 2 or 4, of the Modern Slavery Act 2015 if such activity, practice or conduct were carried out in the UK</w:t>
      </w:r>
      <w:r w:rsidR="004E3F3D">
        <w:rPr>
          <w:rFonts w:ascii="Arial Narrow" w:hAnsi="Arial Narrow" w:cs="Arial"/>
          <w:color w:val="000000"/>
          <w:sz w:val="16"/>
          <w:szCs w:val="16"/>
        </w:rPr>
        <w:t>;</w:t>
      </w:r>
    </w:p>
    <w:p w14:paraId="16C2AE2F" w14:textId="77777777" w:rsidR="00F8215D" w:rsidRDefault="00F8215D" w:rsidP="00972894">
      <w:pPr>
        <w:widowControl w:val="0"/>
        <w:autoSpaceDE w:val="0"/>
        <w:autoSpaceDN w:val="0"/>
        <w:adjustRightInd w:val="0"/>
        <w:ind w:left="1355" w:right="40"/>
        <w:contextualSpacing/>
        <w:jc w:val="both"/>
        <w:rPr>
          <w:rFonts w:ascii="Arial Narrow" w:hAnsi="Arial Narrow" w:cs="Arial"/>
          <w:color w:val="000000"/>
          <w:sz w:val="16"/>
          <w:szCs w:val="16"/>
        </w:rPr>
      </w:pPr>
    </w:p>
    <w:p w14:paraId="5F2AC434" w14:textId="50376A6D" w:rsidR="004E3F3D" w:rsidRDefault="00820505" w:rsidP="00C621D0">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820505">
        <w:rPr>
          <w:rFonts w:ascii="Arial Narrow" w:hAnsi="Arial Narrow" w:cs="Arial"/>
          <w:color w:val="000000"/>
          <w:sz w:val="16"/>
          <w:szCs w:val="16"/>
        </w:rPr>
        <w:t xml:space="preserve">require that each of its direct subcontractors and suppliers shall comply with </w:t>
      </w:r>
      <w:r w:rsidR="00A63E46">
        <w:rPr>
          <w:rFonts w:ascii="Arial Narrow" w:hAnsi="Arial Narrow" w:cs="Arial"/>
          <w:color w:val="000000"/>
          <w:sz w:val="16"/>
          <w:szCs w:val="16"/>
        </w:rPr>
        <w:t>the Anti-Sl</w:t>
      </w:r>
      <w:r w:rsidR="00F8215D">
        <w:rPr>
          <w:rFonts w:ascii="Arial Narrow" w:hAnsi="Arial Narrow" w:cs="Arial"/>
          <w:color w:val="000000"/>
          <w:sz w:val="16"/>
          <w:szCs w:val="16"/>
        </w:rPr>
        <w:t>avery Requirements</w:t>
      </w:r>
      <w:r w:rsidRPr="00820505">
        <w:rPr>
          <w:rFonts w:ascii="Arial Narrow" w:hAnsi="Arial Narrow" w:cs="Arial"/>
          <w:color w:val="000000"/>
          <w:sz w:val="16"/>
          <w:szCs w:val="16"/>
        </w:rPr>
        <w:t xml:space="preserve"> and with all applicable anti-slavery and human trafficking laws, statutes, regulations and codes from time to time in force including but not limited to the Modern Slavery Act 2015</w:t>
      </w:r>
      <w:r w:rsidR="00A63E46">
        <w:rPr>
          <w:rFonts w:ascii="Arial Narrow" w:hAnsi="Arial Narrow" w:cs="Arial"/>
          <w:color w:val="000000"/>
          <w:sz w:val="16"/>
          <w:szCs w:val="16"/>
        </w:rPr>
        <w:t>;</w:t>
      </w:r>
    </w:p>
    <w:p w14:paraId="11DD21DE" w14:textId="77777777" w:rsidR="00A97446" w:rsidRPr="001F3110" w:rsidRDefault="00A97446" w:rsidP="00A97446">
      <w:pPr>
        <w:widowControl w:val="0"/>
        <w:autoSpaceDE w:val="0"/>
        <w:autoSpaceDN w:val="0"/>
        <w:adjustRightInd w:val="0"/>
        <w:ind w:right="40"/>
        <w:contextualSpacing/>
        <w:jc w:val="both"/>
        <w:rPr>
          <w:rFonts w:ascii="Arial Narrow" w:hAnsi="Arial Narrow" w:cs="Arial"/>
          <w:color w:val="000000"/>
          <w:sz w:val="16"/>
          <w:szCs w:val="16"/>
        </w:rPr>
      </w:pPr>
    </w:p>
    <w:p w14:paraId="136FE8D2" w14:textId="559E309F" w:rsidR="00F76002" w:rsidRDefault="00F76002" w:rsidP="00C621D0">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1F3110">
        <w:rPr>
          <w:rFonts w:ascii="Arial Narrow" w:hAnsi="Arial Narrow" w:cs="Arial"/>
          <w:color w:val="000000"/>
          <w:sz w:val="16"/>
          <w:szCs w:val="16"/>
        </w:rPr>
        <w:t>implement a system of training for its employees to ensure compliance with the Anti-</w:t>
      </w:r>
      <w:r w:rsidR="00641947">
        <w:rPr>
          <w:rFonts w:ascii="Arial Narrow" w:hAnsi="Arial Narrow" w:cs="Arial"/>
          <w:color w:val="000000"/>
          <w:sz w:val="16"/>
          <w:szCs w:val="16"/>
        </w:rPr>
        <w:t>S</w:t>
      </w:r>
      <w:r w:rsidRPr="001F3110">
        <w:rPr>
          <w:rFonts w:ascii="Arial Narrow" w:hAnsi="Arial Narrow" w:cs="Arial"/>
          <w:color w:val="000000"/>
          <w:sz w:val="16"/>
          <w:szCs w:val="16"/>
        </w:rPr>
        <w:t xml:space="preserve">lavery </w:t>
      </w:r>
      <w:r w:rsidR="00641947">
        <w:rPr>
          <w:rFonts w:ascii="Arial Narrow" w:hAnsi="Arial Narrow" w:cs="Arial"/>
          <w:color w:val="000000"/>
          <w:sz w:val="16"/>
          <w:szCs w:val="16"/>
        </w:rPr>
        <w:t>Requirements</w:t>
      </w:r>
      <w:r w:rsidR="00A97446">
        <w:rPr>
          <w:rFonts w:ascii="Arial Narrow" w:hAnsi="Arial Narrow" w:cs="Arial"/>
          <w:color w:val="000000"/>
          <w:sz w:val="16"/>
          <w:szCs w:val="16"/>
        </w:rPr>
        <w:t>; and</w:t>
      </w:r>
    </w:p>
    <w:p w14:paraId="0415A784" w14:textId="77777777" w:rsidR="00A97446" w:rsidRPr="001F3110" w:rsidRDefault="00A97446" w:rsidP="00A97446">
      <w:pPr>
        <w:widowControl w:val="0"/>
        <w:autoSpaceDE w:val="0"/>
        <w:autoSpaceDN w:val="0"/>
        <w:adjustRightInd w:val="0"/>
        <w:ind w:right="40"/>
        <w:contextualSpacing/>
        <w:jc w:val="both"/>
        <w:rPr>
          <w:rFonts w:ascii="Arial Narrow" w:hAnsi="Arial Narrow" w:cs="Arial"/>
          <w:color w:val="000000"/>
          <w:sz w:val="16"/>
          <w:szCs w:val="16"/>
        </w:rPr>
      </w:pPr>
    </w:p>
    <w:p w14:paraId="7E9CAAD8" w14:textId="30BC26AB" w:rsidR="00F76002" w:rsidRPr="001F3110" w:rsidRDefault="00F76002" w:rsidP="00C621D0">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sidRPr="001F3110">
        <w:rPr>
          <w:rFonts w:ascii="Arial Narrow" w:hAnsi="Arial Narrow" w:cs="Arial"/>
          <w:color w:val="000000"/>
          <w:sz w:val="16"/>
          <w:szCs w:val="16"/>
        </w:rPr>
        <w:t>keep a record of all training offered and completed by its employees to ensure compliance with the Anti-</w:t>
      </w:r>
      <w:r w:rsidR="00641947">
        <w:rPr>
          <w:rFonts w:ascii="Arial Narrow" w:hAnsi="Arial Narrow" w:cs="Arial"/>
          <w:color w:val="000000"/>
          <w:sz w:val="16"/>
          <w:szCs w:val="16"/>
        </w:rPr>
        <w:t>S</w:t>
      </w:r>
      <w:r w:rsidRPr="001F3110">
        <w:rPr>
          <w:rFonts w:ascii="Arial Narrow" w:hAnsi="Arial Narrow" w:cs="Arial"/>
          <w:color w:val="000000"/>
          <w:sz w:val="16"/>
          <w:szCs w:val="16"/>
        </w:rPr>
        <w:t xml:space="preserve">lavery </w:t>
      </w:r>
      <w:r w:rsidR="00641947">
        <w:rPr>
          <w:rFonts w:ascii="Arial Narrow" w:hAnsi="Arial Narrow" w:cs="Arial"/>
          <w:color w:val="000000"/>
          <w:sz w:val="16"/>
          <w:szCs w:val="16"/>
        </w:rPr>
        <w:t>Requirements</w:t>
      </w:r>
      <w:r w:rsidRPr="001F3110">
        <w:rPr>
          <w:rFonts w:ascii="Arial Narrow" w:hAnsi="Arial Narrow" w:cs="Arial"/>
          <w:color w:val="000000"/>
          <w:sz w:val="16"/>
          <w:szCs w:val="16"/>
        </w:rPr>
        <w:t xml:space="preserve"> and shall make a copy of the record available to the other Party on request.</w:t>
      </w:r>
    </w:p>
    <w:p w14:paraId="2E7BA167" w14:textId="77777777" w:rsidR="00AD2D2B" w:rsidRPr="00F33EE7" w:rsidRDefault="00AD2D2B" w:rsidP="003A6DA3">
      <w:pPr>
        <w:widowControl w:val="0"/>
        <w:autoSpaceDE w:val="0"/>
        <w:autoSpaceDN w:val="0"/>
        <w:adjustRightInd w:val="0"/>
        <w:ind w:left="147" w:right="40"/>
        <w:contextualSpacing/>
        <w:jc w:val="both"/>
        <w:rPr>
          <w:rFonts w:ascii="Arial Narrow" w:hAnsi="Arial Narrow" w:cs="Arial"/>
          <w:b/>
          <w:bCs/>
          <w:color w:val="000000"/>
          <w:sz w:val="16"/>
          <w:szCs w:val="16"/>
        </w:rPr>
      </w:pPr>
      <w:bookmarkStart w:id="33" w:name="_Ref80815138"/>
    </w:p>
    <w:p w14:paraId="674D9F43" w14:textId="3465CA87" w:rsidR="002C2DA1" w:rsidRPr="00F33EE7" w:rsidRDefault="002C2DA1"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bookmarkStart w:id="34" w:name="_Ref85644709"/>
      <w:r w:rsidRPr="00F33EE7">
        <w:rPr>
          <w:rFonts w:ascii="Arial Narrow" w:hAnsi="Arial Narrow" w:cs="Arial"/>
          <w:b/>
          <w:bCs/>
          <w:color w:val="000000"/>
          <w:sz w:val="16"/>
          <w:szCs w:val="16"/>
        </w:rPr>
        <w:t>CHARGES AND PAYMENTS</w:t>
      </w:r>
      <w:bookmarkEnd w:id="33"/>
      <w:bookmarkEnd w:id="34"/>
      <w:r w:rsidRPr="00F33EE7">
        <w:rPr>
          <w:rFonts w:ascii="Arial Narrow" w:hAnsi="Arial Narrow" w:cs="Arial"/>
          <w:b/>
          <w:bCs/>
          <w:color w:val="000000"/>
          <w:sz w:val="16"/>
          <w:szCs w:val="16"/>
        </w:rPr>
        <w:t xml:space="preserve"> </w:t>
      </w:r>
    </w:p>
    <w:p w14:paraId="27E3B45E" w14:textId="6866E6B2" w:rsidR="002C2DA1" w:rsidRPr="00F33EE7" w:rsidRDefault="002C2DA1" w:rsidP="003A6DA3">
      <w:pPr>
        <w:widowControl w:val="0"/>
        <w:autoSpaceDE w:val="0"/>
        <w:autoSpaceDN w:val="0"/>
        <w:adjustRightInd w:val="0"/>
        <w:ind w:left="147"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 xml:space="preserve">General </w:t>
      </w:r>
    </w:p>
    <w:p w14:paraId="658B4A9F" w14:textId="497DB6ED" w:rsidR="008968C7" w:rsidRPr="00F33EE7" w:rsidRDefault="002C2DA1" w:rsidP="003A6DA3">
      <w:pPr>
        <w:pStyle w:val="ListParagraph"/>
        <w:numPr>
          <w:ilvl w:val="1"/>
          <w:numId w:val="16"/>
        </w:numPr>
        <w:ind w:left="142" w:hanging="426"/>
        <w:rPr>
          <w:rFonts w:ascii="Arial Narrow" w:hAnsi="Arial Narrow" w:cs="Arial"/>
          <w:color w:val="000000"/>
          <w:sz w:val="16"/>
          <w:szCs w:val="16"/>
        </w:rPr>
      </w:pPr>
      <w:r w:rsidRPr="00F33EE7">
        <w:rPr>
          <w:rFonts w:ascii="Arial Narrow" w:hAnsi="Arial Narrow" w:cs="Arial"/>
          <w:color w:val="000000"/>
          <w:sz w:val="16"/>
          <w:szCs w:val="16"/>
        </w:rPr>
        <w:t>Charges</w:t>
      </w:r>
      <w:r w:rsidR="00EB6A25"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for the Service</w:t>
      </w:r>
      <w:r w:rsidR="00C93A0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are as detailed </w:t>
      </w:r>
      <w:r w:rsidR="004D0402" w:rsidRPr="00F33EE7">
        <w:rPr>
          <w:rFonts w:ascii="Arial Narrow" w:hAnsi="Arial Narrow" w:cs="Arial"/>
          <w:color w:val="000000"/>
          <w:sz w:val="16"/>
          <w:szCs w:val="16"/>
        </w:rPr>
        <w:t xml:space="preserve">on </w:t>
      </w:r>
      <w:r w:rsidR="00A3114C" w:rsidRPr="00F33EE7">
        <w:rPr>
          <w:rFonts w:ascii="Arial Narrow" w:hAnsi="Arial Narrow" w:cs="Arial"/>
          <w:color w:val="000000"/>
          <w:sz w:val="16"/>
          <w:szCs w:val="16"/>
        </w:rPr>
        <w:t xml:space="preserve">the </w:t>
      </w:r>
      <w:r w:rsidR="00BF09D2" w:rsidRPr="00F33EE7">
        <w:rPr>
          <w:rFonts w:ascii="Arial Narrow" w:hAnsi="Arial Narrow" w:cs="Arial"/>
          <w:color w:val="000000"/>
          <w:sz w:val="16"/>
          <w:szCs w:val="16"/>
        </w:rPr>
        <w:t>Order Form</w:t>
      </w:r>
      <w:r w:rsidR="004D0402"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and calculated using t</w:t>
      </w:r>
      <w:r w:rsidR="00C42C4F" w:rsidRPr="00F33EE7">
        <w:rPr>
          <w:rFonts w:ascii="Arial Narrow" w:hAnsi="Arial Narrow" w:cs="Arial"/>
          <w:color w:val="000000"/>
          <w:sz w:val="16"/>
          <w:szCs w:val="16"/>
        </w:rPr>
        <w:t>he details</w:t>
      </w:r>
      <w:r w:rsidR="001A08B0" w:rsidRPr="00F33EE7">
        <w:rPr>
          <w:rFonts w:ascii="Arial Narrow" w:hAnsi="Arial Narrow" w:cs="Arial"/>
          <w:color w:val="000000"/>
          <w:sz w:val="16"/>
          <w:szCs w:val="16"/>
        </w:rPr>
        <w:t xml:space="preserve"> provided by </w:t>
      </w:r>
      <w:r w:rsidR="007A4BBC" w:rsidRPr="00F33EE7">
        <w:rPr>
          <w:rFonts w:ascii="Arial Narrow" w:hAnsi="Arial Narrow" w:cs="Arial"/>
          <w:color w:val="000000"/>
          <w:sz w:val="16"/>
          <w:szCs w:val="16"/>
        </w:rPr>
        <w:t xml:space="preserve">the Supplier. Some Charges </w:t>
      </w:r>
      <w:r w:rsidR="001A08B0" w:rsidRPr="00F33EE7">
        <w:rPr>
          <w:rFonts w:ascii="Arial Narrow" w:hAnsi="Arial Narrow" w:cs="Arial"/>
          <w:color w:val="000000"/>
          <w:sz w:val="16"/>
          <w:szCs w:val="16"/>
        </w:rPr>
        <w:t xml:space="preserve">may be subject to survey and additional Charges which can only be determined, and subsequently agreed with the Customer </w:t>
      </w:r>
      <w:r w:rsidR="00D40490" w:rsidRPr="00F33EE7">
        <w:rPr>
          <w:rFonts w:ascii="Arial Narrow" w:hAnsi="Arial Narrow" w:cs="Arial"/>
          <w:color w:val="000000"/>
          <w:sz w:val="16"/>
          <w:szCs w:val="16"/>
        </w:rPr>
        <w:t>prior to the Service</w:t>
      </w:r>
      <w:r w:rsidR="00C93A06" w:rsidRPr="00F33EE7">
        <w:rPr>
          <w:rFonts w:ascii="Arial Narrow" w:hAnsi="Arial Narrow" w:cs="Arial"/>
          <w:color w:val="000000"/>
          <w:sz w:val="16"/>
          <w:szCs w:val="16"/>
        </w:rPr>
        <w:t>s</w:t>
      </w:r>
      <w:r w:rsidR="00D40490" w:rsidRPr="00F33EE7">
        <w:rPr>
          <w:rFonts w:ascii="Arial Narrow" w:hAnsi="Arial Narrow" w:cs="Arial"/>
          <w:color w:val="000000"/>
          <w:sz w:val="16"/>
          <w:szCs w:val="16"/>
        </w:rPr>
        <w:t xml:space="preserve"> Start Date</w:t>
      </w:r>
      <w:r w:rsidR="001A08B0" w:rsidRPr="00F33EE7">
        <w:rPr>
          <w:rFonts w:ascii="Arial Narrow" w:hAnsi="Arial Narrow" w:cs="Arial"/>
          <w:color w:val="000000"/>
          <w:sz w:val="16"/>
          <w:szCs w:val="16"/>
        </w:rPr>
        <w:t xml:space="preserve">, may apply. </w:t>
      </w:r>
      <w:r w:rsidR="004D0402" w:rsidRPr="00F33EE7">
        <w:rPr>
          <w:rFonts w:ascii="Arial Narrow" w:hAnsi="Arial Narrow" w:cs="Arial"/>
          <w:color w:val="000000"/>
          <w:sz w:val="16"/>
          <w:szCs w:val="16"/>
        </w:rPr>
        <w:t xml:space="preserve">Other charges that may apply are set out in the relevant </w:t>
      </w:r>
      <w:r w:rsidR="00E37639" w:rsidRPr="00F33EE7">
        <w:rPr>
          <w:rFonts w:ascii="Arial Narrow" w:hAnsi="Arial Narrow" w:cs="Arial"/>
          <w:color w:val="000000"/>
          <w:sz w:val="16"/>
          <w:szCs w:val="16"/>
        </w:rPr>
        <w:t>Contract</w:t>
      </w:r>
      <w:r w:rsidR="0020554C" w:rsidRPr="00F33EE7">
        <w:rPr>
          <w:rFonts w:ascii="Arial Narrow" w:hAnsi="Arial Narrow" w:cs="Arial"/>
          <w:color w:val="000000"/>
          <w:sz w:val="16"/>
          <w:szCs w:val="16"/>
        </w:rPr>
        <w:t xml:space="preserve"> documents</w:t>
      </w:r>
      <w:r w:rsidR="004D0402" w:rsidRPr="00F33EE7">
        <w:rPr>
          <w:rFonts w:ascii="Arial Narrow" w:hAnsi="Arial Narrow" w:cs="Arial"/>
          <w:color w:val="000000"/>
          <w:sz w:val="16"/>
          <w:szCs w:val="16"/>
        </w:rPr>
        <w:t>.</w:t>
      </w:r>
      <w:r w:rsidR="001A08B0" w:rsidRPr="00F33EE7">
        <w:rPr>
          <w:sz w:val="16"/>
          <w:szCs w:val="16"/>
        </w:rPr>
        <w:t xml:space="preserve"> </w:t>
      </w:r>
    </w:p>
    <w:p w14:paraId="77B7FF0A" w14:textId="77777777" w:rsidR="002150C2" w:rsidRPr="00F33EE7" w:rsidRDefault="002150C2" w:rsidP="003A6DA3">
      <w:pPr>
        <w:widowControl w:val="0"/>
        <w:autoSpaceDE w:val="0"/>
        <w:autoSpaceDN w:val="0"/>
        <w:adjustRightInd w:val="0"/>
        <w:ind w:left="147" w:right="40"/>
        <w:contextualSpacing/>
        <w:jc w:val="both"/>
        <w:rPr>
          <w:rFonts w:ascii="Arial Narrow" w:hAnsi="Arial Narrow" w:cs="Arial"/>
          <w:color w:val="000000"/>
          <w:sz w:val="16"/>
          <w:szCs w:val="16"/>
        </w:rPr>
      </w:pPr>
      <w:bookmarkStart w:id="35" w:name="_Ref81509153"/>
    </w:p>
    <w:p w14:paraId="2BBA92C0" w14:textId="3290898F" w:rsidR="00C42C4F" w:rsidRPr="00F33EE7" w:rsidRDefault="00C42C4F"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36" w:name="_Ref85649371"/>
      <w:r w:rsidRPr="00F33EE7">
        <w:rPr>
          <w:rFonts w:ascii="Arial Narrow" w:hAnsi="Arial Narrow" w:cs="Arial"/>
          <w:color w:val="000000"/>
          <w:sz w:val="16"/>
          <w:szCs w:val="16"/>
        </w:rPr>
        <w:t xml:space="preserve">If not specifically </w:t>
      </w:r>
      <w:r w:rsidR="00EE11B4" w:rsidRPr="00F33EE7">
        <w:rPr>
          <w:rFonts w:ascii="Arial Narrow" w:hAnsi="Arial Narrow" w:cs="Arial"/>
          <w:color w:val="000000"/>
          <w:sz w:val="16"/>
          <w:szCs w:val="16"/>
        </w:rPr>
        <w:t>itemised and costed separately on</w:t>
      </w:r>
      <w:r w:rsidRPr="00F33EE7">
        <w:rPr>
          <w:rFonts w:ascii="Arial Narrow" w:hAnsi="Arial Narrow" w:cs="Arial"/>
          <w:color w:val="000000"/>
          <w:sz w:val="16"/>
          <w:szCs w:val="16"/>
        </w:rPr>
        <w:t xml:space="preserve"> </w:t>
      </w:r>
      <w:r w:rsidR="00A3114C" w:rsidRPr="00F33EE7">
        <w:rPr>
          <w:rFonts w:ascii="Arial Narrow" w:hAnsi="Arial Narrow" w:cs="Arial"/>
          <w:color w:val="000000"/>
          <w:sz w:val="16"/>
          <w:szCs w:val="16"/>
        </w:rPr>
        <w:t xml:space="preserve">the </w:t>
      </w:r>
      <w:r w:rsidR="00BF09D2" w:rsidRPr="00F33EE7">
        <w:rPr>
          <w:rFonts w:ascii="Arial Narrow" w:hAnsi="Arial Narrow" w:cs="Arial"/>
          <w:color w:val="000000"/>
          <w:sz w:val="16"/>
          <w:szCs w:val="16"/>
        </w:rPr>
        <w:t>Order Form</w:t>
      </w:r>
      <w:r w:rsidR="00D329D0" w:rsidRPr="00F33EE7">
        <w:rPr>
          <w:rFonts w:ascii="Arial Narrow" w:hAnsi="Arial Narrow" w:cs="Arial"/>
          <w:color w:val="000000"/>
          <w:sz w:val="16"/>
          <w:szCs w:val="16"/>
        </w:rPr>
        <w:t xml:space="preserve">, any </w:t>
      </w:r>
      <w:r w:rsidRPr="00F33EE7">
        <w:rPr>
          <w:rFonts w:ascii="Arial Narrow" w:hAnsi="Arial Narrow" w:cs="Arial"/>
          <w:color w:val="000000"/>
          <w:sz w:val="16"/>
          <w:szCs w:val="16"/>
        </w:rPr>
        <w:t xml:space="preserve">usage </w:t>
      </w:r>
      <w:r w:rsidR="00D329D0" w:rsidRPr="00F33EE7">
        <w:rPr>
          <w:rFonts w:ascii="Arial Narrow" w:hAnsi="Arial Narrow" w:cs="Arial"/>
          <w:color w:val="000000"/>
          <w:sz w:val="16"/>
          <w:szCs w:val="16"/>
        </w:rPr>
        <w:t xml:space="preserve">or </w:t>
      </w:r>
      <w:r w:rsidRPr="00F33EE7">
        <w:rPr>
          <w:rFonts w:ascii="Arial Narrow" w:hAnsi="Arial Narrow" w:cs="Arial"/>
          <w:color w:val="000000"/>
          <w:sz w:val="16"/>
          <w:szCs w:val="16"/>
        </w:rPr>
        <w:t xml:space="preserve">non-recurring </w:t>
      </w:r>
      <w:r w:rsidR="0091435B" w:rsidRPr="00F33EE7">
        <w:rPr>
          <w:rFonts w:ascii="Arial Narrow" w:hAnsi="Arial Narrow" w:cs="Arial"/>
          <w:color w:val="000000"/>
          <w:sz w:val="16"/>
          <w:szCs w:val="16"/>
        </w:rPr>
        <w:t>C</w:t>
      </w:r>
      <w:r w:rsidRPr="00F33EE7">
        <w:rPr>
          <w:rFonts w:ascii="Arial Narrow" w:hAnsi="Arial Narrow" w:cs="Arial"/>
          <w:color w:val="000000"/>
          <w:sz w:val="16"/>
          <w:szCs w:val="16"/>
        </w:rPr>
        <w:t xml:space="preserve">harges </w:t>
      </w:r>
      <w:r w:rsidR="00D329D0" w:rsidRPr="00F33EE7">
        <w:rPr>
          <w:rFonts w:ascii="Arial Narrow" w:hAnsi="Arial Narrow" w:cs="Arial"/>
          <w:color w:val="000000"/>
          <w:sz w:val="16"/>
          <w:szCs w:val="16"/>
        </w:rPr>
        <w:t xml:space="preserve">(excluding inclusive usage charges) that are incurred by the Customer whilst </w:t>
      </w:r>
      <w:r w:rsidR="001501BA" w:rsidRPr="00F33EE7">
        <w:rPr>
          <w:rFonts w:ascii="Arial Narrow" w:hAnsi="Arial Narrow" w:cs="Arial"/>
          <w:color w:val="000000"/>
          <w:sz w:val="16"/>
          <w:szCs w:val="16"/>
        </w:rPr>
        <w:t xml:space="preserve">utilising </w:t>
      </w:r>
      <w:r w:rsidR="00D329D0" w:rsidRPr="00F33EE7">
        <w:rPr>
          <w:rFonts w:ascii="Arial Narrow" w:hAnsi="Arial Narrow" w:cs="Arial"/>
          <w:color w:val="000000"/>
          <w:sz w:val="16"/>
          <w:szCs w:val="16"/>
        </w:rPr>
        <w:t xml:space="preserve">the Services </w:t>
      </w:r>
      <w:r w:rsidR="007B37C3" w:rsidRPr="00F33EE7">
        <w:rPr>
          <w:rFonts w:ascii="Arial Narrow" w:hAnsi="Arial Narrow" w:cs="Arial"/>
          <w:color w:val="000000"/>
          <w:sz w:val="16"/>
          <w:szCs w:val="16"/>
        </w:rPr>
        <w:t xml:space="preserve">(including, but not limited </w:t>
      </w:r>
      <w:r w:rsidR="0072445F" w:rsidRPr="00F33EE7">
        <w:rPr>
          <w:rFonts w:ascii="Arial Narrow" w:hAnsi="Arial Narrow" w:cs="Arial"/>
          <w:color w:val="000000"/>
          <w:sz w:val="16"/>
          <w:szCs w:val="16"/>
        </w:rPr>
        <w:t>to, telephone</w:t>
      </w:r>
      <w:r w:rsidR="00D329D0" w:rsidRPr="00F33EE7">
        <w:rPr>
          <w:rFonts w:ascii="Arial Narrow" w:hAnsi="Arial Narrow" w:cs="Arial"/>
          <w:color w:val="000000"/>
          <w:sz w:val="16"/>
          <w:szCs w:val="16"/>
        </w:rPr>
        <w:t xml:space="preserve"> calls</w:t>
      </w:r>
      <w:r w:rsidR="00CE6331">
        <w:rPr>
          <w:rFonts w:ascii="Arial Narrow" w:hAnsi="Arial Narrow" w:cs="Arial"/>
          <w:color w:val="000000"/>
          <w:sz w:val="16"/>
          <w:szCs w:val="16"/>
        </w:rPr>
        <w:t>, call out charges, repairs</w:t>
      </w:r>
      <w:r w:rsidR="007B37C3" w:rsidRPr="00F33EE7">
        <w:rPr>
          <w:rFonts w:ascii="Arial Narrow" w:hAnsi="Arial Narrow" w:cs="Arial"/>
          <w:color w:val="000000"/>
          <w:sz w:val="16"/>
          <w:szCs w:val="16"/>
        </w:rPr>
        <w:t>)</w:t>
      </w:r>
      <w:r w:rsidR="00D329D0" w:rsidRPr="00F33EE7">
        <w:rPr>
          <w:rFonts w:ascii="Arial Narrow" w:hAnsi="Arial Narrow" w:cs="Arial"/>
          <w:color w:val="000000"/>
          <w:sz w:val="16"/>
          <w:szCs w:val="16"/>
        </w:rPr>
        <w:t xml:space="preserve">, will be chargeable at the </w:t>
      </w:r>
      <w:r w:rsidR="00CE6331">
        <w:rPr>
          <w:rFonts w:ascii="Arial Narrow" w:hAnsi="Arial Narrow" w:cs="Arial"/>
          <w:color w:val="000000"/>
          <w:sz w:val="16"/>
          <w:szCs w:val="16"/>
        </w:rPr>
        <w:t xml:space="preserve">Charge communicated by the Supplier at the time or at the </w:t>
      </w:r>
      <w:r w:rsidR="00D329D0" w:rsidRPr="00F33EE7">
        <w:rPr>
          <w:rFonts w:ascii="Arial Narrow" w:hAnsi="Arial Narrow" w:cs="Arial"/>
          <w:color w:val="000000"/>
          <w:sz w:val="16"/>
          <w:szCs w:val="16"/>
        </w:rPr>
        <w:t xml:space="preserve">standard </w:t>
      </w:r>
      <w:r w:rsidR="00675ABA" w:rsidRPr="00F33EE7">
        <w:rPr>
          <w:rFonts w:ascii="Arial Narrow" w:hAnsi="Arial Narrow" w:cs="Arial"/>
          <w:color w:val="000000"/>
          <w:sz w:val="16"/>
          <w:szCs w:val="16"/>
        </w:rPr>
        <w:t>Supplier</w:t>
      </w:r>
      <w:r w:rsidR="00D329D0" w:rsidRPr="00F33EE7">
        <w:rPr>
          <w:rFonts w:ascii="Arial Narrow" w:hAnsi="Arial Narrow" w:cs="Arial"/>
          <w:color w:val="000000"/>
          <w:sz w:val="16"/>
          <w:szCs w:val="16"/>
        </w:rPr>
        <w:t xml:space="preserve"> </w:t>
      </w:r>
      <w:r w:rsidR="00C902A4" w:rsidRPr="00F33EE7">
        <w:rPr>
          <w:rFonts w:ascii="Arial Narrow" w:hAnsi="Arial Narrow" w:cs="Arial"/>
          <w:color w:val="000000"/>
          <w:sz w:val="16"/>
          <w:szCs w:val="16"/>
        </w:rPr>
        <w:t>then current rate card</w:t>
      </w:r>
      <w:r w:rsidR="002E231D" w:rsidRPr="00F33EE7">
        <w:rPr>
          <w:rFonts w:ascii="Arial Narrow" w:hAnsi="Arial Narrow" w:cs="Arial"/>
          <w:color w:val="000000"/>
          <w:sz w:val="16"/>
          <w:szCs w:val="16"/>
        </w:rPr>
        <w:t xml:space="preserve"> (available on request)</w:t>
      </w:r>
      <w:r w:rsidR="00CE6331">
        <w:rPr>
          <w:rFonts w:ascii="Arial Narrow" w:hAnsi="Arial Narrow" w:cs="Arial"/>
          <w:color w:val="000000"/>
          <w:sz w:val="16"/>
          <w:szCs w:val="16"/>
        </w:rPr>
        <w:t>, as applicable</w:t>
      </w:r>
      <w:r w:rsidR="00D329D0" w:rsidRPr="00F33EE7">
        <w:rPr>
          <w:rFonts w:ascii="Arial Narrow" w:hAnsi="Arial Narrow" w:cs="Arial"/>
          <w:color w:val="000000"/>
          <w:sz w:val="16"/>
          <w:szCs w:val="16"/>
        </w:rPr>
        <w:t>.</w:t>
      </w:r>
      <w:bookmarkEnd w:id="35"/>
      <w:bookmarkEnd w:id="36"/>
      <w:r w:rsidR="00D329D0" w:rsidRPr="00F33EE7">
        <w:rPr>
          <w:rFonts w:ascii="Arial Narrow" w:hAnsi="Arial Narrow" w:cs="Arial"/>
          <w:color w:val="000000"/>
          <w:sz w:val="16"/>
          <w:szCs w:val="16"/>
        </w:rPr>
        <w:t xml:space="preserve"> </w:t>
      </w:r>
    </w:p>
    <w:p w14:paraId="28DC6C02" w14:textId="6FDA0B66" w:rsidR="00F00127" w:rsidRPr="00F33EE7" w:rsidRDefault="00F00127" w:rsidP="003A6DA3">
      <w:pPr>
        <w:pStyle w:val="ListParagraph"/>
        <w:rPr>
          <w:rFonts w:ascii="Arial Narrow" w:hAnsi="Arial Narrow" w:cs="Arial"/>
          <w:color w:val="000000"/>
          <w:sz w:val="16"/>
          <w:szCs w:val="16"/>
        </w:rPr>
      </w:pPr>
    </w:p>
    <w:p w14:paraId="6908FA2F" w14:textId="495FB89E" w:rsidR="00F00127" w:rsidRPr="00F33EE7" w:rsidRDefault="00021F24"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37" w:name="_Ref86224748"/>
      <w:r w:rsidRPr="00F33EE7">
        <w:rPr>
          <w:rFonts w:ascii="Arial Narrow" w:hAnsi="Arial Narrow" w:cs="Arial"/>
          <w:color w:val="000000"/>
          <w:sz w:val="16"/>
          <w:szCs w:val="16"/>
        </w:rPr>
        <w:t xml:space="preserve">In the event that the </w:t>
      </w:r>
      <w:r w:rsidR="001F7482" w:rsidRPr="00F33EE7">
        <w:rPr>
          <w:rFonts w:ascii="Arial Narrow" w:hAnsi="Arial Narrow" w:cs="Arial"/>
          <w:color w:val="000000"/>
          <w:sz w:val="16"/>
          <w:szCs w:val="16"/>
        </w:rPr>
        <w:t>Services include Rented Equipmen</w:t>
      </w:r>
      <w:r w:rsidR="00301442" w:rsidRPr="00F33EE7">
        <w:rPr>
          <w:rFonts w:ascii="Arial Narrow" w:hAnsi="Arial Narrow" w:cs="Arial"/>
          <w:color w:val="000000"/>
          <w:sz w:val="16"/>
          <w:szCs w:val="16"/>
        </w:rPr>
        <w:t>t</w:t>
      </w:r>
      <w:r w:rsidR="0020053B" w:rsidRPr="00F33EE7">
        <w:rPr>
          <w:rFonts w:ascii="Arial Narrow" w:hAnsi="Arial Narrow" w:cs="Arial"/>
          <w:color w:val="000000"/>
          <w:sz w:val="16"/>
          <w:szCs w:val="16"/>
        </w:rPr>
        <w:t xml:space="preserve">, </w:t>
      </w:r>
      <w:r w:rsidR="00675ABA" w:rsidRPr="00F33EE7">
        <w:rPr>
          <w:rFonts w:ascii="Arial Narrow" w:hAnsi="Arial Narrow" w:cs="Arial"/>
          <w:color w:val="000000"/>
          <w:sz w:val="16"/>
          <w:szCs w:val="16"/>
        </w:rPr>
        <w:t>Supplier</w:t>
      </w:r>
      <w:r w:rsidR="0020053B" w:rsidRPr="00F33EE7">
        <w:rPr>
          <w:rFonts w:ascii="Arial Narrow" w:hAnsi="Arial Narrow" w:cs="Arial"/>
          <w:color w:val="000000"/>
          <w:sz w:val="16"/>
          <w:szCs w:val="16"/>
        </w:rPr>
        <w:t xml:space="preserve"> may, at its sole discretion, choose to finance such Rented Equipment </w:t>
      </w:r>
      <w:r w:rsidR="00301442" w:rsidRPr="00F33EE7">
        <w:rPr>
          <w:rFonts w:ascii="Arial Narrow" w:hAnsi="Arial Narrow" w:cs="Arial"/>
          <w:color w:val="000000"/>
          <w:sz w:val="16"/>
          <w:szCs w:val="16"/>
        </w:rPr>
        <w:t>either</w:t>
      </w:r>
      <w:r w:rsidR="0020053B" w:rsidRPr="00F33EE7">
        <w:rPr>
          <w:rFonts w:ascii="Arial Narrow" w:hAnsi="Arial Narrow" w:cs="Arial"/>
          <w:color w:val="000000"/>
          <w:sz w:val="16"/>
          <w:szCs w:val="16"/>
        </w:rPr>
        <w:t xml:space="preserve"> </w:t>
      </w:r>
      <w:r w:rsidR="00683995" w:rsidRPr="00F33EE7">
        <w:rPr>
          <w:rFonts w:ascii="Arial Narrow" w:hAnsi="Arial Narrow" w:cs="Arial"/>
          <w:color w:val="000000"/>
          <w:sz w:val="16"/>
          <w:szCs w:val="16"/>
        </w:rPr>
        <w:t>internally or through an external third party funder (the “</w:t>
      </w:r>
      <w:r w:rsidR="00683995" w:rsidRPr="00F33EE7">
        <w:rPr>
          <w:rFonts w:ascii="Arial Narrow" w:hAnsi="Arial Narrow" w:cs="Arial"/>
          <w:b/>
          <w:bCs/>
          <w:color w:val="000000"/>
          <w:sz w:val="16"/>
          <w:szCs w:val="16"/>
        </w:rPr>
        <w:t>Finance Arrangements</w:t>
      </w:r>
      <w:r w:rsidR="00683995" w:rsidRPr="00F33EE7">
        <w:rPr>
          <w:rFonts w:ascii="Arial Narrow" w:hAnsi="Arial Narrow" w:cs="Arial"/>
          <w:color w:val="000000"/>
          <w:sz w:val="16"/>
          <w:szCs w:val="16"/>
        </w:rPr>
        <w:t>”)</w:t>
      </w:r>
      <w:r w:rsidR="00EB39E8" w:rsidRPr="00F33EE7">
        <w:rPr>
          <w:rFonts w:ascii="Arial Narrow" w:hAnsi="Arial Narrow" w:cs="Arial"/>
          <w:color w:val="000000"/>
          <w:sz w:val="16"/>
          <w:szCs w:val="16"/>
        </w:rPr>
        <w:t xml:space="preserve">, subject to such Finance Arrangements being </w:t>
      </w:r>
      <w:r w:rsidR="007B6D33" w:rsidRPr="00F33EE7">
        <w:rPr>
          <w:rFonts w:ascii="Arial Narrow" w:hAnsi="Arial Narrow" w:cs="Arial"/>
          <w:color w:val="000000"/>
          <w:sz w:val="16"/>
          <w:szCs w:val="16"/>
        </w:rPr>
        <w:t>communicated</w:t>
      </w:r>
      <w:r w:rsidR="00EB39E8" w:rsidRPr="00F33EE7">
        <w:rPr>
          <w:rFonts w:ascii="Arial Narrow" w:hAnsi="Arial Narrow" w:cs="Arial"/>
          <w:color w:val="000000"/>
          <w:sz w:val="16"/>
          <w:szCs w:val="16"/>
        </w:rPr>
        <w:t xml:space="preserve"> to the Customer in writing</w:t>
      </w:r>
      <w:r w:rsidR="00D6209D" w:rsidRPr="00F33EE7">
        <w:rPr>
          <w:rFonts w:ascii="Arial Narrow" w:hAnsi="Arial Narrow" w:cs="Arial"/>
          <w:color w:val="000000"/>
          <w:sz w:val="16"/>
          <w:szCs w:val="16"/>
        </w:rPr>
        <w:t xml:space="preserve">. Where Finance Arrangements are applicable to this Contract </w:t>
      </w:r>
      <w:r w:rsidR="00301442" w:rsidRPr="00F33EE7">
        <w:rPr>
          <w:rFonts w:ascii="Arial Narrow" w:hAnsi="Arial Narrow" w:cs="Arial"/>
          <w:color w:val="000000"/>
          <w:sz w:val="16"/>
          <w:szCs w:val="16"/>
        </w:rPr>
        <w:t>certain specific clauses within this Contract shall apply</w:t>
      </w:r>
      <w:r w:rsidR="009E17F5" w:rsidRPr="00F33EE7">
        <w:rPr>
          <w:rFonts w:ascii="Arial Narrow" w:hAnsi="Arial Narrow" w:cs="Arial"/>
          <w:color w:val="000000"/>
          <w:sz w:val="16"/>
          <w:szCs w:val="16"/>
        </w:rPr>
        <w:t xml:space="preserve"> including </w:t>
      </w:r>
      <w:r w:rsidR="000E665B" w:rsidRPr="00F33EE7">
        <w:rPr>
          <w:rFonts w:ascii="Arial Narrow" w:hAnsi="Arial Narrow" w:cs="Arial"/>
          <w:color w:val="000000"/>
          <w:sz w:val="16"/>
          <w:szCs w:val="16"/>
        </w:rPr>
        <w:t xml:space="preserve">clauses </w:t>
      </w:r>
      <w:r w:rsidR="00675EF7" w:rsidRPr="00F33EE7">
        <w:rPr>
          <w:rFonts w:ascii="Arial Narrow" w:hAnsi="Arial Narrow" w:cs="Arial"/>
          <w:color w:val="000000"/>
          <w:sz w:val="16"/>
          <w:szCs w:val="16"/>
        </w:rPr>
        <w:fldChar w:fldCharType="begin"/>
      </w:r>
      <w:r w:rsidR="00675EF7" w:rsidRPr="00F33EE7">
        <w:rPr>
          <w:rFonts w:ascii="Arial Narrow" w:hAnsi="Arial Narrow" w:cs="Arial"/>
          <w:color w:val="000000"/>
          <w:sz w:val="16"/>
          <w:szCs w:val="16"/>
        </w:rPr>
        <w:instrText xml:space="preserve"> REF _Ref86227410 \r \h </w:instrText>
      </w:r>
      <w:r w:rsidR="003E0847" w:rsidRPr="00F33EE7">
        <w:rPr>
          <w:rFonts w:ascii="Arial Narrow" w:hAnsi="Arial Narrow" w:cs="Arial"/>
          <w:color w:val="000000"/>
          <w:sz w:val="16"/>
          <w:szCs w:val="16"/>
        </w:rPr>
        <w:instrText xml:space="preserve"> \* MERGEFORMAT </w:instrText>
      </w:r>
      <w:r w:rsidR="00675EF7" w:rsidRPr="00F33EE7">
        <w:rPr>
          <w:rFonts w:ascii="Arial Narrow" w:hAnsi="Arial Narrow" w:cs="Arial"/>
          <w:color w:val="000000"/>
          <w:sz w:val="16"/>
          <w:szCs w:val="16"/>
        </w:rPr>
      </w:r>
      <w:r w:rsidR="00675EF7"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8.4</w:t>
      </w:r>
      <w:r w:rsidR="00675EF7" w:rsidRPr="00F33EE7">
        <w:rPr>
          <w:rFonts w:ascii="Arial Narrow" w:hAnsi="Arial Narrow" w:cs="Arial"/>
          <w:color w:val="000000"/>
          <w:sz w:val="16"/>
          <w:szCs w:val="16"/>
        </w:rPr>
        <w:fldChar w:fldCharType="end"/>
      </w:r>
      <w:r w:rsidR="000E665B" w:rsidRPr="00F33EE7">
        <w:rPr>
          <w:rFonts w:ascii="Arial Narrow" w:hAnsi="Arial Narrow" w:cs="Arial"/>
          <w:color w:val="000000"/>
          <w:sz w:val="16"/>
          <w:szCs w:val="16"/>
        </w:rPr>
        <w:t xml:space="preserve">, </w:t>
      </w:r>
      <w:r w:rsidR="00675EF7" w:rsidRPr="00F33EE7">
        <w:rPr>
          <w:rFonts w:ascii="Arial Narrow" w:hAnsi="Arial Narrow" w:cs="Arial"/>
          <w:color w:val="000000"/>
          <w:sz w:val="16"/>
          <w:szCs w:val="16"/>
        </w:rPr>
        <w:fldChar w:fldCharType="begin"/>
      </w:r>
      <w:r w:rsidR="00675EF7" w:rsidRPr="00F33EE7">
        <w:rPr>
          <w:rFonts w:ascii="Arial Narrow" w:hAnsi="Arial Narrow" w:cs="Arial"/>
          <w:color w:val="000000"/>
          <w:sz w:val="16"/>
          <w:szCs w:val="16"/>
        </w:rPr>
        <w:instrText xml:space="preserve"> REF _Ref86227420 \r \h </w:instrText>
      </w:r>
      <w:r w:rsidR="003E0847" w:rsidRPr="00F33EE7">
        <w:rPr>
          <w:rFonts w:ascii="Arial Narrow" w:hAnsi="Arial Narrow" w:cs="Arial"/>
          <w:color w:val="000000"/>
          <w:sz w:val="16"/>
          <w:szCs w:val="16"/>
        </w:rPr>
        <w:instrText xml:space="preserve"> \* MERGEFORMAT </w:instrText>
      </w:r>
      <w:r w:rsidR="00675EF7" w:rsidRPr="00F33EE7">
        <w:rPr>
          <w:rFonts w:ascii="Arial Narrow" w:hAnsi="Arial Narrow" w:cs="Arial"/>
          <w:color w:val="000000"/>
          <w:sz w:val="16"/>
          <w:szCs w:val="16"/>
        </w:rPr>
      </w:r>
      <w:r w:rsidR="00675EF7"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11.1</w:t>
      </w:r>
      <w:r w:rsidR="00675EF7" w:rsidRPr="00F33EE7">
        <w:rPr>
          <w:rFonts w:ascii="Arial Narrow" w:hAnsi="Arial Narrow" w:cs="Arial"/>
          <w:color w:val="000000"/>
          <w:sz w:val="16"/>
          <w:szCs w:val="16"/>
        </w:rPr>
        <w:fldChar w:fldCharType="end"/>
      </w:r>
      <w:r w:rsidR="000E665B" w:rsidRPr="00F33EE7">
        <w:rPr>
          <w:rFonts w:ascii="Arial Narrow" w:hAnsi="Arial Narrow" w:cs="Arial"/>
          <w:color w:val="000000"/>
          <w:sz w:val="16"/>
          <w:szCs w:val="16"/>
        </w:rPr>
        <w:t xml:space="preserve">, </w:t>
      </w:r>
      <w:r w:rsidR="00675EF7" w:rsidRPr="00F33EE7">
        <w:rPr>
          <w:rFonts w:ascii="Arial Narrow" w:hAnsi="Arial Narrow" w:cs="Arial"/>
          <w:color w:val="000000"/>
          <w:sz w:val="16"/>
          <w:szCs w:val="16"/>
        </w:rPr>
        <w:fldChar w:fldCharType="begin"/>
      </w:r>
      <w:r w:rsidR="00675EF7" w:rsidRPr="00F33EE7">
        <w:rPr>
          <w:rFonts w:ascii="Arial Narrow" w:hAnsi="Arial Narrow" w:cs="Arial"/>
          <w:color w:val="000000"/>
          <w:sz w:val="16"/>
          <w:szCs w:val="16"/>
        </w:rPr>
        <w:instrText xml:space="preserve"> REF _Ref85653392 \r \h </w:instrText>
      </w:r>
      <w:r w:rsidR="003E0847" w:rsidRPr="00F33EE7">
        <w:rPr>
          <w:rFonts w:ascii="Arial Narrow" w:hAnsi="Arial Narrow" w:cs="Arial"/>
          <w:color w:val="000000"/>
          <w:sz w:val="16"/>
          <w:szCs w:val="16"/>
        </w:rPr>
        <w:instrText xml:space="preserve"> \* MERGEFORMAT </w:instrText>
      </w:r>
      <w:r w:rsidR="00675EF7" w:rsidRPr="00F33EE7">
        <w:rPr>
          <w:rFonts w:ascii="Arial Narrow" w:hAnsi="Arial Narrow" w:cs="Arial"/>
          <w:color w:val="000000"/>
          <w:sz w:val="16"/>
          <w:szCs w:val="16"/>
        </w:rPr>
      </w:r>
      <w:r w:rsidR="00675EF7"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11.3</w:t>
      </w:r>
      <w:r w:rsidR="00675EF7" w:rsidRPr="00F33EE7">
        <w:rPr>
          <w:rFonts w:ascii="Arial Narrow" w:hAnsi="Arial Narrow" w:cs="Arial"/>
          <w:color w:val="000000"/>
          <w:sz w:val="16"/>
          <w:szCs w:val="16"/>
        </w:rPr>
        <w:fldChar w:fldCharType="end"/>
      </w:r>
      <w:r w:rsidR="000E665B" w:rsidRPr="00F33EE7">
        <w:rPr>
          <w:rFonts w:ascii="Arial Narrow" w:hAnsi="Arial Narrow" w:cs="Arial"/>
          <w:color w:val="000000"/>
          <w:sz w:val="16"/>
          <w:szCs w:val="16"/>
        </w:rPr>
        <w:t xml:space="preserve">, </w:t>
      </w:r>
      <w:r w:rsidR="00675EF7" w:rsidRPr="00F33EE7">
        <w:rPr>
          <w:rFonts w:ascii="Arial Narrow" w:hAnsi="Arial Narrow" w:cs="Arial"/>
          <w:color w:val="000000"/>
          <w:sz w:val="16"/>
          <w:szCs w:val="16"/>
        </w:rPr>
        <w:fldChar w:fldCharType="begin"/>
      </w:r>
      <w:r w:rsidR="00675EF7" w:rsidRPr="00F33EE7">
        <w:rPr>
          <w:rFonts w:ascii="Arial Narrow" w:hAnsi="Arial Narrow" w:cs="Arial"/>
          <w:color w:val="000000"/>
          <w:sz w:val="16"/>
          <w:szCs w:val="16"/>
        </w:rPr>
        <w:instrText xml:space="preserve"> REF _Ref86227447 \r \h </w:instrText>
      </w:r>
      <w:r w:rsidR="003E0847" w:rsidRPr="00F33EE7">
        <w:rPr>
          <w:rFonts w:ascii="Arial Narrow" w:hAnsi="Arial Narrow" w:cs="Arial"/>
          <w:color w:val="000000"/>
          <w:sz w:val="16"/>
          <w:szCs w:val="16"/>
        </w:rPr>
        <w:instrText xml:space="preserve"> \* MERGEFORMAT </w:instrText>
      </w:r>
      <w:r w:rsidR="00675EF7" w:rsidRPr="00F33EE7">
        <w:rPr>
          <w:rFonts w:ascii="Arial Narrow" w:hAnsi="Arial Narrow" w:cs="Arial"/>
          <w:color w:val="000000"/>
          <w:sz w:val="16"/>
          <w:szCs w:val="16"/>
        </w:rPr>
      </w:r>
      <w:r w:rsidR="00675EF7"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11.6</w:t>
      </w:r>
      <w:r w:rsidR="00675EF7" w:rsidRPr="00F33EE7">
        <w:rPr>
          <w:rFonts w:ascii="Arial Narrow" w:hAnsi="Arial Narrow" w:cs="Arial"/>
          <w:color w:val="000000"/>
          <w:sz w:val="16"/>
          <w:szCs w:val="16"/>
        </w:rPr>
        <w:fldChar w:fldCharType="end"/>
      </w:r>
      <w:r w:rsidR="00AC0D2D" w:rsidRPr="00F33EE7">
        <w:rPr>
          <w:rFonts w:ascii="Arial Narrow" w:hAnsi="Arial Narrow" w:cs="Arial"/>
          <w:color w:val="000000"/>
          <w:sz w:val="16"/>
          <w:szCs w:val="16"/>
        </w:rPr>
        <w:t xml:space="preserve">, </w:t>
      </w:r>
      <w:r w:rsidR="00675EF7" w:rsidRPr="00F33EE7">
        <w:rPr>
          <w:rFonts w:ascii="Arial Narrow" w:hAnsi="Arial Narrow" w:cs="Arial"/>
          <w:color w:val="000000"/>
          <w:sz w:val="16"/>
          <w:szCs w:val="16"/>
        </w:rPr>
        <w:fldChar w:fldCharType="begin"/>
      </w:r>
      <w:r w:rsidR="00675EF7" w:rsidRPr="00F33EE7">
        <w:rPr>
          <w:rFonts w:ascii="Arial Narrow" w:hAnsi="Arial Narrow" w:cs="Arial"/>
          <w:color w:val="000000"/>
          <w:sz w:val="16"/>
          <w:szCs w:val="16"/>
        </w:rPr>
        <w:instrText xml:space="preserve"> REF _Ref80818925 \r \h </w:instrText>
      </w:r>
      <w:r w:rsidR="003E0847" w:rsidRPr="00F33EE7">
        <w:rPr>
          <w:rFonts w:ascii="Arial Narrow" w:hAnsi="Arial Narrow" w:cs="Arial"/>
          <w:color w:val="000000"/>
          <w:sz w:val="16"/>
          <w:szCs w:val="16"/>
        </w:rPr>
        <w:instrText xml:space="preserve"> \* MERGEFORMAT </w:instrText>
      </w:r>
      <w:r w:rsidR="00675EF7" w:rsidRPr="00F33EE7">
        <w:rPr>
          <w:rFonts w:ascii="Arial Narrow" w:hAnsi="Arial Narrow" w:cs="Arial"/>
          <w:color w:val="000000"/>
          <w:sz w:val="16"/>
          <w:szCs w:val="16"/>
        </w:rPr>
      </w:r>
      <w:r w:rsidR="00675EF7"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0</w:t>
      </w:r>
      <w:r w:rsidR="00675EF7" w:rsidRPr="00F33EE7">
        <w:rPr>
          <w:rFonts w:ascii="Arial Narrow" w:hAnsi="Arial Narrow" w:cs="Arial"/>
          <w:color w:val="000000"/>
          <w:sz w:val="16"/>
          <w:szCs w:val="16"/>
        </w:rPr>
        <w:fldChar w:fldCharType="end"/>
      </w:r>
      <w:r w:rsidR="00AC0D2D" w:rsidRPr="00F33EE7">
        <w:rPr>
          <w:rFonts w:ascii="Arial Narrow" w:hAnsi="Arial Narrow" w:cs="Arial"/>
          <w:color w:val="000000"/>
          <w:sz w:val="16"/>
          <w:szCs w:val="16"/>
        </w:rPr>
        <w:t xml:space="preserve">, </w:t>
      </w:r>
      <w:r w:rsidR="00675EF7" w:rsidRPr="00F33EE7">
        <w:rPr>
          <w:rFonts w:ascii="Arial Narrow" w:hAnsi="Arial Narrow" w:cs="Arial"/>
          <w:color w:val="000000"/>
          <w:sz w:val="16"/>
          <w:szCs w:val="16"/>
        </w:rPr>
        <w:fldChar w:fldCharType="begin"/>
      </w:r>
      <w:r w:rsidR="00675EF7" w:rsidRPr="00F33EE7">
        <w:rPr>
          <w:rFonts w:ascii="Arial Narrow" w:hAnsi="Arial Narrow" w:cs="Arial"/>
          <w:color w:val="000000"/>
          <w:sz w:val="16"/>
          <w:szCs w:val="16"/>
        </w:rPr>
        <w:instrText xml:space="preserve"> REF _Ref80819587 \r \h </w:instrText>
      </w:r>
      <w:r w:rsidR="003E0847" w:rsidRPr="00F33EE7">
        <w:rPr>
          <w:rFonts w:ascii="Arial Narrow" w:hAnsi="Arial Narrow" w:cs="Arial"/>
          <w:color w:val="000000"/>
          <w:sz w:val="16"/>
          <w:szCs w:val="16"/>
        </w:rPr>
        <w:instrText xml:space="preserve"> \* MERGEFORMAT </w:instrText>
      </w:r>
      <w:r w:rsidR="00675EF7" w:rsidRPr="00F33EE7">
        <w:rPr>
          <w:rFonts w:ascii="Arial Narrow" w:hAnsi="Arial Narrow" w:cs="Arial"/>
          <w:color w:val="000000"/>
          <w:sz w:val="16"/>
          <w:szCs w:val="16"/>
        </w:rPr>
      </w:r>
      <w:r w:rsidR="00675EF7"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20.1</w:t>
      </w:r>
      <w:r w:rsidR="00675EF7" w:rsidRPr="00F33EE7">
        <w:rPr>
          <w:rFonts w:ascii="Arial Narrow" w:hAnsi="Arial Narrow" w:cs="Arial"/>
          <w:color w:val="000000"/>
          <w:sz w:val="16"/>
          <w:szCs w:val="16"/>
        </w:rPr>
        <w:fldChar w:fldCharType="end"/>
      </w:r>
      <w:r w:rsidR="00AC0D2D" w:rsidRPr="00F33EE7">
        <w:rPr>
          <w:rFonts w:ascii="Arial Narrow" w:hAnsi="Arial Narrow" w:cs="Arial"/>
          <w:color w:val="000000"/>
          <w:sz w:val="16"/>
          <w:szCs w:val="16"/>
        </w:rPr>
        <w:t xml:space="preserve">, </w:t>
      </w:r>
      <w:r w:rsidR="00675EF7" w:rsidRPr="00F33EE7">
        <w:rPr>
          <w:rFonts w:ascii="Arial Narrow" w:hAnsi="Arial Narrow" w:cs="Arial"/>
          <w:color w:val="000000"/>
          <w:sz w:val="16"/>
          <w:szCs w:val="16"/>
        </w:rPr>
        <w:fldChar w:fldCharType="begin"/>
      </w:r>
      <w:r w:rsidR="00675EF7" w:rsidRPr="00F33EE7">
        <w:rPr>
          <w:rFonts w:ascii="Arial Narrow" w:hAnsi="Arial Narrow" w:cs="Arial"/>
          <w:color w:val="000000"/>
          <w:sz w:val="16"/>
          <w:szCs w:val="16"/>
        </w:rPr>
        <w:instrText xml:space="preserve"> REF _Ref80819647 \r \h </w:instrText>
      </w:r>
      <w:r w:rsidR="003E0847" w:rsidRPr="00F33EE7">
        <w:rPr>
          <w:rFonts w:ascii="Arial Narrow" w:hAnsi="Arial Narrow" w:cs="Arial"/>
          <w:color w:val="000000"/>
          <w:sz w:val="16"/>
          <w:szCs w:val="16"/>
        </w:rPr>
        <w:instrText xml:space="preserve"> \* MERGEFORMAT </w:instrText>
      </w:r>
      <w:r w:rsidR="00675EF7" w:rsidRPr="00F33EE7">
        <w:rPr>
          <w:rFonts w:ascii="Arial Narrow" w:hAnsi="Arial Narrow" w:cs="Arial"/>
          <w:color w:val="000000"/>
          <w:sz w:val="16"/>
          <w:szCs w:val="16"/>
        </w:rPr>
      </w:r>
      <w:r w:rsidR="00675EF7"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20.9</w:t>
      </w:r>
      <w:r w:rsidR="00675EF7" w:rsidRPr="00F33EE7">
        <w:rPr>
          <w:rFonts w:ascii="Arial Narrow" w:hAnsi="Arial Narrow" w:cs="Arial"/>
          <w:color w:val="000000"/>
          <w:sz w:val="16"/>
          <w:szCs w:val="16"/>
        </w:rPr>
        <w:fldChar w:fldCharType="end"/>
      </w:r>
      <w:r w:rsidR="00301442" w:rsidRPr="00F33EE7">
        <w:rPr>
          <w:rFonts w:ascii="Arial Narrow" w:hAnsi="Arial Narrow" w:cs="Arial"/>
          <w:color w:val="000000"/>
          <w:sz w:val="16"/>
          <w:szCs w:val="16"/>
        </w:rPr>
        <w:t>.</w:t>
      </w:r>
      <w:bookmarkEnd w:id="37"/>
    </w:p>
    <w:p w14:paraId="72AB9108" w14:textId="77777777" w:rsidR="00F15EF2" w:rsidRPr="00F33EE7" w:rsidRDefault="00F15EF2" w:rsidP="003A6DA3">
      <w:pPr>
        <w:widowControl w:val="0"/>
        <w:autoSpaceDE w:val="0"/>
        <w:autoSpaceDN w:val="0"/>
        <w:adjustRightInd w:val="0"/>
        <w:ind w:right="40"/>
        <w:contextualSpacing/>
        <w:jc w:val="both"/>
        <w:rPr>
          <w:rFonts w:ascii="Arial Narrow" w:hAnsi="Arial Narrow" w:cs="Arial"/>
          <w:color w:val="000000"/>
          <w:sz w:val="16"/>
          <w:szCs w:val="16"/>
        </w:rPr>
      </w:pPr>
    </w:p>
    <w:p w14:paraId="7F0CBD7D" w14:textId="0C4B9325" w:rsidR="007F5BE5" w:rsidRPr="00F33EE7" w:rsidRDefault="007F5BE5"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38" w:name="_Ref86227410"/>
      <w:r w:rsidRPr="00F33EE7">
        <w:rPr>
          <w:rFonts w:ascii="Arial Narrow" w:hAnsi="Arial Narrow" w:cs="Arial"/>
          <w:color w:val="000000"/>
          <w:sz w:val="16"/>
          <w:szCs w:val="16"/>
        </w:rPr>
        <w:t xml:space="preserve">The Service Start Date applicable to the Finance </w:t>
      </w:r>
      <w:r w:rsidR="005525E4" w:rsidRPr="00F33EE7">
        <w:rPr>
          <w:rFonts w:ascii="Arial Narrow" w:hAnsi="Arial Narrow" w:cs="Arial"/>
          <w:color w:val="000000"/>
          <w:sz w:val="16"/>
          <w:szCs w:val="16"/>
        </w:rPr>
        <w:t xml:space="preserve">Arrangements </w:t>
      </w:r>
      <w:r w:rsidRPr="00F33EE7">
        <w:rPr>
          <w:rFonts w:ascii="Arial Narrow" w:hAnsi="Arial Narrow" w:cs="Arial"/>
          <w:color w:val="000000"/>
          <w:sz w:val="16"/>
          <w:szCs w:val="16"/>
        </w:rPr>
        <w:t xml:space="preserve">will be when the applicable </w:t>
      </w:r>
      <w:r w:rsidR="00662EF9" w:rsidRPr="00F33EE7">
        <w:rPr>
          <w:rFonts w:ascii="Arial Narrow" w:hAnsi="Arial Narrow" w:cs="Arial"/>
          <w:color w:val="000000"/>
          <w:sz w:val="16"/>
          <w:szCs w:val="16"/>
        </w:rPr>
        <w:t>Rented</w:t>
      </w:r>
      <w:r w:rsidR="00996307" w:rsidRPr="00F33EE7">
        <w:rPr>
          <w:rFonts w:ascii="Arial Narrow" w:hAnsi="Arial Narrow" w:cs="Arial"/>
          <w:color w:val="000000"/>
          <w:sz w:val="16"/>
          <w:szCs w:val="16"/>
        </w:rPr>
        <w:t xml:space="preserve"> Equipment and related Services</w:t>
      </w:r>
      <w:r w:rsidRPr="00F33EE7">
        <w:rPr>
          <w:rFonts w:ascii="Arial Narrow" w:hAnsi="Arial Narrow" w:cs="Arial"/>
          <w:color w:val="000000"/>
          <w:sz w:val="16"/>
          <w:szCs w:val="16"/>
        </w:rPr>
        <w:t xml:space="preserve"> </w:t>
      </w:r>
      <w:r w:rsidR="005525E4" w:rsidRPr="00F33EE7">
        <w:rPr>
          <w:rFonts w:ascii="Arial Narrow" w:hAnsi="Arial Narrow" w:cs="Arial"/>
          <w:color w:val="000000"/>
          <w:sz w:val="16"/>
          <w:szCs w:val="16"/>
        </w:rPr>
        <w:t xml:space="preserve">are </w:t>
      </w:r>
      <w:r w:rsidRPr="00F33EE7">
        <w:rPr>
          <w:rFonts w:ascii="Arial Narrow" w:hAnsi="Arial Narrow" w:cs="Arial"/>
          <w:color w:val="000000"/>
          <w:sz w:val="16"/>
          <w:szCs w:val="16"/>
        </w:rPr>
        <w:t xml:space="preserve">delivered or when </w:t>
      </w:r>
      <w:r w:rsidR="0091435B" w:rsidRPr="00F33EE7">
        <w:rPr>
          <w:rFonts w:ascii="Arial Narrow" w:hAnsi="Arial Narrow" w:cs="Arial"/>
          <w:color w:val="000000"/>
          <w:sz w:val="16"/>
          <w:szCs w:val="16"/>
        </w:rPr>
        <w:t xml:space="preserve">any fees </w:t>
      </w:r>
      <w:r w:rsidR="00846603" w:rsidRPr="00F33EE7">
        <w:rPr>
          <w:rFonts w:ascii="Arial Narrow" w:hAnsi="Arial Narrow" w:cs="Arial"/>
          <w:color w:val="000000"/>
          <w:sz w:val="16"/>
          <w:szCs w:val="16"/>
        </w:rPr>
        <w:t xml:space="preserve">payable by </w:t>
      </w:r>
      <w:r w:rsidR="00675ABA" w:rsidRPr="00F33EE7">
        <w:rPr>
          <w:rFonts w:ascii="Arial Narrow" w:hAnsi="Arial Narrow" w:cs="Arial"/>
          <w:color w:val="000000"/>
          <w:sz w:val="16"/>
          <w:szCs w:val="16"/>
        </w:rPr>
        <w:t>Supplier</w:t>
      </w:r>
      <w:r w:rsidR="00846603" w:rsidRPr="00F33EE7">
        <w:rPr>
          <w:rFonts w:ascii="Arial Narrow" w:hAnsi="Arial Narrow" w:cs="Arial"/>
          <w:color w:val="000000"/>
          <w:sz w:val="16"/>
          <w:szCs w:val="16"/>
        </w:rPr>
        <w:t xml:space="preserve">, or third party funders, in respect to agreed finance settlements </w:t>
      </w:r>
      <w:r w:rsidR="0091435B" w:rsidRPr="00F33EE7">
        <w:rPr>
          <w:rFonts w:ascii="Arial Narrow" w:hAnsi="Arial Narrow" w:cs="Arial"/>
          <w:color w:val="000000"/>
          <w:sz w:val="16"/>
          <w:szCs w:val="16"/>
        </w:rPr>
        <w:t xml:space="preserve">are paid by </w:t>
      </w:r>
      <w:r w:rsidR="00675ABA" w:rsidRPr="00F33EE7">
        <w:rPr>
          <w:rFonts w:ascii="Arial Narrow" w:hAnsi="Arial Narrow" w:cs="Arial"/>
          <w:color w:val="000000"/>
          <w:sz w:val="16"/>
          <w:szCs w:val="16"/>
        </w:rPr>
        <w:t>Supplier</w:t>
      </w:r>
      <w:r w:rsidR="003D2609" w:rsidRPr="00F33EE7">
        <w:rPr>
          <w:rFonts w:ascii="Arial Narrow" w:hAnsi="Arial Narrow" w:cs="Arial"/>
          <w:color w:val="000000"/>
          <w:sz w:val="16"/>
          <w:szCs w:val="16"/>
        </w:rPr>
        <w:t>.</w:t>
      </w:r>
      <w:bookmarkEnd w:id="38"/>
    </w:p>
    <w:p w14:paraId="6AF53648" w14:textId="77777777" w:rsidR="00F15EF2" w:rsidRPr="00F33EE7" w:rsidRDefault="00F15EF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0A21B4C7" w14:textId="70FE0A18" w:rsidR="008968C7" w:rsidRPr="00F33EE7" w:rsidRDefault="008968C7"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w:t>
      </w:r>
      <w:r w:rsidR="00B80D2F" w:rsidRPr="00F33EE7">
        <w:rPr>
          <w:rFonts w:ascii="Arial Narrow" w:hAnsi="Arial Narrow" w:cs="Arial"/>
          <w:color w:val="000000"/>
          <w:sz w:val="16"/>
          <w:szCs w:val="16"/>
        </w:rPr>
        <w:t>I</w:t>
      </w:r>
      <w:r w:rsidR="008D45E5" w:rsidRPr="00F33EE7">
        <w:rPr>
          <w:rFonts w:ascii="Arial Narrow" w:hAnsi="Arial Narrow" w:cs="Arial"/>
          <w:color w:val="000000"/>
          <w:sz w:val="16"/>
          <w:szCs w:val="16"/>
        </w:rPr>
        <w:t xml:space="preserve">nitial </w:t>
      </w:r>
      <w:r w:rsidR="00B80D2F" w:rsidRPr="00F33EE7">
        <w:rPr>
          <w:rFonts w:ascii="Arial Narrow" w:hAnsi="Arial Narrow" w:cs="Arial"/>
          <w:color w:val="000000"/>
          <w:sz w:val="16"/>
          <w:szCs w:val="16"/>
        </w:rPr>
        <w:t>C</w:t>
      </w:r>
      <w:r w:rsidR="008D45E5" w:rsidRPr="00F33EE7">
        <w:rPr>
          <w:rFonts w:ascii="Arial Narrow" w:hAnsi="Arial Narrow" w:cs="Arial"/>
          <w:color w:val="000000"/>
          <w:sz w:val="16"/>
          <w:szCs w:val="16"/>
        </w:rPr>
        <w:t>harge</w:t>
      </w:r>
      <w:r w:rsidRPr="00F33EE7">
        <w:rPr>
          <w:rFonts w:ascii="Arial Narrow" w:hAnsi="Arial Narrow" w:cs="Arial"/>
          <w:color w:val="000000"/>
          <w:sz w:val="16"/>
          <w:szCs w:val="16"/>
        </w:rPr>
        <w:t xml:space="preserve"> detailed on </w:t>
      </w:r>
      <w:r w:rsidR="00370853" w:rsidRPr="00F33EE7">
        <w:rPr>
          <w:rFonts w:ascii="Arial Narrow" w:hAnsi="Arial Narrow" w:cs="Arial"/>
          <w:color w:val="000000"/>
          <w:sz w:val="16"/>
          <w:szCs w:val="16"/>
        </w:rPr>
        <w:t xml:space="preserve">this </w:t>
      </w:r>
      <w:r w:rsidR="00BF09D2" w:rsidRPr="00F33EE7">
        <w:rPr>
          <w:rFonts w:ascii="Arial Narrow" w:hAnsi="Arial Narrow" w:cs="Arial"/>
          <w:color w:val="000000"/>
          <w:sz w:val="16"/>
          <w:szCs w:val="16"/>
        </w:rPr>
        <w:t>Order Form</w:t>
      </w:r>
      <w:r w:rsidRPr="00F33EE7">
        <w:rPr>
          <w:rFonts w:ascii="Arial Narrow" w:hAnsi="Arial Narrow" w:cs="Arial"/>
          <w:color w:val="000000"/>
          <w:sz w:val="16"/>
          <w:szCs w:val="16"/>
        </w:rPr>
        <w:t xml:space="preserve"> is</w:t>
      </w:r>
      <w:r w:rsidR="0016140E" w:rsidRPr="00F33EE7">
        <w:rPr>
          <w:rFonts w:ascii="Arial Narrow" w:hAnsi="Arial Narrow" w:cs="Arial"/>
          <w:color w:val="000000"/>
          <w:sz w:val="16"/>
          <w:szCs w:val="16"/>
        </w:rPr>
        <w:t xml:space="preserve"> payable to </w:t>
      </w:r>
      <w:r w:rsidR="00675ABA" w:rsidRPr="00F33EE7">
        <w:rPr>
          <w:rFonts w:ascii="Arial Narrow" w:hAnsi="Arial Narrow" w:cs="Arial"/>
          <w:color w:val="000000"/>
          <w:sz w:val="16"/>
          <w:szCs w:val="16"/>
        </w:rPr>
        <w:t>Supplier</w:t>
      </w:r>
      <w:r w:rsidR="0016140E" w:rsidRPr="00F33EE7">
        <w:rPr>
          <w:rFonts w:ascii="Arial Narrow" w:hAnsi="Arial Narrow" w:cs="Arial"/>
          <w:color w:val="000000"/>
          <w:sz w:val="16"/>
          <w:szCs w:val="16"/>
        </w:rPr>
        <w:t xml:space="preserve"> </w:t>
      </w:r>
      <w:r w:rsidR="00DC557F" w:rsidRPr="00F33EE7">
        <w:rPr>
          <w:rFonts w:ascii="Arial Narrow" w:hAnsi="Arial Narrow" w:cs="Arial"/>
          <w:color w:val="000000"/>
          <w:sz w:val="16"/>
          <w:szCs w:val="16"/>
        </w:rPr>
        <w:t xml:space="preserve">on receipt of the Initial Charge invoice which will be issued </w:t>
      </w:r>
      <w:r w:rsidR="00553AE1" w:rsidRPr="00F33EE7">
        <w:rPr>
          <w:rFonts w:ascii="Arial Narrow" w:hAnsi="Arial Narrow" w:cs="Arial"/>
          <w:color w:val="000000"/>
          <w:sz w:val="16"/>
          <w:szCs w:val="16"/>
        </w:rPr>
        <w:t xml:space="preserve">promptly </w:t>
      </w:r>
      <w:r w:rsidR="00DC557F" w:rsidRPr="00F33EE7">
        <w:rPr>
          <w:rFonts w:ascii="Arial Narrow" w:hAnsi="Arial Narrow" w:cs="Arial"/>
          <w:color w:val="000000"/>
          <w:sz w:val="16"/>
          <w:szCs w:val="16"/>
        </w:rPr>
        <w:t>to the Customer following the Effective Date</w:t>
      </w:r>
      <w:r w:rsidR="00131734" w:rsidRPr="00F33EE7">
        <w:rPr>
          <w:rFonts w:ascii="Arial Narrow" w:hAnsi="Arial Narrow" w:cs="Arial"/>
          <w:color w:val="000000"/>
          <w:sz w:val="16"/>
          <w:szCs w:val="16"/>
        </w:rPr>
        <w:t xml:space="preserve"> </w:t>
      </w:r>
      <w:r w:rsidR="0016140E" w:rsidRPr="00F33EE7">
        <w:rPr>
          <w:rFonts w:ascii="Arial Narrow" w:hAnsi="Arial Narrow" w:cs="Arial"/>
          <w:color w:val="000000"/>
          <w:sz w:val="16"/>
          <w:szCs w:val="16"/>
        </w:rPr>
        <w:t>and is in</w:t>
      </w:r>
      <w:r w:rsidRPr="00F33EE7">
        <w:rPr>
          <w:rFonts w:ascii="Arial Narrow" w:hAnsi="Arial Narrow" w:cs="Arial"/>
          <w:color w:val="000000"/>
          <w:sz w:val="16"/>
          <w:szCs w:val="16"/>
        </w:rPr>
        <w:t xml:space="preserve"> addition to </w:t>
      </w:r>
      <w:r w:rsidR="005B6356" w:rsidRPr="00F33EE7">
        <w:rPr>
          <w:rFonts w:ascii="Arial Narrow" w:hAnsi="Arial Narrow" w:cs="Arial"/>
          <w:color w:val="000000"/>
          <w:sz w:val="16"/>
          <w:szCs w:val="16"/>
        </w:rPr>
        <w:t>any</w:t>
      </w:r>
      <w:r w:rsidRPr="00F33EE7">
        <w:rPr>
          <w:rFonts w:ascii="Arial Narrow" w:hAnsi="Arial Narrow" w:cs="Arial"/>
          <w:color w:val="000000"/>
          <w:sz w:val="16"/>
          <w:szCs w:val="16"/>
        </w:rPr>
        <w:t xml:space="preserve"> </w:t>
      </w:r>
      <w:r w:rsidR="0016140E" w:rsidRPr="00F33EE7">
        <w:rPr>
          <w:rFonts w:ascii="Arial Narrow" w:hAnsi="Arial Narrow" w:cs="Arial"/>
          <w:color w:val="000000"/>
          <w:sz w:val="16"/>
          <w:szCs w:val="16"/>
        </w:rPr>
        <w:t xml:space="preserve">other charge </w:t>
      </w:r>
      <w:r w:rsidRPr="00F33EE7">
        <w:rPr>
          <w:rFonts w:ascii="Arial Narrow" w:hAnsi="Arial Narrow" w:cs="Arial"/>
          <w:color w:val="000000"/>
          <w:sz w:val="16"/>
          <w:szCs w:val="16"/>
        </w:rPr>
        <w:t>and is not refundable.</w:t>
      </w:r>
    </w:p>
    <w:p w14:paraId="44D0693F" w14:textId="77777777" w:rsidR="00F15EF2" w:rsidRPr="00F33EE7" w:rsidRDefault="00F15EF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4A20D9E2" w14:textId="0A8C2019"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Customer is responsible for and must pay the </w:t>
      </w:r>
      <w:r w:rsidR="00421D56" w:rsidRPr="00F33EE7">
        <w:rPr>
          <w:rFonts w:ascii="Arial Narrow" w:hAnsi="Arial Narrow" w:cs="Arial"/>
          <w:color w:val="000000"/>
          <w:sz w:val="16"/>
          <w:szCs w:val="16"/>
        </w:rPr>
        <w:t>C</w:t>
      </w:r>
      <w:r w:rsidRPr="00F33EE7">
        <w:rPr>
          <w:rFonts w:ascii="Arial Narrow" w:hAnsi="Arial Narrow" w:cs="Arial"/>
          <w:color w:val="000000"/>
          <w:sz w:val="16"/>
          <w:szCs w:val="16"/>
        </w:rPr>
        <w:t>harges for the Service</w:t>
      </w:r>
      <w:r w:rsidR="00C93A06" w:rsidRPr="00F33EE7">
        <w:rPr>
          <w:rFonts w:ascii="Arial Narrow" w:hAnsi="Arial Narrow" w:cs="Arial"/>
          <w:color w:val="000000"/>
          <w:sz w:val="16"/>
          <w:szCs w:val="16"/>
        </w:rPr>
        <w:t>s</w:t>
      </w:r>
      <w:r w:rsidR="0091435B" w:rsidRPr="00F33EE7">
        <w:rPr>
          <w:rFonts w:ascii="Arial Narrow" w:hAnsi="Arial Narrow" w:cs="Arial"/>
          <w:color w:val="000000"/>
          <w:sz w:val="16"/>
          <w:szCs w:val="16"/>
        </w:rPr>
        <w:t xml:space="preserve">, including any usage charges, </w:t>
      </w:r>
      <w:r w:rsidRPr="00F33EE7">
        <w:rPr>
          <w:rFonts w:ascii="Arial Narrow" w:hAnsi="Arial Narrow" w:cs="Arial"/>
          <w:color w:val="000000"/>
          <w:sz w:val="16"/>
          <w:szCs w:val="16"/>
        </w:rPr>
        <w:t>whether the Service</w:t>
      </w:r>
      <w:r w:rsidR="00C93A0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is used by the Customer or someone else with or without the permission of the Customer.</w:t>
      </w:r>
    </w:p>
    <w:p w14:paraId="7B8AB994" w14:textId="77777777" w:rsidR="00F15EF2" w:rsidRPr="00F33EE7" w:rsidRDefault="00F15EF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695397A7" w14:textId="50F10008" w:rsidR="002C2DA1"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A4211B" w:rsidRPr="00F33EE7">
        <w:rPr>
          <w:rFonts w:ascii="Arial Narrow" w:hAnsi="Arial Narrow" w:cs="Arial"/>
          <w:color w:val="000000"/>
          <w:sz w:val="16"/>
          <w:szCs w:val="16"/>
        </w:rPr>
        <w:t xml:space="preserve"> shall</w:t>
      </w:r>
      <w:r w:rsidR="002C2DA1" w:rsidRPr="00F33EE7">
        <w:rPr>
          <w:rFonts w:ascii="Arial Narrow" w:hAnsi="Arial Narrow" w:cs="Arial"/>
          <w:color w:val="000000"/>
          <w:sz w:val="16"/>
          <w:szCs w:val="16"/>
        </w:rPr>
        <w:t xml:space="preserve"> send the invoices</w:t>
      </w:r>
      <w:r w:rsidR="0091435B" w:rsidRPr="00F33EE7">
        <w:rPr>
          <w:rFonts w:ascii="Arial Narrow" w:hAnsi="Arial Narrow" w:cs="Arial"/>
          <w:color w:val="000000"/>
          <w:sz w:val="16"/>
          <w:szCs w:val="16"/>
        </w:rPr>
        <w:t xml:space="preserve"> </w:t>
      </w:r>
      <w:r w:rsidR="002C2DA1" w:rsidRPr="00F33EE7">
        <w:rPr>
          <w:rFonts w:ascii="Arial Narrow" w:hAnsi="Arial Narrow" w:cs="Arial"/>
          <w:color w:val="000000"/>
          <w:sz w:val="16"/>
          <w:szCs w:val="16"/>
        </w:rPr>
        <w:t xml:space="preserve">via email to the email address notified by the Customer to </w:t>
      </w:r>
      <w:r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Unless otherwise stated </w:t>
      </w:r>
      <w:r w:rsidR="00370853" w:rsidRPr="00F33EE7">
        <w:rPr>
          <w:rFonts w:ascii="Arial Narrow" w:hAnsi="Arial Narrow" w:cs="Arial"/>
          <w:color w:val="000000"/>
          <w:sz w:val="16"/>
          <w:szCs w:val="16"/>
        </w:rPr>
        <w:t xml:space="preserve">on </w:t>
      </w:r>
      <w:r w:rsidR="006A0C9A" w:rsidRPr="00F33EE7">
        <w:rPr>
          <w:rFonts w:ascii="Arial Narrow" w:hAnsi="Arial Narrow" w:cs="Arial"/>
          <w:color w:val="000000"/>
          <w:sz w:val="16"/>
          <w:szCs w:val="16"/>
        </w:rPr>
        <w:t xml:space="preserve">this </w:t>
      </w:r>
      <w:r w:rsidR="00BF09D2" w:rsidRPr="00F33EE7">
        <w:rPr>
          <w:rFonts w:ascii="Arial Narrow" w:hAnsi="Arial Narrow" w:cs="Arial"/>
          <w:color w:val="000000"/>
          <w:sz w:val="16"/>
          <w:szCs w:val="16"/>
        </w:rPr>
        <w:t>Order Form</w:t>
      </w:r>
      <w:r w:rsidR="002C2DA1"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Supplier</w:t>
      </w:r>
      <w:r w:rsidR="00A4211B" w:rsidRPr="00F33EE7">
        <w:rPr>
          <w:rFonts w:ascii="Arial Narrow" w:hAnsi="Arial Narrow" w:cs="Arial"/>
          <w:color w:val="000000"/>
          <w:sz w:val="16"/>
          <w:szCs w:val="16"/>
        </w:rPr>
        <w:t xml:space="preserve"> shall</w:t>
      </w:r>
      <w:r w:rsidR="00FC4BBF" w:rsidRPr="00F33EE7">
        <w:rPr>
          <w:rFonts w:ascii="Arial Narrow" w:hAnsi="Arial Narrow" w:cs="Arial"/>
          <w:color w:val="000000"/>
          <w:sz w:val="16"/>
          <w:szCs w:val="16"/>
        </w:rPr>
        <w:t xml:space="preserve">, following the issue of the Initial Charge invoice, </w:t>
      </w:r>
      <w:r w:rsidR="002C2DA1" w:rsidRPr="00F33EE7">
        <w:rPr>
          <w:rFonts w:ascii="Arial Narrow" w:hAnsi="Arial Narrow" w:cs="Arial"/>
          <w:color w:val="000000"/>
          <w:sz w:val="16"/>
          <w:szCs w:val="16"/>
        </w:rPr>
        <w:t xml:space="preserve">send its </w:t>
      </w:r>
      <w:r w:rsidR="00FC4BBF" w:rsidRPr="00F33EE7">
        <w:rPr>
          <w:rFonts w:ascii="Arial Narrow" w:hAnsi="Arial Narrow" w:cs="Arial"/>
          <w:color w:val="000000"/>
          <w:sz w:val="16"/>
          <w:szCs w:val="16"/>
        </w:rPr>
        <w:t xml:space="preserve">next </w:t>
      </w:r>
      <w:r w:rsidR="002C2DA1" w:rsidRPr="00F33EE7">
        <w:rPr>
          <w:rFonts w:ascii="Arial Narrow" w:hAnsi="Arial Narrow" w:cs="Arial"/>
          <w:color w:val="000000"/>
          <w:sz w:val="16"/>
          <w:szCs w:val="16"/>
        </w:rPr>
        <w:t xml:space="preserve">invoice </w:t>
      </w:r>
      <w:r w:rsidR="009369F9" w:rsidRPr="00F33EE7">
        <w:rPr>
          <w:rFonts w:ascii="Arial Narrow" w:hAnsi="Arial Narrow" w:cs="Arial"/>
          <w:color w:val="000000"/>
          <w:sz w:val="16"/>
          <w:szCs w:val="16"/>
        </w:rPr>
        <w:t xml:space="preserve">normally within </w:t>
      </w:r>
      <w:r w:rsidR="00C65746" w:rsidRPr="00F33EE7">
        <w:rPr>
          <w:rFonts w:ascii="Arial Narrow" w:hAnsi="Arial Narrow" w:cs="Arial"/>
          <w:color w:val="000000"/>
          <w:sz w:val="16"/>
          <w:szCs w:val="16"/>
        </w:rPr>
        <w:t>fourteen (</w:t>
      </w:r>
      <w:r w:rsidR="009369F9" w:rsidRPr="00F33EE7">
        <w:rPr>
          <w:rFonts w:ascii="Arial Narrow" w:hAnsi="Arial Narrow" w:cs="Arial"/>
          <w:color w:val="000000"/>
          <w:sz w:val="16"/>
          <w:szCs w:val="16"/>
        </w:rPr>
        <w:t>14</w:t>
      </w:r>
      <w:r w:rsidR="00C65746" w:rsidRPr="00F33EE7">
        <w:rPr>
          <w:rFonts w:ascii="Arial Narrow" w:hAnsi="Arial Narrow" w:cs="Arial"/>
          <w:color w:val="000000"/>
          <w:sz w:val="16"/>
          <w:szCs w:val="16"/>
        </w:rPr>
        <w:t>)</w:t>
      </w:r>
      <w:r w:rsidR="009369F9" w:rsidRPr="00F33EE7">
        <w:rPr>
          <w:rFonts w:ascii="Arial Narrow" w:hAnsi="Arial Narrow" w:cs="Arial"/>
          <w:color w:val="000000"/>
          <w:sz w:val="16"/>
          <w:szCs w:val="16"/>
        </w:rPr>
        <w:t xml:space="preserve"> days of the Effective Date </w:t>
      </w:r>
      <w:r w:rsidR="002C2DA1" w:rsidRPr="00F33EE7">
        <w:rPr>
          <w:rFonts w:ascii="Arial Narrow" w:hAnsi="Arial Narrow" w:cs="Arial"/>
          <w:color w:val="000000"/>
          <w:sz w:val="16"/>
          <w:szCs w:val="16"/>
        </w:rPr>
        <w:t>and then at monthly intervals</w:t>
      </w:r>
      <w:r w:rsidR="004F7237" w:rsidRPr="00F33EE7">
        <w:rPr>
          <w:rFonts w:ascii="Arial Narrow" w:hAnsi="Arial Narrow" w:cs="Arial"/>
          <w:color w:val="000000"/>
          <w:sz w:val="16"/>
          <w:szCs w:val="16"/>
        </w:rPr>
        <w:t xml:space="preserve"> thereafter</w:t>
      </w:r>
      <w:r w:rsidR="002C2DA1" w:rsidRPr="00F33EE7">
        <w:rPr>
          <w:rFonts w:ascii="Arial Narrow" w:hAnsi="Arial Narrow" w:cs="Arial"/>
          <w:color w:val="000000"/>
          <w:sz w:val="16"/>
          <w:szCs w:val="16"/>
        </w:rPr>
        <w:t xml:space="preserve">. Sometimes </w:t>
      </w:r>
      <w:r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may send the Customer </w:t>
      </w:r>
      <w:r w:rsidR="003D5892" w:rsidRPr="00F33EE7">
        <w:rPr>
          <w:rFonts w:ascii="Arial Narrow" w:hAnsi="Arial Narrow" w:cs="Arial"/>
          <w:color w:val="000000"/>
          <w:sz w:val="16"/>
          <w:szCs w:val="16"/>
        </w:rPr>
        <w:t>an</w:t>
      </w:r>
      <w:r w:rsidR="002C2DA1" w:rsidRPr="00F33EE7">
        <w:rPr>
          <w:rFonts w:ascii="Arial Narrow" w:hAnsi="Arial Narrow" w:cs="Arial"/>
          <w:color w:val="000000"/>
          <w:sz w:val="16"/>
          <w:szCs w:val="16"/>
        </w:rPr>
        <w:t xml:space="preserve"> invoice at a different time. </w:t>
      </w:r>
    </w:p>
    <w:p w14:paraId="1F8108C7" w14:textId="77777777" w:rsidR="00F15EF2" w:rsidRPr="00F33EE7" w:rsidRDefault="00F15EF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46EDD8BB" w14:textId="489B0E8B"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w:t>
      </w:r>
      <w:r w:rsidR="00A4211B" w:rsidRPr="00F33EE7">
        <w:rPr>
          <w:rFonts w:ascii="Arial Narrow" w:hAnsi="Arial Narrow" w:cs="Arial"/>
          <w:color w:val="000000"/>
          <w:sz w:val="16"/>
          <w:szCs w:val="16"/>
        </w:rPr>
        <w:t>Customer shall</w:t>
      </w:r>
      <w:r w:rsidRPr="00F33EE7">
        <w:rPr>
          <w:rFonts w:ascii="Arial Narrow" w:hAnsi="Arial Narrow" w:cs="Arial"/>
          <w:color w:val="000000"/>
          <w:sz w:val="16"/>
          <w:szCs w:val="16"/>
        </w:rPr>
        <w:t xml:space="preserve"> be liable for </w:t>
      </w:r>
      <w:r w:rsidR="00421D56" w:rsidRPr="00F33EE7">
        <w:rPr>
          <w:rFonts w:ascii="Arial Narrow" w:hAnsi="Arial Narrow" w:cs="Arial"/>
          <w:color w:val="000000"/>
          <w:sz w:val="16"/>
          <w:szCs w:val="16"/>
        </w:rPr>
        <w:t>C</w:t>
      </w:r>
      <w:r w:rsidRPr="00F33EE7">
        <w:rPr>
          <w:rFonts w:ascii="Arial Narrow" w:hAnsi="Arial Narrow" w:cs="Arial"/>
          <w:color w:val="000000"/>
          <w:sz w:val="16"/>
          <w:szCs w:val="16"/>
        </w:rPr>
        <w:t>harges for the Service</w:t>
      </w:r>
      <w:r w:rsidR="00C93A0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from the Service</w:t>
      </w:r>
      <w:r w:rsidR="00C93A0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Start Date, unless otherwise stated in the </w:t>
      </w:r>
      <w:r w:rsidR="00BF09D2" w:rsidRPr="00F33EE7">
        <w:rPr>
          <w:rFonts w:ascii="Arial Narrow" w:hAnsi="Arial Narrow" w:cs="Arial"/>
          <w:color w:val="000000"/>
          <w:sz w:val="16"/>
          <w:szCs w:val="16"/>
        </w:rPr>
        <w:t>Order Form</w:t>
      </w:r>
      <w:r w:rsidRPr="00F33EE7">
        <w:rPr>
          <w:rFonts w:ascii="Arial Narrow" w:hAnsi="Arial Narrow" w:cs="Arial"/>
          <w:color w:val="000000"/>
          <w:sz w:val="16"/>
          <w:szCs w:val="16"/>
        </w:rPr>
        <w:t xml:space="preserve">. </w:t>
      </w:r>
      <w:r w:rsidR="00E37639" w:rsidRPr="00F33EE7">
        <w:rPr>
          <w:rFonts w:ascii="Arial Narrow" w:hAnsi="Arial Narrow" w:cs="Arial"/>
          <w:color w:val="000000"/>
          <w:sz w:val="16"/>
          <w:szCs w:val="16"/>
        </w:rPr>
        <w:t xml:space="preserve">Time for payment for amounts due under this Contract shall be of the essence.  The Customer shall pay Charges and all other amounts due in full on the due date in cleared funds without set off, deduction, withholding and/or counterclaim on any grounds whatsoever.  </w:t>
      </w:r>
    </w:p>
    <w:p w14:paraId="450CDCA3" w14:textId="77777777" w:rsidR="00F15EF2" w:rsidRPr="00F33EE7" w:rsidRDefault="00F15EF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2DA04976" w14:textId="7F89C9F4"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Unless otherwise stated in the </w:t>
      </w:r>
      <w:r w:rsidR="00BF09D2" w:rsidRPr="00F33EE7">
        <w:rPr>
          <w:rFonts w:ascii="Arial Narrow" w:hAnsi="Arial Narrow" w:cs="Arial"/>
          <w:color w:val="000000"/>
          <w:sz w:val="16"/>
          <w:szCs w:val="16"/>
        </w:rPr>
        <w:t>Order Form</w:t>
      </w:r>
      <w:r w:rsidRPr="00F33EE7">
        <w:rPr>
          <w:rFonts w:ascii="Arial Narrow" w:hAnsi="Arial Narrow" w:cs="Arial"/>
          <w:color w:val="000000"/>
          <w:sz w:val="16"/>
          <w:szCs w:val="16"/>
        </w:rPr>
        <w:t xml:space="preserve"> the Customer agrees to pay</w:t>
      </w:r>
      <w:r w:rsidR="00E159FB" w:rsidRPr="00F33EE7">
        <w:rPr>
          <w:rFonts w:ascii="Arial Narrow" w:hAnsi="Arial Narrow" w:cs="Arial"/>
          <w:color w:val="000000"/>
          <w:sz w:val="16"/>
          <w:szCs w:val="16"/>
        </w:rPr>
        <w:t xml:space="preserve"> monthly</w:t>
      </w:r>
      <w:r w:rsidRPr="00F33EE7">
        <w:rPr>
          <w:rFonts w:ascii="Arial Narrow" w:hAnsi="Arial Narrow" w:cs="Arial"/>
          <w:color w:val="000000"/>
          <w:sz w:val="16"/>
          <w:szCs w:val="16"/>
        </w:rPr>
        <w:t xml:space="preserve">: </w:t>
      </w:r>
    </w:p>
    <w:p w14:paraId="5A63495A" w14:textId="77777777" w:rsidR="00F15EF2" w:rsidRPr="00F33EE7" w:rsidRDefault="00F15EF2" w:rsidP="003A6DA3">
      <w:pPr>
        <w:widowControl w:val="0"/>
        <w:autoSpaceDE w:val="0"/>
        <w:autoSpaceDN w:val="0"/>
        <w:adjustRightInd w:val="0"/>
        <w:ind w:right="40"/>
        <w:contextualSpacing/>
        <w:jc w:val="both"/>
        <w:rPr>
          <w:rFonts w:ascii="Arial Narrow" w:hAnsi="Arial Narrow" w:cs="Arial"/>
          <w:color w:val="000000"/>
          <w:sz w:val="16"/>
          <w:szCs w:val="16"/>
        </w:rPr>
      </w:pPr>
    </w:p>
    <w:p w14:paraId="10AF2EA8" w14:textId="77777777" w:rsidR="00F15EF2"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in advance for subscription, rental, and other recurring charges (including inclusive usage charges); and</w:t>
      </w:r>
    </w:p>
    <w:p w14:paraId="792F114D" w14:textId="17897DE3" w:rsidR="002C2DA1" w:rsidRPr="00F33EE7" w:rsidRDefault="002C2DA1" w:rsidP="003A6DA3">
      <w:pPr>
        <w:widowControl w:val="0"/>
        <w:autoSpaceDE w:val="0"/>
        <w:autoSpaceDN w:val="0"/>
        <w:adjustRightInd w:val="0"/>
        <w:ind w:left="647" w:right="40"/>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 </w:t>
      </w:r>
    </w:p>
    <w:p w14:paraId="1DB7A438" w14:textId="77777777"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in arrears for usage (excluding inclusive usage charges), connection and any other non-recurring charges. Where possible the</w:t>
      </w:r>
      <w:r w:rsidR="00421D56" w:rsidRPr="00F33EE7">
        <w:rPr>
          <w:rFonts w:ascii="Arial Narrow" w:hAnsi="Arial Narrow" w:cs="Arial"/>
          <w:color w:val="000000"/>
          <w:sz w:val="16"/>
          <w:szCs w:val="16"/>
        </w:rPr>
        <w:t>se</w:t>
      </w:r>
      <w:r w:rsidRPr="00F33EE7">
        <w:rPr>
          <w:rFonts w:ascii="Arial Narrow" w:hAnsi="Arial Narrow" w:cs="Arial"/>
          <w:color w:val="000000"/>
          <w:sz w:val="16"/>
          <w:szCs w:val="16"/>
        </w:rPr>
        <w:t xml:space="preserve"> charges will appear on the Customer’s next invoice but sometimes there may be a delay. </w:t>
      </w:r>
    </w:p>
    <w:p w14:paraId="57CC0916" w14:textId="77777777" w:rsidR="00F15EF2" w:rsidRPr="00F33EE7" w:rsidRDefault="00F15EF2" w:rsidP="003A6DA3">
      <w:pPr>
        <w:widowControl w:val="0"/>
        <w:autoSpaceDE w:val="0"/>
        <w:autoSpaceDN w:val="0"/>
        <w:adjustRightInd w:val="0"/>
        <w:ind w:right="40"/>
        <w:contextualSpacing/>
        <w:jc w:val="both"/>
        <w:rPr>
          <w:rFonts w:ascii="Arial Narrow" w:hAnsi="Arial Narrow" w:cs="Arial"/>
          <w:color w:val="000000"/>
          <w:sz w:val="16"/>
          <w:szCs w:val="16"/>
        </w:rPr>
      </w:pPr>
    </w:p>
    <w:p w14:paraId="2923CBE4" w14:textId="53300D90"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All </w:t>
      </w:r>
      <w:r w:rsidR="00421D56" w:rsidRPr="00F33EE7">
        <w:rPr>
          <w:rFonts w:ascii="Arial Narrow" w:hAnsi="Arial Narrow" w:cs="Arial"/>
          <w:color w:val="000000"/>
          <w:sz w:val="16"/>
          <w:szCs w:val="16"/>
        </w:rPr>
        <w:t>C</w:t>
      </w:r>
      <w:r w:rsidRPr="00F33EE7">
        <w:rPr>
          <w:rFonts w:ascii="Arial Narrow" w:hAnsi="Arial Narrow" w:cs="Arial"/>
          <w:color w:val="000000"/>
          <w:sz w:val="16"/>
          <w:szCs w:val="16"/>
        </w:rPr>
        <w:t xml:space="preserve">harges are exclusive of VAT which is chargeable at the applicable </w:t>
      </w:r>
      <w:r w:rsidR="006A0C9A" w:rsidRPr="00F33EE7">
        <w:rPr>
          <w:rFonts w:ascii="Arial Narrow" w:hAnsi="Arial Narrow" w:cs="Arial"/>
          <w:color w:val="000000"/>
          <w:sz w:val="16"/>
          <w:szCs w:val="16"/>
        </w:rPr>
        <w:t>rate.</w:t>
      </w:r>
      <w:r w:rsidRPr="00F33EE7">
        <w:rPr>
          <w:rFonts w:ascii="Arial Narrow" w:hAnsi="Arial Narrow" w:cs="Arial"/>
          <w:color w:val="000000"/>
          <w:sz w:val="16"/>
          <w:szCs w:val="16"/>
        </w:rPr>
        <w:t xml:space="preserve"> </w:t>
      </w:r>
    </w:p>
    <w:p w14:paraId="7D2CDD1A" w14:textId="77777777" w:rsidR="00F15EF2" w:rsidRPr="00F33EE7" w:rsidRDefault="00F15EF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5D51B19C" w14:textId="64157F36"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As part of its credit management procedures,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may at any time: </w:t>
      </w:r>
    </w:p>
    <w:p w14:paraId="396AAD81" w14:textId="77777777" w:rsidR="00F15EF2" w:rsidRPr="00F33EE7" w:rsidRDefault="00F15EF2" w:rsidP="003A6DA3">
      <w:pPr>
        <w:widowControl w:val="0"/>
        <w:autoSpaceDE w:val="0"/>
        <w:autoSpaceDN w:val="0"/>
        <w:adjustRightInd w:val="0"/>
        <w:ind w:right="40"/>
        <w:contextualSpacing/>
        <w:jc w:val="both"/>
        <w:rPr>
          <w:rFonts w:ascii="Arial Narrow" w:hAnsi="Arial Narrow" w:cs="Arial"/>
          <w:color w:val="000000"/>
          <w:sz w:val="16"/>
          <w:szCs w:val="16"/>
        </w:rPr>
      </w:pPr>
    </w:p>
    <w:p w14:paraId="221787F6" w14:textId="4781A05C" w:rsidR="00E874A4"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carry out a credit </w:t>
      </w:r>
      <w:r w:rsidR="00732577" w:rsidRPr="00F33EE7">
        <w:rPr>
          <w:rFonts w:ascii="Arial Narrow" w:hAnsi="Arial Narrow" w:cs="Arial"/>
          <w:color w:val="000000"/>
          <w:sz w:val="16"/>
          <w:szCs w:val="16"/>
        </w:rPr>
        <w:t xml:space="preserve">check </w:t>
      </w:r>
      <w:r w:rsidRPr="00F33EE7">
        <w:rPr>
          <w:rFonts w:ascii="Arial Narrow" w:hAnsi="Arial Narrow" w:cs="Arial"/>
          <w:color w:val="000000"/>
          <w:sz w:val="16"/>
          <w:szCs w:val="16"/>
        </w:rPr>
        <w:t xml:space="preserve">of the Customer. The Customer agrees to provide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with any information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m</w:t>
      </w:r>
      <w:r w:rsidR="00E874A4" w:rsidRPr="00F33EE7">
        <w:rPr>
          <w:rFonts w:ascii="Arial Narrow" w:hAnsi="Arial Narrow" w:cs="Arial"/>
          <w:color w:val="000000"/>
          <w:sz w:val="16"/>
          <w:szCs w:val="16"/>
        </w:rPr>
        <w:t>ay reasonably require for this; and</w:t>
      </w:r>
    </w:p>
    <w:p w14:paraId="5D8F0FA1" w14:textId="77777777" w:rsidR="00F15EF2" w:rsidRPr="00F33EE7" w:rsidRDefault="00F15EF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7BC7BD7B" w14:textId="52F1B579" w:rsidR="00E874A4" w:rsidRPr="00F33EE7" w:rsidRDefault="00E874A4"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require the Customer to pay a deposit or provide a guarantee as security for payment of future invoices by the means requested by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and/or </w:t>
      </w:r>
    </w:p>
    <w:p w14:paraId="3C851919" w14:textId="77777777" w:rsidR="00F15EF2" w:rsidRPr="00F33EE7" w:rsidRDefault="00F15EF2" w:rsidP="003A6DA3">
      <w:pPr>
        <w:widowControl w:val="0"/>
        <w:autoSpaceDE w:val="0"/>
        <w:autoSpaceDN w:val="0"/>
        <w:adjustRightInd w:val="0"/>
        <w:ind w:right="40"/>
        <w:contextualSpacing/>
        <w:jc w:val="both"/>
        <w:rPr>
          <w:rFonts w:ascii="Arial Narrow" w:hAnsi="Arial Narrow" w:cs="Arial"/>
          <w:color w:val="000000"/>
          <w:sz w:val="16"/>
          <w:szCs w:val="16"/>
        </w:rPr>
      </w:pPr>
    </w:p>
    <w:p w14:paraId="38BD2513" w14:textId="639CD73F" w:rsidR="00E874A4" w:rsidRPr="00F33EE7" w:rsidRDefault="00E874A4"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require the Customer to agree a payment plan determined by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that in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’s sole opinion will cover their estimate of the Customers monthly charges for utilising the Services.</w:t>
      </w:r>
    </w:p>
    <w:p w14:paraId="38F5A555" w14:textId="77777777" w:rsidR="00F15EF2" w:rsidRPr="00F33EE7" w:rsidRDefault="00F15EF2" w:rsidP="003A6DA3">
      <w:pPr>
        <w:widowControl w:val="0"/>
        <w:autoSpaceDE w:val="0"/>
        <w:autoSpaceDN w:val="0"/>
        <w:adjustRightInd w:val="0"/>
        <w:ind w:right="40"/>
        <w:contextualSpacing/>
        <w:jc w:val="both"/>
        <w:rPr>
          <w:rFonts w:ascii="Arial Narrow" w:hAnsi="Arial Narrow" w:cs="Arial"/>
          <w:color w:val="000000"/>
          <w:sz w:val="16"/>
          <w:szCs w:val="16"/>
        </w:rPr>
      </w:pPr>
    </w:p>
    <w:p w14:paraId="4B441A73" w14:textId="2C42950D" w:rsidR="002C2DA1" w:rsidRPr="00E0709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39" w:name="_Ref80895435"/>
      <w:r w:rsidRPr="00F33EE7">
        <w:rPr>
          <w:rFonts w:ascii="Arial Narrow" w:hAnsi="Arial Narrow" w:cs="Arial"/>
          <w:color w:val="000000"/>
          <w:sz w:val="16"/>
          <w:szCs w:val="16"/>
        </w:rPr>
        <w:t xml:space="preserve">Payment is due </w:t>
      </w:r>
      <w:r w:rsidR="00AA2301" w:rsidRPr="00F33EE7">
        <w:rPr>
          <w:rFonts w:ascii="Arial Narrow" w:hAnsi="Arial Narrow" w:cs="Arial"/>
          <w:color w:val="000000"/>
          <w:sz w:val="16"/>
          <w:szCs w:val="16"/>
        </w:rPr>
        <w:t>fourteen (</w:t>
      </w:r>
      <w:r w:rsidR="003D5892" w:rsidRPr="00F33EE7">
        <w:rPr>
          <w:rFonts w:ascii="Arial Narrow" w:hAnsi="Arial Narrow" w:cs="Arial"/>
          <w:color w:val="000000"/>
          <w:sz w:val="16"/>
          <w:szCs w:val="16"/>
        </w:rPr>
        <w:t>14</w:t>
      </w:r>
      <w:r w:rsidR="00AA2301" w:rsidRPr="00F33EE7">
        <w:rPr>
          <w:rFonts w:ascii="Arial Narrow" w:hAnsi="Arial Narrow" w:cs="Arial"/>
          <w:color w:val="000000"/>
          <w:sz w:val="16"/>
          <w:szCs w:val="16"/>
        </w:rPr>
        <w:t>)</w:t>
      </w:r>
      <w:r w:rsidR="003D5892" w:rsidRPr="00F33EE7">
        <w:rPr>
          <w:rFonts w:ascii="Arial Narrow" w:hAnsi="Arial Narrow" w:cs="Arial"/>
          <w:color w:val="000000"/>
          <w:sz w:val="16"/>
          <w:szCs w:val="16"/>
        </w:rPr>
        <w:t xml:space="preserve"> days from the date of the invoice </w:t>
      </w:r>
      <w:r w:rsidRPr="00F33EE7">
        <w:rPr>
          <w:rFonts w:ascii="Arial Narrow" w:hAnsi="Arial Narrow" w:cs="Arial"/>
          <w:color w:val="000000"/>
          <w:sz w:val="16"/>
          <w:szCs w:val="16"/>
        </w:rPr>
        <w:t xml:space="preserve">unless otherwise stated </w:t>
      </w:r>
      <w:r w:rsidR="00370853" w:rsidRPr="00F33EE7">
        <w:rPr>
          <w:rFonts w:ascii="Arial Narrow" w:hAnsi="Arial Narrow" w:cs="Arial"/>
          <w:color w:val="000000"/>
          <w:sz w:val="16"/>
          <w:szCs w:val="16"/>
        </w:rPr>
        <w:t xml:space="preserve">on </w:t>
      </w:r>
      <w:r w:rsidR="00AA2301" w:rsidRPr="00F33EE7">
        <w:rPr>
          <w:rFonts w:ascii="Arial Narrow" w:hAnsi="Arial Narrow" w:cs="Arial"/>
          <w:color w:val="000000"/>
          <w:sz w:val="16"/>
          <w:szCs w:val="16"/>
        </w:rPr>
        <w:t xml:space="preserve">the </w:t>
      </w:r>
      <w:r w:rsidR="00BF09D2" w:rsidRPr="00F33EE7">
        <w:rPr>
          <w:rFonts w:ascii="Arial Narrow" w:hAnsi="Arial Narrow" w:cs="Arial"/>
          <w:color w:val="000000"/>
          <w:sz w:val="16"/>
          <w:szCs w:val="16"/>
        </w:rPr>
        <w:t>Order Form</w:t>
      </w:r>
      <w:r w:rsidR="00B8699C" w:rsidRPr="00F33EE7">
        <w:rPr>
          <w:rFonts w:ascii="Arial Narrow" w:hAnsi="Arial Narrow" w:cs="Arial"/>
          <w:color w:val="000000"/>
          <w:sz w:val="16"/>
          <w:szCs w:val="16"/>
        </w:rPr>
        <w:t xml:space="preserve"> and any credits raised by </w:t>
      </w:r>
      <w:r w:rsidR="00675ABA" w:rsidRPr="00F33EE7">
        <w:rPr>
          <w:rFonts w:ascii="Arial Narrow" w:hAnsi="Arial Narrow" w:cs="Arial"/>
          <w:color w:val="000000"/>
          <w:sz w:val="16"/>
          <w:szCs w:val="16"/>
        </w:rPr>
        <w:t>Supplier</w:t>
      </w:r>
      <w:r w:rsidR="00A4211B" w:rsidRPr="00F33EE7">
        <w:rPr>
          <w:rFonts w:ascii="Arial Narrow" w:hAnsi="Arial Narrow" w:cs="Arial"/>
          <w:color w:val="000000"/>
          <w:sz w:val="16"/>
          <w:szCs w:val="16"/>
        </w:rPr>
        <w:t xml:space="preserve"> shall</w:t>
      </w:r>
      <w:r w:rsidR="00B8699C" w:rsidRPr="00F33EE7">
        <w:rPr>
          <w:rFonts w:ascii="Arial Narrow" w:hAnsi="Arial Narrow" w:cs="Arial"/>
          <w:color w:val="000000"/>
          <w:sz w:val="16"/>
          <w:szCs w:val="16"/>
        </w:rPr>
        <w:t xml:space="preserve"> be </w:t>
      </w:r>
      <w:r w:rsidR="00B8699C" w:rsidRPr="00A059F0">
        <w:rPr>
          <w:rFonts w:ascii="Arial Narrow" w:hAnsi="Arial Narrow" w:cs="Arial"/>
          <w:color w:val="000000"/>
          <w:sz w:val="16"/>
          <w:szCs w:val="16"/>
        </w:rPr>
        <w:t xml:space="preserve">applied </w:t>
      </w:r>
      <w:r w:rsidR="00B8699C" w:rsidRPr="0054543F">
        <w:rPr>
          <w:rFonts w:ascii="Arial Narrow" w:hAnsi="Arial Narrow" w:cs="Arial"/>
          <w:color w:val="000000"/>
          <w:sz w:val="16"/>
          <w:szCs w:val="16"/>
        </w:rPr>
        <w:t>directly to the Customer</w:t>
      </w:r>
      <w:r w:rsidR="008633D4" w:rsidRPr="00E07097">
        <w:rPr>
          <w:rFonts w:ascii="Arial Narrow" w:hAnsi="Arial Narrow" w:cs="Arial"/>
          <w:color w:val="000000"/>
          <w:sz w:val="16"/>
          <w:szCs w:val="16"/>
        </w:rPr>
        <w:t>’</w:t>
      </w:r>
      <w:r w:rsidR="00B8699C" w:rsidRPr="00E07097">
        <w:rPr>
          <w:rFonts w:ascii="Arial Narrow" w:hAnsi="Arial Narrow" w:cs="Arial"/>
          <w:color w:val="000000"/>
          <w:sz w:val="16"/>
          <w:szCs w:val="16"/>
        </w:rPr>
        <w:t>s account.</w:t>
      </w:r>
      <w:bookmarkEnd w:id="39"/>
    </w:p>
    <w:p w14:paraId="2DBF4C16" w14:textId="77777777" w:rsidR="00F15EF2" w:rsidRPr="009936C7" w:rsidRDefault="00F15EF2" w:rsidP="003A6DA3">
      <w:pPr>
        <w:widowControl w:val="0"/>
        <w:autoSpaceDE w:val="0"/>
        <w:autoSpaceDN w:val="0"/>
        <w:adjustRightInd w:val="0"/>
        <w:ind w:left="-284" w:right="40"/>
        <w:contextualSpacing/>
        <w:jc w:val="both"/>
        <w:rPr>
          <w:rFonts w:ascii="Arial Narrow" w:hAnsi="Arial Narrow" w:cs="Arial"/>
          <w:color w:val="000000"/>
          <w:sz w:val="16"/>
          <w:szCs w:val="16"/>
        </w:rPr>
      </w:pPr>
    </w:p>
    <w:p w14:paraId="0EB791BC" w14:textId="262E2A80" w:rsidR="002C2DA1" w:rsidRPr="00C621D0" w:rsidRDefault="00AA6265" w:rsidP="003A6DA3">
      <w:pPr>
        <w:widowControl w:val="0"/>
        <w:numPr>
          <w:ilvl w:val="1"/>
          <w:numId w:val="16"/>
        </w:numPr>
        <w:autoSpaceDE w:val="0"/>
        <w:autoSpaceDN w:val="0"/>
        <w:adjustRightInd w:val="0"/>
        <w:ind w:left="147" w:right="40" w:hanging="431"/>
        <w:contextualSpacing/>
        <w:jc w:val="both"/>
        <w:rPr>
          <w:rFonts w:ascii="Arial Narrow" w:hAnsi="Arial Narrow"/>
          <w:color w:val="000000"/>
          <w:sz w:val="16"/>
        </w:rPr>
      </w:pPr>
      <w:bookmarkStart w:id="40" w:name="_Ref80895447"/>
      <w:r w:rsidRPr="00C621D0">
        <w:rPr>
          <w:rFonts w:ascii="Arial Narrow" w:hAnsi="Arial Narrow"/>
          <w:color w:val="000000"/>
          <w:sz w:val="16"/>
        </w:rPr>
        <w:t>Unless agreed otherwise in an Order Form, t</w:t>
      </w:r>
      <w:r w:rsidR="002C2DA1" w:rsidRPr="00C621D0">
        <w:rPr>
          <w:rFonts w:ascii="Arial Narrow" w:hAnsi="Arial Narrow"/>
          <w:color w:val="000000"/>
          <w:sz w:val="16"/>
        </w:rPr>
        <w:t xml:space="preserve">he Customer must pay </w:t>
      </w:r>
      <w:r w:rsidR="00E874A4" w:rsidRPr="00C621D0">
        <w:rPr>
          <w:rFonts w:ascii="Arial Narrow" w:hAnsi="Arial Narrow"/>
          <w:color w:val="000000"/>
          <w:sz w:val="16"/>
        </w:rPr>
        <w:t xml:space="preserve">all charges by </w:t>
      </w:r>
      <w:r w:rsidR="000B4131" w:rsidRPr="00C621D0">
        <w:rPr>
          <w:rFonts w:ascii="Arial Narrow" w:hAnsi="Arial Narrow"/>
          <w:color w:val="000000"/>
          <w:sz w:val="16"/>
        </w:rPr>
        <w:t>D</w:t>
      </w:r>
      <w:r w:rsidR="00E874A4" w:rsidRPr="00C621D0">
        <w:rPr>
          <w:rFonts w:ascii="Arial Narrow" w:hAnsi="Arial Narrow"/>
          <w:color w:val="000000"/>
          <w:sz w:val="16"/>
        </w:rPr>
        <w:t xml:space="preserve">irect </w:t>
      </w:r>
      <w:r w:rsidR="000B4131" w:rsidRPr="00C621D0">
        <w:rPr>
          <w:rFonts w:ascii="Arial Narrow" w:hAnsi="Arial Narrow"/>
          <w:color w:val="000000"/>
          <w:sz w:val="16"/>
        </w:rPr>
        <w:t>D</w:t>
      </w:r>
      <w:r w:rsidR="00E874A4" w:rsidRPr="00C621D0">
        <w:rPr>
          <w:rFonts w:ascii="Arial Narrow" w:hAnsi="Arial Narrow"/>
          <w:color w:val="000000"/>
          <w:sz w:val="16"/>
        </w:rPr>
        <w:t xml:space="preserve">ebit </w:t>
      </w:r>
      <w:bookmarkEnd w:id="40"/>
    </w:p>
    <w:p w14:paraId="5AAC750F" w14:textId="77777777" w:rsidR="00FC5724" w:rsidRPr="00A059F0" w:rsidRDefault="00FC5724" w:rsidP="003A6DA3">
      <w:pPr>
        <w:widowControl w:val="0"/>
        <w:autoSpaceDE w:val="0"/>
        <w:autoSpaceDN w:val="0"/>
        <w:adjustRightInd w:val="0"/>
        <w:ind w:right="40"/>
        <w:contextualSpacing/>
        <w:jc w:val="both"/>
        <w:rPr>
          <w:rFonts w:ascii="Arial Narrow" w:hAnsi="Arial Narrow" w:cs="Arial"/>
          <w:color w:val="000000"/>
          <w:sz w:val="16"/>
          <w:szCs w:val="16"/>
        </w:rPr>
      </w:pPr>
    </w:p>
    <w:p w14:paraId="335E989D" w14:textId="2E403D93" w:rsidR="002C2DA1" w:rsidRPr="001F3110"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9936C7">
        <w:rPr>
          <w:rFonts w:ascii="Arial Narrow" w:hAnsi="Arial Narrow" w:cs="Arial"/>
          <w:color w:val="000000"/>
          <w:sz w:val="16"/>
          <w:szCs w:val="16"/>
        </w:rPr>
        <w:t>Payments made</w:t>
      </w:r>
      <w:r w:rsidR="00E874A4" w:rsidRPr="0064171B">
        <w:rPr>
          <w:rFonts w:ascii="Arial Narrow" w:hAnsi="Arial Narrow" w:cs="Arial"/>
          <w:color w:val="000000"/>
          <w:sz w:val="16"/>
          <w:szCs w:val="16"/>
        </w:rPr>
        <w:t xml:space="preserve"> other than by </w:t>
      </w:r>
      <w:r w:rsidR="000B4131" w:rsidRPr="001F3110">
        <w:rPr>
          <w:rFonts w:ascii="Arial Narrow" w:hAnsi="Arial Narrow" w:cs="Arial"/>
          <w:color w:val="000000"/>
          <w:sz w:val="16"/>
          <w:szCs w:val="16"/>
        </w:rPr>
        <w:t>D</w:t>
      </w:r>
      <w:r w:rsidR="00E874A4" w:rsidRPr="001F3110">
        <w:rPr>
          <w:rFonts w:ascii="Arial Narrow" w:hAnsi="Arial Narrow" w:cs="Arial"/>
          <w:color w:val="000000"/>
          <w:sz w:val="16"/>
          <w:szCs w:val="16"/>
        </w:rPr>
        <w:t xml:space="preserve">irect </w:t>
      </w:r>
      <w:r w:rsidR="000B4131" w:rsidRPr="001F3110">
        <w:rPr>
          <w:rFonts w:ascii="Arial Narrow" w:hAnsi="Arial Narrow" w:cs="Arial"/>
          <w:color w:val="000000"/>
          <w:sz w:val="16"/>
          <w:szCs w:val="16"/>
        </w:rPr>
        <w:t>D</w:t>
      </w:r>
      <w:r w:rsidR="00E874A4" w:rsidRPr="001F3110">
        <w:rPr>
          <w:rFonts w:ascii="Arial Narrow" w:hAnsi="Arial Narrow" w:cs="Arial"/>
          <w:color w:val="000000"/>
          <w:sz w:val="16"/>
          <w:szCs w:val="16"/>
        </w:rPr>
        <w:t xml:space="preserve">ebit </w:t>
      </w:r>
      <w:r w:rsidRPr="001F3110">
        <w:rPr>
          <w:rFonts w:ascii="Arial Narrow" w:hAnsi="Arial Narrow" w:cs="Arial"/>
          <w:color w:val="000000"/>
          <w:sz w:val="16"/>
          <w:szCs w:val="16"/>
        </w:rPr>
        <w:t xml:space="preserve">will be collected by </w:t>
      </w:r>
      <w:r w:rsidR="00675ABA" w:rsidRPr="001F3110">
        <w:rPr>
          <w:rFonts w:ascii="Arial Narrow" w:hAnsi="Arial Narrow" w:cs="Arial"/>
          <w:color w:val="000000"/>
          <w:sz w:val="16"/>
          <w:szCs w:val="16"/>
        </w:rPr>
        <w:t>Supplier</w:t>
      </w:r>
      <w:r w:rsidRPr="001F3110">
        <w:rPr>
          <w:rFonts w:ascii="Arial Narrow" w:hAnsi="Arial Narrow" w:cs="Arial"/>
          <w:color w:val="000000"/>
          <w:sz w:val="16"/>
          <w:szCs w:val="16"/>
        </w:rPr>
        <w:t xml:space="preserve"> but </w:t>
      </w:r>
      <w:r w:rsidR="00675ABA" w:rsidRPr="001F3110">
        <w:rPr>
          <w:rFonts w:ascii="Arial Narrow" w:hAnsi="Arial Narrow" w:cs="Arial"/>
          <w:color w:val="000000"/>
          <w:sz w:val="16"/>
          <w:szCs w:val="16"/>
        </w:rPr>
        <w:t>Supplier</w:t>
      </w:r>
      <w:r w:rsidR="00A4211B" w:rsidRPr="001F3110">
        <w:rPr>
          <w:rFonts w:ascii="Arial Narrow" w:hAnsi="Arial Narrow" w:cs="Arial"/>
          <w:color w:val="000000"/>
          <w:sz w:val="16"/>
          <w:szCs w:val="16"/>
        </w:rPr>
        <w:t xml:space="preserve"> </w:t>
      </w:r>
      <w:r w:rsidR="00F76002" w:rsidRPr="001F3110">
        <w:rPr>
          <w:rFonts w:ascii="Arial Narrow" w:hAnsi="Arial Narrow" w:cs="Arial"/>
          <w:color w:val="000000"/>
          <w:sz w:val="16"/>
          <w:szCs w:val="16"/>
        </w:rPr>
        <w:t xml:space="preserve">may </w:t>
      </w:r>
      <w:r w:rsidR="004A6312" w:rsidRPr="001F3110">
        <w:rPr>
          <w:rFonts w:ascii="Arial Narrow" w:hAnsi="Arial Narrow" w:cs="Arial"/>
          <w:color w:val="000000"/>
          <w:sz w:val="16"/>
          <w:szCs w:val="16"/>
        </w:rPr>
        <w:t xml:space="preserve">apply </w:t>
      </w:r>
      <w:r w:rsidRPr="001F3110">
        <w:rPr>
          <w:rFonts w:ascii="Arial Narrow" w:hAnsi="Arial Narrow" w:cs="Arial"/>
          <w:color w:val="000000"/>
          <w:sz w:val="16"/>
          <w:szCs w:val="16"/>
        </w:rPr>
        <w:t>a</w:t>
      </w:r>
      <w:r w:rsidR="006C35C2" w:rsidRPr="001F3110">
        <w:rPr>
          <w:rFonts w:ascii="Arial Narrow" w:hAnsi="Arial Narrow" w:cs="Arial"/>
          <w:color w:val="000000"/>
          <w:sz w:val="16"/>
          <w:szCs w:val="16"/>
        </w:rPr>
        <w:t xml:space="preserve">n </w:t>
      </w:r>
      <w:r w:rsidR="004B74BB" w:rsidRPr="001F3110">
        <w:rPr>
          <w:rFonts w:ascii="Arial Narrow" w:hAnsi="Arial Narrow" w:cs="Arial"/>
          <w:color w:val="000000"/>
          <w:sz w:val="16"/>
          <w:szCs w:val="16"/>
        </w:rPr>
        <w:t xml:space="preserve">additional </w:t>
      </w:r>
      <w:r w:rsidR="00FC5724" w:rsidRPr="001F3110">
        <w:rPr>
          <w:rFonts w:ascii="Arial Narrow" w:hAnsi="Arial Narrow" w:cs="Arial"/>
          <w:color w:val="000000"/>
          <w:sz w:val="16"/>
          <w:szCs w:val="16"/>
        </w:rPr>
        <w:t>five percent (</w:t>
      </w:r>
      <w:r w:rsidR="004B74BB" w:rsidRPr="001F3110">
        <w:rPr>
          <w:rFonts w:ascii="Arial Narrow" w:hAnsi="Arial Narrow" w:cs="Arial"/>
          <w:color w:val="000000"/>
          <w:sz w:val="16"/>
          <w:szCs w:val="16"/>
        </w:rPr>
        <w:t>5</w:t>
      </w:r>
      <w:r w:rsidRPr="001F3110">
        <w:rPr>
          <w:rFonts w:ascii="Arial Narrow" w:hAnsi="Arial Narrow" w:cs="Arial"/>
          <w:color w:val="000000"/>
          <w:sz w:val="16"/>
          <w:szCs w:val="16"/>
        </w:rPr>
        <w:t>%</w:t>
      </w:r>
      <w:r w:rsidR="00FC5724" w:rsidRPr="001F3110">
        <w:rPr>
          <w:rFonts w:ascii="Arial Narrow" w:hAnsi="Arial Narrow" w:cs="Arial"/>
          <w:color w:val="000000"/>
          <w:sz w:val="16"/>
          <w:szCs w:val="16"/>
        </w:rPr>
        <w:t>)</w:t>
      </w:r>
      <w:r w:rsidRPr="001F3110">
        <w:rPr>
          <w:rFonts w:ascii="Arial Narrow" w:hAnsi="Arial Narrow" w:cs="Arial"/>
          <w:color w:val="000000"/>
          <w:sz w:val="16"/>
          <w:szCs w:val="16"/>
        </w:rPr>
        <w:t xml:space="preserve"> payment processing fee</w:t>
      </w:r>
      <w:r w:rsidR="008633D4" w:rsidRPr="001F3110">
        <w:rPr>
          <w:rFonts w:ascii="Arial Narrow" w:hAnsi="Arial Narrow" w:cs="Arial"/>
          <w:color w:val="000000"/>
          <w:sz w:val="16"/>
          <w:szCs w:val="16"/>
        </w:rPr>
        <w:t xml:space="preserve"> onto the invoice</w:t>
      </w:r>
      <w:r w:rsidRPr="001F3110">
        <w:rPr>
          <w:rFonts w:ascii="Arial Narrow" w:hAnsi="Arial Narrow" w:cs="Arial"/>
          <w:color w:val="000000"/>
          <w:sz w:val="16"/>
          <w:szCs w:val="16"/>
        </w:rPr>
        <w:t>.</w:t>
      </w:r>
    </w:p>
    <w:p w14:paraId="2D3BF80E" w14:textId="77777777" w:rsidR="00F15EF2" w:rsidRPr="001F3110" w:rsidRDefault="00F15EF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4F11852B" w14:textId="7893ED2E" w:rsidR="002C2DA1" w:rsidRPr="001F3110"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Where </w:t>
      </w:r>
      <w:r w:rsidR="00675ABA" w:rsidRPr="001F3110">
        <w:rPr>
          <w:rFonts w:ascii="Arial Narrow" w:hAnsi="Arial Narrow" w:cs="Arial"/>
          <w:color w:val="000000"/>
          <w:sz w:val="16"/>
          <w:szCs w:val="16"/>
        </w:rPr>
        <w:t>Supplier</w:t>
      </w:r>
      <w:r w:rsidRPr="001F3110">
        <w:rPr>
          <w:rFonts w:ascii="Arial Narrow" w:hAnsi="Arial Narrow" w:cs="Arial"/>
          <w:color w:val="000000"/>
          <w:sz w:val="16"/>
          <w:szCs w:val="16"/>
        </w:rPr>
        <w:t xml:space="preserve"> has agreed that the Service</w:t>
      </w:r>
      <w:r w:rsidR="00C93A06" w:rsidRPr="001F3110">
        <w:rPr>
          <w:rFonts w:ascii="Arial Narrow" w:hAnsi="Arial Narrow" w:cs="Arial"/>
          <w:color w:val="000000"/>
          <w:sz w:val="16"/>
          <w:szCs w:val="16"/>
        </w:rPr>
        <w:t>s</w:t>
      </w:r>
      <w:r w:rsidRPr="001F3110">
        <w:rPr>
          <w:rFonts w:ascii="Arial Narrow" w:hAnsi="Arial Narrow" w:cs="Arial"/>
          <w:color w:val="000000"/>
          <w:sz w:val="16"/>
          <w:szCs w:val="16"/>
        </w:rPr>
        <w:t xml:space="preserve"> can be included within a standard </w:t>
      </w:r>
      <w:r w:rsidR="00675ABA" w:rsidRPr="001F3110">
        <w:rPr>
          <w:rFonts w:ascii="Arial Narrow" w:hAnsi="Arial Narrow" w:cs="Arial"/>
          <w:color w:val="000000"/>
          <w:sz w:val="16"/>
          <w:szCs w:val="16"/>
        </w:rPr>
        <w:t>Supplier</w:t>
      </w:r>
      <w:r w:rsidRPr="001F3110">
        <w:rPr>
          <w:rFonts w:ascii="Arial Narrow" w:hAnsi="Arial Narrow" w:cs="Arial"/>
          <w:color w:val="000000"/>
          <w:sz w:val="16"/>
          <w:szCs w:val="16"/>
        </w:rPr>
        <w:t xml:space="preserve"> pricing package or scheme, the Customer agrees that while the Service</w:t>
      </w:r>
      <w:r w:rsidR="00C93A06" w:rsidRPr="001F3110">
        <w:rPr>
          <w:rFonts w:ascii="Arial Narrow" w:hAnsi="Arial Narrow" w:cs="Arial"/>
          <w:color w:val="000000"/>
          <w:sz w:val="16"/>
          <w:szCs w:val="16"/>
        </w:rPr>
        <w:t>s</w:t>
      </w:r>
      <w:r w:rsidRPr="001F3110">
        <w:rPr>
          <w:rFonts w:ascii="Arial Narrow" w:hAnsi="Arial Narrow" w:cs="Arial"/>
          <w:color w:val="000000"/>
          <w:sz w:val="16"/>
          <w:szCs w:val="16"/>
        </w:rPr>
        <w:t xml:space="preserve"> is included within the pricing package or scheme the charges specified in the </w:t>
      </w:r>
      <w:r w:rsidR="00852E91" w:rsidRPr="001F3110">
        <w:rPr>
          <w:rFonts w:ascii="Arial Narrow" w:hAnsi="Arial Narrow" w:cs="Arial"/>
          <w:color w:val="000000"/>
          <w:sz w:val="16"/>
          <w:szCs w:val="16"/>
        </w:rPr>
        <w:t>S</w:t>
      </w:r>
      <w:r w:rsidR="00370853" w:rsidRPr="001F3110">
        <w:rPr>
          <w:rFonts w:ascii="Arial Narrow" w:hAnsi="Arial Narrow" w:cs="Arial"/>
          <w:color w:val="000000"/>
          <w:sz w:val="16"/>
          <w:szCs w:val="16"/>
        </w:rPr>
        <w:t xml:space="preserve">ervice Catalogue </w:t>
      </w:r>
      <w:r w:rsidRPr="001F3110">
        <w:rPr>
          <w:rFonts w:ascii="Arial Narrow" w:hAnsi="Arial Narrow" w:cs="Arial"/>
          <w:color w:val="000000"/>
          <w:sz w:val="16"/>
          <w:szCs w:val="16"/>
        </w:rPr>
        <w:t xml:space="preserve">may be amended by the terms of the pricing package or scheme.  Upon termination of the pricing package or scheme, the charges will revert to those specified in the </w:t>
      </w:r>
      <w:r w:rsidR="00370853" w:rsidRPr="001F3110">
        <w:rPr>
          <w:rFonts w:ascii="Arial Narrow" w:hAnsi="Arial Narrow" w:cs="Arial"/>
          <w:color w:val="000000"/>
          <w:sz w:val="16"/>
          <w:szCs w:val="16"/>
        </w:rPr>
        <w:t>Service Catalogue</w:t>
      </w:r>
      <w:r w:rsidRPr="001F3110">
        <w:rPr>
          <w:rFonts w:ascii="Arial Narrow" w:hAnsi="Arial Narrow" w:cs="Arial"/>
          <w:color w:val="000000"/>
          <w:sz w:val="16"/>
          <w:szCs w:val="16"/>
        </w:rPr>
        <w:t>.</w:t>
      </w:r>
    </w:p>
    <w:p w14:paraId="579F30FA" w14:textId="77777777" w:rsidR="00F15EF2" w:rsidRPr="001F3110" w:rsidRDefault="00F15EF2" w:rsidP="003A6DA3">
      <w:pPr>
        <w:widowControl w:val="0"/>
        <w:autoSpaceDE w:val="0"/>
        <w:autoSpaceDN w:val="0"/>
        <w:adjustRightInd w:val="0"/>
        <w:ind w:right="40"/>
        <w:contextualSpacing/>
        <w:jc w:val="both"/>
        <w:rPr>
          <w:rFonts w:ascii="Arial Narrow" w:hAnsi="Arial Narrow" w:cs="Arial"/>
          <w:color w:val="000000"/>
          <w:sz w:val="16"/>
          <w:szCs w:val="16"/>
        </w:rPr>
      </w:pPr>
    </w:p>
    <w:p w14:paraId="6E2E9D0F" w14:textId="6C8C8932" w:rsidR="002C2DA1" w:rsidRPr="00A059F0"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Supplier</w:t>
      </w:r>
      <w:r w:rsidR="002C2DA1" w:rsidRPr="001F3110">
        <w:rPr>
          <w:rFonts w:ascii="Arial Narrow" w:hAnsi="Arial Narrow" w:cs="Arial"/>
          <w:color w:val="000000"/>
          <w:sz w:val="16"/>
          <w:szCs w:val="16"/>
        </w:rPr>
        <w:t xml:space="preserve"> shall invoice the Customer for the Services as detailed on </w:t>
      </w:r>
      <w:r w:rsidR="00370853" w:rsidRPr="001F3110">
        <w:rPr>
          <w:rFonts w:ascii="Arial Narrow" w:hAnsi="Arial Narrow" w:cs="Arial"/>
          <w:color w:val="000000"/>
          <w:sz w:val="16"/>
          <w:szCs w:val="16"/>
        </w:rPr>
        <w:t xml:space="preserve">this </w:t>
      </w:r>
      <w:r w:rsidR="00BF09D2" w:rsidRPr="001F3110">
        <w:rPr>
          <w:rFonts w:ascii="Arial Narrow" w:hAnsi="Arial Narrow" w:cs="Arial"/>
          <w:color w:val="000000"/>
          <w:sz w:val="16"/>
          <w:szCs w:val="16"/>
        </w:rPr>
        <w:t>Order Form</w:t>
      </w:r>
      <w:r w:rsidR="009D49DF" w:rsidRPr="001F3110">
        <w:rPr>
          <w:rFonts w:ascii="Arial Narrow" w:hAnsi="Arial Narrow" w:cs="Arial"/>
          <w:color w:val="000000"/>
          <w:sz w:val="16"/>
          <w:szCs w:val="16"/>
        </w:rPr>
        <w:t xml:space="preserve"> once they are made available for the Customer use.  This may include a non-refundable deposit or advance/pre-payment if </w:t>
      </w:r>
      <w:r w:rsidR="009D49DF" w:rsidRPr="00C621D0">
        <w:rPr>
          <w:rFonts w:ascii="Arial Narrow" w:hAnsi="Arial Narrow"/>
          <w:color w:val="000000"/>
          <w:sz w:val="16"/>
        </w:rPr>
        <w:t>detailed/agreed</w:t>
      </w:r>
      <w:r w:rsidR="007E1926" w:rsidRPr="00C621D0">
        <w:rPr>
          <w:rFonts w:ascii="Arial Narrow" w:hAnsi="Arial Narrow"/>
          <w:color w:val="000000"/>
          <w:sz w:val="16"/>
        </w:rPr>
        <w:t xml:space="preserve"> on the Order Form</w:t>
      </w:r>
      <w:r w:rsidR="009D49DF" w:rsidRPr="00C621D0">
        <w:rPr>
          <w:rFonts w:ascii="Arial Narrow" w:hAnsi="Arial Narrow"/>
          <w:color w:val="000000"/>
          <w:sz w:val="16"/>
        </w:rPr>
        <w:t>.</w:t>
      </w:r>
    </w:p>
    <w:p w14:paraId="780B93AE" w14:textId="77777777" w:rsidR="00F15EF2" w:rsidRPr="00F33EE7" w:rsidRDefault="00F15EF2" w:rsidP="003A6DA3">
      <w:pPr>
        <w:widowControl w:val="0"/>
        <w:autoSpaceDE w:val="0"/>
        <w:autoSpaceDN w:val="0"/>
        <w:adjustRightInd w:val="0"/>
        <w:ind w:right="40"/>
        <w:contextualSpacing/>
        <w:jc w:val="both"/>
        <w:rPr>
          <w:rFonts w:ascii="Arial Narrow" w:hAnsi="Arial Narrow" w:cs="Arial"/>
          <w:color w:val="000000"/>
          <w:sz w:val="16"/>
          <w:szCs w:val="16"/>
        </w:rPr>
      </w:pPr>
    </w:p>
    <w:p w14:paraId="0D4C2B82" w14:textId="74DCDC61" w:rsidR="00AA2180" w:rsidRPr="00F33EE7" w:rsidRDefault="00AA2180"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Irrespective of whether the Customer terminates this Contract early under clause </w:t>
      </w:r>
      <w:r w:rsidR="00732131" w:rsidRPr="00F33EE7">
        <w:rPr>
          <w:rFonts w:ascii="Arial Narrow" w:hAnsi="Arial Narrow" w:cs="Arial"/>
          <w:color w:val="000000"/>
          <w:sz w:val="16"/>
          <w:szCs w:val="16"/>
        </w:rPr>
        <w:fldChar w:fldCharType="begin"/>
      </w:r>
      <w:r w:rsidR="00732131" w:rsidRPr="00F33EE7">
        <w:rPr>
          <w:rFonts w:ascii="Arial Narrow" w:hAnsi="Arial Narrow" w:cs="Arial"/>
          <w:color w:val="000000"/>
          <w:sz w:val="16"/>
          <w:szCs w:val="16"/>
        </w:rPr>
        <w:instrText xml:space="preserve"> REF _Ref85644682 \r \h </w:instrText>
      </w:r>
      <w:r w:rsidR="00A460EC" w:rsidRPr="00F33EE7">
        <w:rPr>
          <w:rFonts w:ascii="Arial Narrow" w:hAnsi="Arial Narrow" w:cs="Arial"/>
          <w:color w:val="000000"/>
          <w:sz w:val="16"/>
          <w:szCs w:val="16"/>
        </w:rPr>
        <w:instrText xml:space="preserve"> \* MERGEFORMAT </w:instrText>
      </w:r>
      <w:r w:rsidR="00732131" w:rsidRPr="00F33EE7">
        <w:rPr>
          <w:rFonts w:ascii="Arial Narrow" w:hAnsi="Arial Narrow" w:cs="Arial"/>
          <w:color w:val="000000"/>
          <w:sz w:val="16"/>
          <w:szCs w:val="16"/>
        </w:rPr>
      </w:r>
      <w:r w:rsidR="00732131"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11</w:t>
      </w:r>
      <w:r w:rsidR="00732131"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 the Customer shall remain responsible for repaying all amounts due under the</w:t>
      </w:r>
      <w:r w:rsidR="00137851" w:rsidRPr="00F33EE7">
        <w:rPr>
          <w:rFonts w:ascii="Arial Narrow" w:hAnsi="Arial Narrow" w:cs="Arial"/>
          <w:color w:val="000000"/>
          <w:sz w:val="16"/>
          <w:szCs w:val="16"/>
        </w:rPr>
        <w:t xml:space="preserve"> Contract, including, without limitation, those sums due under the</w:t>
      </w:r>
      <w:r w:rsidRPr="00F33EE7">
        <w:rPr>
          <w:rFonts w:ascii="Arial Narrow" w:hAnsi="Arial Narrow" w:cs="Arial"/>
          <w:color w:val="000000"/>
          <w:sz w:val="16"/>
          <w:szCs w:val="16"/>
        </w:rPr>
        <w:t xml:space="preserve"> Finance </w:t>
      </w:r>
      <w:r w:rsidR="005525E4" w:rsidRPr="00F33EE7">
        <w:rPr>
          <w:rFonts w:ascii="Arial Narrow" w:hAnsi="Arial Narrow" w:cs="Arial"/>
          <w:color w:val="000000"/>
          <w:sz w:val="16"/>
          <w:szCs w:val="16"/>
        </w:rPr>
        <w:t>Arrangements</w:t>
      </w:r>
      <w:r w:rsidRPr="00F33EE7">
        <w:rPr>
          <w:rFonts w:ascii="Arial Narrow" w:hAnsi="Arial Narrow" w:cs="Arial"/>
          <w:color w:val="000000"/>
          <w:sz w:val="16"/>
          <w:szCs w:val="16"/>
        </w:rPr>
        <w:t>.</w:t>
      </w:r>
    </w:p>
    <w:p w14:paraId="272C13B0" w14:textId="77777777" w:rsidR="003C31B2" w:rsidRPr="00F33EE7" w:rsidRDefault="003C31B2" w:rsidP="003A6DA3">
      <w:pPr>
        <w:pStyle w:val="ListParagraph"/>
        <w:rPr>
          <w:rFonts w:ascii="Arial Narrow" w:hAnsi="Arial Narrow" w:cs="Arial"/>
          <w:color w:val="000000"/>
          <w:sz w:val="16"/>
          <w:szCs w:val="16"/>
        </w:rPr>
      </w:pPr>
    </w:p>
    <w:p w14:paraId="219BB113" w14:textId="518E2603" w:rsidR="003C31B2" w:rsidRPr="00F33EE7" w:rsidRDefault="003C31B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When applicable, Supplier shall be entitled to increase the Charges to accommodate the greater of increased Third Party and Supplier operational costs or in line with the percentage increase in the Retail Prices Index in the preceding twelve (12) month period and such increase shall be applied on or after each anniversary of the Services Start Date.</w:t>
      </w:r>
    </w:p>
    <w:p w14:paraId="1254A653" w14:textId="77777777" w:rsidR="00F15EF2" w:rsidRPr="00F33EE7" w:rsidRDefault="00F15EF2" w:rsidP="003A6DA3">
      <w:pPr>
        <w:widowControl w:val="0"/>
        <w:autoSpaceDE w:val="0"/>
        <w:autoSpaceDN w:val="0"/>
        <w:adjustRightInd w:val="0"/>
        <w:ind w:right="40"/>
        <w:contextualSpacing/>
        <w:jc w:val="both"/>
        <w:rPr>
          <w:rFonts w:ascii="Arial Narrow" w:hAnsi="Arial Narrow" w:cs="Arial"/>
          <w:color w:val="000000"/>
          <w:sz w:val="16"/>
          <w:szCs w:val="16"/>
        </w:rPr>
      </w:pPr>
    </w:p>
    <w:p w14:paraId="3E2DD2CC" w14:textId="77777777" w:rsidR="002C2DA1" w:rsidRPr="00F33EE7" w:rsidRDefault="002C2DA1" w:rsidP="003A6DA3">
      <w:pPr>
        <w:widowControl w:val="0"/>
        <w:tabs>
          <w:tab w:val="left" w:pos="142"/>
        </w:tabs>
        <w:autoSpaceDE w:val="0"/>
        <w:autoSpaceDN w:val="0"/>
        <w:adjustRightInd w:val="0"/>
        <w:ind w:left="142"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 xml:space="preserve">Disputed Invoices </w:t>
      </w:r>
    </w:p>
    <w:p w14:paraId="7EFCBB44" w14:textId="6E8D7656"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41" w:name="_Ref85653701"/>
      <w:r w:rsidRPr="00F33EE7">
        <w:rPr>
          <w:rFonts w:ascii="Arial Narrow" w:hAnsi="Arial Narrow" w:cs="Arial"/>
          <w:color w:val="000000"/>
          <w:sz w:val="16"/>
          <w:szCs w:val="16"/>
        </w:rPr>
        <w:t xml:space="preserve">If the Customer disputes any charge on </w:t>
      </w:r>
      <w:r w:rsidR="007C2FA6" w:rsidRPr="00F33EE7">
        <w:rPr>
          <w:rFonts w:ascii="Arial Narrow" w:hAnsi="Arial Narrow" w:cs="Arial"/>
          <w:color w:val="000000"/>
          <w:sz w:val="16"/>
          <w:szCs w:val="16"/>
        </w:rPr>
        <w:t>an</w:t>
      </w:r>
      <w:r w:rsidRPr="00F33EE7">
        <w:rPr>
          <w:rFonts w:ascii="Arial Narrow" w:hAnsi="Arial Narrow" w:cs="Arial"/>
          <w:color w:val="000000"/>
          <w:sz w:val="16"/>
          <w:szCs w:val="16"/>
        </w:rPr>
        <w:t xml:space="preserve"> invoice the Customer </w:t>
      </w:r>
      <w:r w:rsidR="00A258D6" w:rsidRPr="00F33EE7">
        <w:rPr>
          <w:rFonts w:ascii="Arial Narrow" w:hAnsi="Arial Narrow" w:cs="Arial"/>
          <w:color w:val="000000"/>
          <w:sz w:val="16"/>
          <w:szCs w:val="16"/>
        </w:rPr>
        <w:t xml:space="preserve">must </w:t>
      </w:r>
      <w:r w:rsidRPr="00F33EE7">
        <w:rPr>
          <w:rFonts w:ascii="Arial Narrow" w:hAnsi="Arial Narrow" w:cs="Arial"/>
          <w:color w:val="000000"/>
          <w:sz w:val="16"/>
          <w:szCs w:val="16"/>
        </w:rPr>
        <w:t xml:space="preserve">notify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in writing </w:t>
      </w:r>
      <w:r w:rsidR="00A258D6" w:rsidRPr="00F33EE7">
        <w:rPr>
          <w:rFonts w:ascii="Arial Narrow" w:hAnsi="Arial Narrow" w:cs="Arial"/>
          <w:color w:val="000000"/>
          <w:sz w:val="16"/>
          <w:szCs w:val="16"/>
        </w:rPr>
        <w:t>within</w:t>
      </w:r>
      <w:r w:rsidR="00852E91" w:rsidRPr="00F33EE7">
        <w:rPr>
          <w:rFonts w:ascii="Arial Narrow" w:hAnsi="Arial Narrow" w:cs="Arial"/>
          <w:color w:val="000000"/>
          <w:sz w:val="16"/>
          <w:szCs w:val="16"/>
        </w:rPr>
        <w:t xml:space="preserve"> </w:t>
      </w:r>
      <w:r w:rsidR="00DB667F" w:rsidRPr="00F33EE7">
        <w:rPr>
          <w:rFonts w:ascii="Arial Narrow" w:hAnsi="Arial Narrow" w:cs="Arial"/>
          <w:color w:val="000000"/>
          <w:sz w:val="16"/>
          <w:szCs w:val="16"/>
        </w:rPr>
        <w:t>fourteen (</w:t>
      </w:r>
      <w:r w:rsidRPr="00F33EE7">
        <w:rPr>
          <w:rFonts w:ascii="Arial Narrow" w:hAnsi="Arial Narrow" w:cs="Arial"/>
          <w:color w:val="000000"/>
          <w:sz w:val="16"/>
          <w:szCs w:val="16"/>
        </w:rPr>
        <w:t>14</w:t>
      </w:r>
      <w:r w:rsidR="00DB667F"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days </w:t>
      </w:r>
      <w:r w:rsidR="00A258D6" w:rsidRPr="00F33EE7">
        <w:rPr>
          <w:rFonts w:ascii="Arial Narrow" w:hAnsi="Arial Narrow" w:cs="Arial"/>
          <w:color w:val="000000"/>
          <w:sz w:val="16"/>
          <w:szCs w:val="16"/>
        </w:rPr>
        <w:t>of the</w:t>
      </w:r>
      <w:r w:rsidRPr="00F33EE7">
        <w:rPr>
          <w:rFonts w:ascii="Arial Narrow" w:hAnsi="Arial Narrow" w:cs="Arial"/>
          <w:color w:val="000000"/>
          <w:sz w:val="16"/>
          <w:szCs w:val="16"/>
        </w:rPr>
        <w:t xml:space="preserve"> date of the invoice </w:t>
      </w:r>
      <w:r w:rsidR="0000786E" w:rsidRPr="00F33EE7">
        <w:rPr>
          <w:rFonts w:ascii="Arial Narrow" w:hAnsi="Arial Narrow" w:cs="Arial"/>
          <w:color w:val="000000"/>
          <w:sz w:val="16"/>
          <w:szCs w:val="16"/>
        </w:rPr>
        <w:t xml:space="preserve">stating the reason or reasons why it believes the invoice to be incorrect (provided that the Customer shall pay to </w:t>
      </w:r>
      <w:r w:rsidR="00675ABA" w:rsidRPr="00F33EE7">
        <w:rPr>
          <w:rFonts w:ascii="Arial Narrow" w:hAnsi="Arial Narrow" w:cs="Arial"/>
          <w:color w:val="000000"/>
          <w:sz w:val="16"/>
          <w:szCs w:val="16"/>
        </w:rPr>
        <w:t>Supplier</w:t>
      </w:r>
      <w:r w:rsidR="0000786E" w:rsidRPr="00F33EE7">
        <w:rPr>
          <w:rFonts w:ascii="Arial Narrow" w:hAnsi="Arial Narrow" w:cs="Arial"/>
          <w:color w:val="000000"/>
          <w:sz w:val="16"/>
          <w:szCs w:val="16"/>
        </w:rPr>
        <w:t xml:space="preserve"> any part of the amount of such invoice which is not in dispute</w:t>
      </w:r>
      <w:r w:rsidR="00BB6B91" w:rsidRPr="00F33EE7">
        <w:rPr>
          <w:rFonts w:ascii="Arial Narrow" w:hAnsi="Arial Narrow" w:cs="Arial"/>
          <w:color w:val="000000"/>
          <w:sz w:val="16"/>
          <w:szCs w:val="16"/>
        </w:rPr>
        <w:t xml:space="preserve">, in accordance with clauses </w:t>
      </w:r>
      <w:r w:rsidR="00594FF8" w:rsidRPr="00F33EE7">
        <w:rPr>
          <w:rFonts w:ascii="Arial Narrow" w:hAnsi="Arial Narrow" w:cs="Arial"/>
          <w:color w:val="000000"/>
          <w:sz w:val="16"/>
          <w:szCs w:val="16"/>
        </w:rPr>
        <w:fldChar w:fldCharType="begin"/>
      </w:r>
      <w:r w:rsidR="00594FF8" w:rsidRPr="00F33EE7">
        <w:rPr>
          <w:rFonts w:ascii="Arial Narrow" w:hAnsi="Arial Narrow" w:cs="Arial"/>
          <w:color w:val="000000"/>
          <w:sz w:val="16"/>
          <w:szCs w:val="16"/>
        </w:rPr>
        <w:instrText xml:space="preserve"> REF _Ref80895435 \r \h  \* MERGEFORMAT </w:instrText>
      </w:r>
      <w:r w:rsidR="00594FF8" w:rsidRPr="00F33EE7">
        <w:rPr>
          <w:rFonts w:ascii="Arial Narrow" w:hAnsi="Arial Narrow" w:cs="Arial"/>
          <w:color w:val="000000"/>
          <w:sz w:val="16"/>
          <w:szCs w:val="16"/>
        </w:rPr>
      </w:r>
      <w:r w:rsidR="00594FF8"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8.12</w:t>
      </w:r>
      <w:r w:rsidR="00594FF8" w:rsidRPr="00F33EE7">
        <w:rPr>
          <w:rFonts w:ascii="Arial Narrow" w:hAnsi="Arial Narrow" w:cs="Arial"/>
          <w:color w:val="000000"/>
          <w:sz w:val="16"/>
          <w:szCs w:val="16"/>
        </w:rPr>
        <w:fldChar w:fldCharType="end"/>
      </w:r>
      <w:r w:rsidR="00594FF8" w:rsidRPr="00F33EE7">
        <w:rPr>
          <w:rFonts w:ascii="Arial Narrow" w:hAnsi="Arial Narrow" w:cs="Arial"/>
          <w:color w:val="000000"/>
          <w:sz w:val="16"/>
          <w:szCs w:val="16"/>
        </w:rPr>
        <w:t xml:space="preserve"> </w:t>
      </w:r>
      <w:r w:rsidR="00BB6B91" w:rsidRPr="00F33EE7">
        <w:rPr>
          <w:rFonts w:ascii="Arial Narrow" w:hAnsi="Arial Narrow" w:cs="Arial"/>
          <w:color w:val="000000"/>
          <w:sz w:val="16"/>
          <w:szCs w:val="16"/>
        </w:rPr>
        <w:t xml:space="preserve">and </w:t>
      </w:r>
      <w:r w:rsidR="00594FF8" w:rsidRPr="00F33EE7">
        <w:rPr>
          <w:rFonts w:ascii="Arial Narrow" w:hAnsi="Arial Narrow" w:cs="Arial"/>
          <w:color w:val="000000"/>
          <w:sz w:val="16"/>
          <w:szCs w:val="16"/>
        </w:rPr>
        <w:fldChar w:fldCharType="begin"/>
      </w:r>
      <w:r w:rsidR="00594FF8" w:rsidRPr="00F33EE7">
        <w:rPr>
          <w:rFonts w:ascii="Arial Narrow" w:hAnsi="Arial Narrow" w:cs="Arial"/>
          <w:color w:val="000000"/>
          <w:sz w:val="16"/>
          <w:szCs w:val="16"/>
        </w:rPr>
        <w:instrText xml:space="preserve"> REF _Ref80895447 \r \h  \* MERGEFORMAT </w:instrText>
      </w:r>
      <w:r w:rsidR="00594FF8" w:rsidRPr="00F33EE7">
        <w:rPr>
          <w:rFonts w:ascii="Arial Narrow" w:hAnsi="Arial Narrow" w:cs="Arial"/>
          <w:color w:val="000000"/>
          <w:sz w:val="16"/>
          <w:szCs w:val="16"/>
        </w:rPr>
      </w:r>
      <w:r w:rsidR="00594FF8"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8.13</w:t>
      </w:r>
      <w:r w:rsidR="00594FF8" w:rsidRPr="00F33EE7">
        <w:rPr>
          <w:rFonts w:ascii="Arial Narrow" w:hAnsi="Arial Narrow" w:cs="Arial"/>
          <w:color w:val="000000"/>
          <w:sz w:val="16"/>
          <w:szCs w:val="16"/>
        </w:rPr>
        <w:fldChar w:fldCharType="end"/>
      </w:r>
      <w:r w:rsidR="00BB6B91" w:rsidRPr="00F33EE7">
        <w:rPr>
          <w:rFonts w:ascii="Arial Narrow" w:hAnsi="Arial Narrow" w:cs="Arial"/>
          <w:color w:val="000000"/>
          <w:sz w:val="16"/>
          <w:szCs w:val="16"/>
        </w:rPr>
        <w:t>)</w:t>
      </w:r>
      <w:r w:rsidRPr="00F33EE7">
        <w:rPr>
          <w:rFonts w:ascii="Arial Narrow" w:hAnsi="Arial Narrow" w:cs="Arial"/>
          <w:color w:val="000000"/>
          <w:sz w:val="16"/>
          <w:szCs w:val="16"/>
        </w:rPr>
        <w:t>.</w:t>
      </w:r>
      <w:bookmarkEnd w:id="41"/>
      <w:r w:rsidRPr="00F33EE7">
        <w:rPr>
          <w:rFonts w:ascii="Arial Narrow" w:hAnsi="Arial Narrow" w:cs="Arial"/>
          <w:color w:val="000000"/>
          <w:sz w:val="16"/>
          <w:szCs w:val="16"/>
        </w:rPr>
        <w:t xml:space="preserve"> </w:t>
      </w:r>
    </w:p>
    <w:p w14:paraId="687EFB5C" w14:textId="77777777" w:rsidR="00F15EF2" w:rsidRPr="00F33EE7" w:rsidRDefault="00F15EF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40A913C4" w14:textId="5927E40E" w:rsidR="001040DB"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A4211B" w:rsidRPr="00F33EE7">
        <w:rPr>
          <w:rFonts w:ascii="Arial Narrow" w:hAnsi="Arial Narrow" w:cs="Arial"/>
          <w:color w:val="000000"/>
          <w:sz w:val="16"/>
          <w:szCs w:val="16"/>
        </w:rPr>
        <w:t xml:space="preserve"> shall</w:t>
      </w:r>
      <w:r w:rsidR="00A258D6" w:rsidRPr="00F33EE7">
        <w:rPr>
          <w:rFonts w:ascii="Arial Narrow" w:hAnsi="Arial Narrow" w:cs="Arial"/>
          <w:color w:val="000000"/>
          <w:sz w:val="16"/>
          <w:szCs w:val="16"/>
        </w:rPr>
        <w:t xml:space="preserve"> attempt to resolve ay </w:t>
      </w:r>
      <w:r w:rsidR="002C2DA1" w:rsidRPr="00F33EE7">
        <w:rPr>
          <w:rFonts w:ascii="Arial Narrow" w:hAnsi="Arial Narrow" w:cs="Arial"/>
          <w:color w:val="000000"/>
          <w:sz w:val="16"/>
          <w:szCs w:val="16"/>
        </w:rPr>
        <w:t>disputes promptly</w:t>
      </w:r>
      <w:r w:rsidR="00A258D6" w:rsidRPr="00F33EE7">
        <w:rPr>
          <w:rFonts w:ascii="Arial Narrow" w:hAnsi="Arial Narrow" w:cs="Arial"/>
          <w:color w:val="000000"/>
          <w:sz w:val="16"/>
          <w:szCs w:val="16"/>
        </w:rPr>
        <w:t xml:space="preserve"> and in the meantime the Customer must not withhold any payment unless this has been agreed in writing with </w:t>
      </w:r>
      <w:r w:rsidRPr="00F33EE7">
        <w:rPr>
          <w:rFonts w:ascii="Arial Narrow" w:hAnsi="Arial Narrow" w:cs="Arial"/>
          <w:color w:val="000000"/>
          <w:sz w:val="16"/>
          <w:szCs w:val="16"/>
        </w:rPr>
        <w:t>Supplier</w:t>
      </w:r>
      <w:r w:rsidR="009D49DF" w:rsidRPr="00F33EE7">
        <w:rPr>
          <w:rFonts w:ascii="Arial Narrow" w:hAnsi="Arial Narrow" w:cs="Arial"/>
          <w:color w:val="000000"/>
          <w:sz w:val="16"/>
          <w:szCs w:val="16"/>
        </w:rPr>
        <w:t>.</w:t>
      </w:r>
      <w:r w:rsidR="002C2DA1" w:rsidRPr="00F33EE7">
        <w:rPr>
          <w:rFonts w:ascii="Arial Narrow" w:hAnsi="Arial Narrow" w:cs="Arial"/>
          <w:color w:val="000000"/>
          <w:sz w:val="16"/>
          <w:szCs w:val="16"/>
        </w:rPr>
        <w:t xml:space="preserve"> </w:t>
      </w:r>
    </w:p>
    <w:p w14:paraId="7987B408" w14:textId="77777777" w:rsidR="00F15EF2" w:rsidRPr="00F33EE7" w:rsidRDefault="00F15EF2" w:rsidP="003A6DA3">
      <w:pPr>
        <w:widowControl w:val="0"/>
        <w:autoSpaceDE w:val="0"/>
        <w:autoSpaceDN w:val="0"/>
        <w:adjustRightInd w:val="0"/>
        <w:ind w:right="40"/>
        <w:contextualSpacing/>
        <w:jc w:val="both"/>
        <w:rPr>
          <w:rFonts w:ascii="Arial Narrow" w:hAnsi="Arial Narrow" w:cs="Arial"/>
          <w:color w:val="000000"/>
          <w:sz w:val="16"/>
          <w:szCs w:val="16"/>
        </w:rPr>
      </w:pPr>
    </w:p>
    <w:p w14:paraId="0F822C25" w14:textId="71706292" w:rsidR="00BB6B91" w:rsidRPr="0064171B" w:rsidRDefault="00BB6B9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Upon resolut</w:t>
      </w:r>
      <w:r w:rsidR="008B6AB9" w:rsidRPr="00F33EE7">
        <w:rPr>
          <w:rFonts w:ascii="Arial Narrow" w:hAnsi="Arial Narrow" w:cs="Arial"/>
          <w:color w:val="000000"/>
          <w:sz w:val="16"/>
          <w:szCs w:val="16"/>
        </w:rPr>
        <w:t xml:space="preserve">ion of the dispute, the Customer shall pay any remaining amount that is properly due and owing under the invoice, and if the original invoice was shown to be correct, the </w:t>
      </w:r>
      <w:r w:rsidR="00A4211B" w:rsidRPr="00F33EE7">
        <w:rPr>
          <w:rFonts w:ascii="Arial Narrow" w:hAnsi="Arial Narrow" w:cs="Arial"/>
          <w:color w:val="000000"/>
          <w:sz w:val="16"/>
          <w:szCs w:val="16"/>
        </w:rPr>
        <w:t>Customer shall</w:t>
      </w:r>
      <w:r w:rsidR="008B6AB9" w:rsidRPr="00F33EE7">
        <w:rPr>
          <w:rFonts w:ascii="Arial Narrow" w:hAnsi="Arial Narrow" w:cs="Arial"/>
          <w:color w:val="000000"/>
          <w:sz w:val="16"/>
          <w:szCs w:val="16"/>
        </w:rPr>
        <w:t xml:space="preserve"> </w:t>
      </w:r>
      <w:r w:rsidR="00F144AA" w:rsidRPr="00F33EE7">
        <w:rPr>
          <w:rFonts w:ascii="Arial Narrow" w:hAnsi="Arial Narrow" w:cs="Arial"/>
          <w:color w:val="000000"/>
          <w:sz w:val="16"/>
          <w:szCs w:val="16"/>
        </w:rPr>
        <w:t>be subject to the additional charges in</w:t>
      </w:r>
      <w:r w:rsidR="008B6AB9" w:rsidRPr="00F33EE7">
        <w:rPr>
          <w:rFonts w:ascii="Arial Narrow" w:hAnsi="Arial Narrow" w:cs="Arial"/>
          <w:color w:val="000000"/>
          <w:sz w:val="16"/>
          <w:szCs w:val="16"/>
        </w:rPr>
        <w:t xml:space="preserve"> </w:t>
      </w:r>
      <w:r w:rsidR="008B6AB9" w:rsidRPr="00475D8E">
        <w:rPr>
          <w:rFonts w:ascii="Arial Narrow" w:hAnsi="Arial Narrow" w:cs="Arial"/>
          <w:color w:val="000000"/>
          <w:sz w:val="16"/>
          <w:szCs w:val="16"/>
        </w:rPr>
        <w:t>accordance with</w:t>
      </w:r>
      <w:r w:rsidR="00DD1304" w:rsidRPr="0064171B">
        <w:rPr>
          <w:rFonts w:ascii="Arial Narrow" w:hAnsi="Arial Narrow" w:cs="Arial"/>
          <w:color w:val="000000"/>
          <w:sz w:val="16"/>
          <w:szCs w:val="16"/>
        </w:rPr>
        <w:t xml:space="preserve"> clause</w:t>
      </w:r>
      <w:r w:rsidR="008B6AB9" w:rsidRPr="0064171B">
        <w:rPr>
          <w:rFonts w:ascii="Arial Narrow" w:hAnsi="Arial Narrow" w:cs="Arial"/>
          <w:color w:val="000000"/>
          <w:sz w:val="16"/>
          <w:szCs w:val="16"/>
        </w:rPr>
        <w:t xml:space="preserve"> </w:t>
      </w:r>
      <w:r w:rsidR="0064171B">
        <w:rPr>
          <w:rFonts w:ascii="Arial Narrow" w:hAnsi="Arial Narrow" w:cs="Arial"/>
          <w:color w:val="000000"/>
          <w:sz w:val="16"/>
          <w:szCs w:val="16"/>
        </w:rPr>
        <w:fldChar w:fldCharType="begin"/>
      </w:r>
      <w:r w:rsidR="0064171B">
        <w:rPr>
          <w:rFonts w:ascii="Arial Narrow" w:hAnsi="Arial Narrow" w:cs="Arial"/>
          <w:color w:val="000000"/>
          <w:sz w:val="16"/>
          <w:szCs w:val="16"/>
        </w:rPr>
        <w:instrText xml:space="preserve"> REF _Ref86227553 \r \h </w:instrText>
      </w:r>
      <w:r w:rsidR="0064171B">
        <w:rPr>
          <w:rFonts w:ascii="Arial Narrow" w:hAnsi="Arial Narrow" w:cs="Arial"/>
          <w:color w:val="000000"/>
          <w:sz w:val="16"/>
          <w:szCs w:val="16"/>
        </w:rPr>
      </w:r>
      <w:r w:rsidR="0064171B">
        <w:rPr>
          <w:rFonts w:ascii="Arial Narrow" w:hAnsi="Arial Narrow" w:cs="Arial"/>
          <w:color w:val="000000"/>
          <w:sz w:val="16"/>
          <w:szCs w:val="16"/>
        </w:rPr>
        <w:fldChar w:fldCharType="separate"/>
      </w:r>
      <w:r w:rsidR="00F30254">
        <w:rPr>
          <w:rFonts w:ascii="Arial Narrow" w:hAnsi="Arial Narrow" w:cs="Arial"/>
          <w:color w:val="000000"/>
          <w:sz w:val="16"/>
          <w:szCs w:val="16"/>
        </w:rPr>
        <w:t>8.23</w:t>
      </w:r>
      <w:r w:rsidR="0064171B">
        <w:rPr>
          <w:rFonts w:ascii="Arial Narrow" w:hAnsi="Arial Narrow" w:cs="Arial"/>
          <w:color w:val="000000"/>
          <w:sz w:val="16"/>
          <w:szCs w:val="16"/>
        </w:rPr>
        <w:fldChar w:fldCharType="end"/>
      </w:r>
      <w:r w:rsidR="00EC2FC3" w:rsidRPr="00475D8E">
        <w:rPr>
          <w:rFonts w:ascii="Arial Narrow" w:hAnsi="Arial Narrow" w:cs="Arial"/>
          <w:color w:val="000000"/>
          <w:sz w:val="16"/>
          <w:szCs w:val="16"/>
        </w:rPr>
        <w:t>.</w:t>
      </w:r>
    </w:p>
    <w:p w14:paraId="420C1613" w14:textId="77777777" w:rsidR="00F15EF2" w:rsidRPr="00F33EE7" w:rsidRDefault="00F15EF2" w:rsidP="003A6DA3">
      <w:pPr>
        <w:widowControl w:val="0"/>
        <w:autoSpaceDE w:val="0"/>
        <w:autoSpaceDN w:val="0"/>
        <w:adjustRightInd w:val="0"/>
        <w:ind w:right="40"/>
        <w:contextualSpacing/>
        <w:jc w:val="both"/>
        <w:rPr>
          <w:rFonts w:ascii="Arial Narrow" w:hAnsi="Arial Narrow" w:cs="Arial"/>
          <w:color w:val="000000"/>
          <w:sz w:val="16"/>
          <w:szCs w:val="16"/>
        </w:rPr>
      </w:pPr>
    </w:p>
    <w:p w14:paraId="31682DFB" w14:textId="4B2426B1" w:rsidR="002C2DA1" w:rsidRPr="00F33EE7" w:rsidRDefault="001040DB"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42" w:name="_Ref85653707"/>
      <w:r w:rsidRPr="00F33EE7">
        <w:rPr>
          <w:rFonts w:ascii="Arial Narrow" w:hAnsi="Arial Narrow" w:cs="Arial"/>
          <w:color w:val="000000"/>
          <w:sz w:val="16"/>
          <w:szCs w:val="16"/>
        </w:rPr>
        <w:t>A</w:t>
      </w:r>
      <w:r w:rsidR="009212A2" w:rsidRPr="00F33EE7">
        <w:rPr>
          <w:rFonts w:ascii="Arial Narrow" w:hAnsi="Arial Narrow" w:cs="Arial"/>
          <w:color w:val="000000"/>
          <w:sz w:val="16"/>
          <w:szCs w:val="16"/>
        </w:rPr>
        <w:t xml:space="preserve">ny dispute received </w:t>
      </w:r>
      <w:r w:rsidR="00A258D6" w:rsidRPr="00F33EE7">
        <w:rPr>
          <w:rFonts w:ascii="Arial Narrow" w:hAnsi="Arial Narrow" w:cs="Arial"/>
          <w:color w:val="000000"/>
          <w:sz w:val="16"/>
          <w:szCs w:val="16"/>
        </w:rPr>
        <w:t xml:space="preserve">by </w:t>
      </w:r>
      <w:r w:rsidR="00675ABA" w:rsidRPr="00F33EE7">
        <w:rPr>
          <w:rFonts w:ascii="Arial Narrow" w:hAnsi="Arial Narrow" w:cs="Arial"/>
          <w:color w:val="000000"/>
          <w:sz w:val="16"/>
          <w:szCs w:val="16"/>
        </w:rPr>
        <w:t>Supplier</w:t>
      </w:r>
      <w:r w:rsidR="00A258D6" w:rsidRPr="00F33EE7">
        <w:rPr>
          <w:rFonts w:ascii="Arial Narrow" w:hAnsi="Arial Narrow" w:cs="Arial"/>
          <w:color w:val="000000"/>
          <w:sz w:val="16"/>
          <w:szCs w:val="16"/>
        </w:rPr>
        <w:t xml:space="preserve"> </w:t>
      </w:r>
      <w:r w:rsidR="009212A2" w:rsidRPr="00F33EE7">
        <w:rPr>
          <w:rFonts w:ascii="Arial Narrow" w:hAnsi="Arial Narrow" w:cs="Arial"/>
          <w:color w:val="000000"/>
          <w:sz w:val="16"/>
          <w:szCs w:val="16"/>
        </w:rPr>
        <w:t xml:space="preserve">after </w:t>
      </w:r>
      <w:r w:rsidR="00A258D6" w:rsidRPr="00F33EE7">
        <w:rPr>
          <w:rFonts w:ascii="Arial Narrow" w:hAnsi="Arial Narrow" w:cs="Arial"/>
          <w:color w:val="000000"/>
          <w:sz w:val="16"/>
          <w:szCs w:val="16"/>
        </w:rPr>
        <w:t xml:space="preserve">the fourteen (14) </w:t>
      </w:r>
      <w:r w:rsidR="00852E91" w:rsidRPr="00F33EE7">
        <w:rPr>
          <w:rFonts w:ascii="Arial Narrow" w:hAnsi="Arial Narrow" w:cs="Arial"/>
          <w:color w:val="000000"/>
          <w:sz w:val="16"/>
          <w:szCs w:val="16"/>
        </w:rPr>
        <w:t xml:space="preserve">day </w:t>
      </w:r>
      <w:r w:rsidR="009212A2" w:rsidRPr="00F33EE7">
        <w:rPr>
          <w:rFonts w:ascii="Arial Narrow" w:hAnsi="Arial Narrow" w:cs="Arial"/>
          <w:color w:val="000000"/>
          <w:sz w:val="16"/>
          <w:szCs w:val="16"/>
        </w:rPr>
        <w:t>period has elapsed will be processe</w:t>
      </w:r>
      <w:r w:rsidR="004A6312" w:rsidRPr="00F33EE7">
        <w:rPr>
          <w:rFonts w:ascii="Arial Narrow" w:hAnsi="Arial Narrow" w:cs="Arial"/>
          <w:color w:val="000000"/>
          <w:sz w:val="16"/>
          <w:szCs w:val="16"/>
        </w:rPr>
        <w:t>d</w:t>
      </w:r>
      <w:r w:rsidR="009212A2" w:rsidRPr="00F33EE7">
        <w:rPr>
          <w:rFonts w:ascii="Arial Narrow" w:hAnsi="Arial Narrow" w:cs="Arial"/>
          <w:color w:val="000000"/>
          <w:sz w:val="16"/>
          <w:szCs w:val="16"/>
        </w:rPr>
        <w:t xml:space="preserve"> at </w:t>
      </w:r>
      <w:r w:rsidR="00675ABA" w:rsidRPr="00F33EE7">
        <w:rPr>
          <w:rFonts w:ascii="Arial Narrow" w:hAnsi="Arial Narrow" w:cs="Arial"/>
          <w:color w:val="000000"/>
          <w:sz w:val="16"/>
          <w:szCs w:val="16"/>
        </w:rPr>
        <w:t>Supplier</w:t>
      </w:r>
      <w:r w:rsidR="009212A2" w:rsidRPr="00F33EE7">
        <w:rPr>
          <w:rFonts w:ascii="Arial Narrow" w:hAnsi="Arial Narrow" w:cs="Arial"/>
          <w:color w:val="000000"/>
          <w:sz w:val="16"/>
          <w:szCs w:val="16"/>
        </w:rPr>
        <w:t>’s sole discretion.</w:t>
      </w:r>
      <w:bookmarkEnd w:id="42"/>
    </w:p>
    <w:p w14:paraId="6C94AA59" w14:textId="77777777" w:rsidR="00F15EF2" w:rsidRPr="00F33EE7" w:rsidRDefault="00F15EF2" w:rsidP="003A6DA3">
      <w:pPr>
        <w:widowControl w:val="0"/>
        <w:autoSpaceDE w:val="0"/>
        <w:autoSpaceDN w:val="0"/>
        <w:adjustRightInd w:val="0"/>
        <w:ind w:right="40"/>
        <w:contextualSpacing/>
        <w:jc w:val="both"/>
        <w:rPr>
          <w:rFonts w:ascii="Arial Narrow" w:hAnsi="Arial Narrow" w:cs="Arial"/>
          <w:color w:val="000000"/>
          <w:sz w:val="16"/>
          <w:szCs w:val="16"/>
        </w:rPr>
      </w:pPr>
    </w:p>
    <w:p w14:paraId="04B8BF9E" w14:textId="77777777" w:rsidR="002C2DA1" w:rsidRPr="00F33EE7" w:rsidRDefault="002C2DA1" w:rsidP="003A6DA3">
      <w:pPr>
        <w:widowControl w:val="0"/>
        <w:autoSpaceDE w:val="0"/>
        <w:autoSpaceDN w:val="0"/>
        <w:adjustRightInd w:val="0"/>
        <w:ind w:left="147"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 xml:space="preserve">Late Payment </w:t>
      </w:r>
    </w:p>
    <w:p w14:paraId="3E9BC42D" w14:textId="0C4690F7"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43" w:name="_Ref86227553"/>
      <w:bookmarkStart w:id="44" w:name="_Ref80818798"/>
      <w:r w:rsidRPr="00F33EE7">
        <w:rPr>
          <w:rFonts w:ascii="Arial Narrow" w:hAnsi="Arial Narrow" w:cs="Arial"/>
          <w:color w:val="000000"/>
          <w:sz w:val="16"/>
          <w:szCs w:val="16"/>
        </w:rPr>
        <w:t xml:space="preserve">If </w:t>
      </w:r>
      <w:r w:rsidR="0097572D" w:rsidRPr="00F33EE7">
        <w:rPr>
          <w:rFonts w:ascii="Arial Narrow" w:hAnsi="Arial Narrow" w:cs="Arial"/>
          <w:color w:val="000000"/>
          <w:sz w:val="16"/>
          <w:szCs w:val="16"/>
        </w:rPr>
        <w:t>the Customer defaults in paying any sum due under the Contract</w:t>
      </w:r>
      <w:r w:rsidRPr="00F33EE7">
        <w:rPr>
          <w:rFonts w:ascii="Arial Narrow" w:hAnsi="Arial Narrow" w:cs="Arial"/>
          <w:color w:val="000000"/>
          <w:sz w:val="16"/>
          <w:szCs w:val="16"/>
        </w:rPr>
        <w:t xml:space="preserve"> by the due date</w:t>
      </w:r>
      <w:r w:rsidR="00F74FD9" w:rsidRPr="00F33EE7">
        <w:rPr>
          <w:rFonts w:ascii="Arial Narrow" w:hAnsi="Arial Narrow" w:cs="Arial"/>
          <w:color w:val="000000"/>
          <w:sz w:val="16"/>
          <w:szCs w:val="16"/>
        </w:rPr>
        <w:t xml:space="preserve"> for payment</w:t>
      </w:r>
      <w:r w:rsidRPr="00F33EE7">
        <w:rPr>
          <w:rFonts w:ascii="Arial Narrow" w:hAnsi="Arial Narrow" w:cs="Arial"/>
          <w:color w:val="000000"/>
          <w:sz w:val="16"/>
          <w:szCs w:val="16"/>
        </w:rPr>
        <w:t xml:space="preserv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may charge the Customer</w:t>
      </w:r>
      <w:bookmarkEnd w:id="43"/>
      <w:r w:rsidR="00657F68" w:rsidRPr="00F33EE7">
        <w:rPr>
          <w:rFonts w:ascii="Arial Narrow" w:hAnsi="Arial Narrow" w:cs="Arial"/>
          <w:color w:val="000000"/>
          <w:sz w:val="16"/>
          <w:szCs w:val="16"/>
        </w:rPr>
        <w:t xml:space="preserve"> </w:t>
      </w:r>
      <w:bookmarkEnd w:id="44"/>
    </w:p>
    <w:p w14:paraId="7E97BCDB" w14:textId="77777777" w:rsidR="00F15EF2" w:rsidRPr="00F33EE7" w:rsidRDefault="00F15EF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74DDC984" w14:textId="6C025417" w:rsidR="00F15EF2"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a late payment charge of £</w:t>
      </w:r>
      <w:r w:rsidR="000B4131" w:rsidRPr="00F33EE7">
        <w:rPr>
          <w:rFonts w:ascii="Arial Narrow" w:hAnsi="Arial Narrow" w:cs="Arial"/>
          <w:color w:val="000000"/>
          <w:sz w:val="16"/>
          <w:szCs w:val="16"/>
        </w:rPr>
        <w:t>80</w:t>
      </w:r>
      <w:r w:rsidR="002174E3" w:rsidRPr="00F33EE7">
        <w:rPr>
          <w:rFonts w:ascii="Arial Narrow" w:hAnsi="Arial Narrow" w:cs="Arial"/>
          <w:color w:val="000000"/>
          <w:sz w:val="16"/>
          <w:szCs w:val="16"/>
        </w:rPr>
        <w:t xml:space="preserve">, to reflect the </w:t>
      </w:r>
      <w:r w:rsidR="009E2BD2" w:rsidRPr="00F33EE7">
        <w:rPr>
          <w:rFonts w:ascii="Arial Narrow" w:hAnsi="Arial Narrow" w:cs="Arial"/>
          <w:color w:val="000000"/>
          <w:sz w:val="16"/>
          <w:szCs w:val="16"/>
        </w:rPr>
        <w:t>leg</w:t>
      </w:r>
      <w:r w:rsidR="007746E3" w:rsidRPr="00F33EE7">
        <w:rPr>
          <w:rFonts w:ascii="Arial Narrow" w:hAnsi="Arial Narrow" w:cs="Arial"/>
          <w:color w:val="000000"/>
          <w:sz w:val="16"/>
          <w:szCs w:val="16"/>
        </w:rPr>
        <w:t>al</w:t>
      </w:r>
      <w:r w:rsidR="009E2BD2" w:rsidRPr="00F33EE7">
        <w:rPr>
          <w:rFonts w:ascii="Arial Narrow" w:hAnsi="Arial Narrow" w:cs="Arial"/>
          <w:color w:val="000000"/>
          <w:sz w:val="16"/>
          <w:szCs w:val="16"/>
        </w:rPr>
        <w:t xml:space="preserve"> and </w:t>
      </w:r>
      <w:r w:rsidR="002174E3" w:rsidRPr="00F33EE7">
        <w:rPr>
          <w:rFonts w:ascii="Arial Narrow" w:hAnsi="Arial Narrow" w:cs="Arial"/>
          <w:color w:val="000000"/>
          <w:sz w:val="16"/>
          <w:szCs w:val="16"/>
        </w:rPr>
        <w:t xml:space="preserve">administration costs associated with </w:t>
      </w:r>
      <w:r w:rsidR="00675ABA" w:rsidRPr="00F33EE7">
        <w:rPr>
          <w:rFonts w:ascii="Arial Narrow" w:hAnsi="Arial Narrow" w:cs="Arial"/>
          <w:color w:val="000000"/>
          <w:sz w:val="16"/>
          <w:szCs w:val="16"/>
        </w:rPr>
        <w:t>Supplier</w:t>
      </w:r>
      <w:r w:rsidR="002174E3" w:rsidRPr="00F33EE7">
        <w:rPr>
          <w:rFonts w:ascii="Arial Narrow" w:hAnsi="Arial Narrow" w:cs="Arial"/>
          <w:color w:val="000000"/>
          <w:sz w:val="16"/>
          <w:szCs w:val="16"/>
        </w:rPr>
        <w:t xml:space="preserve"> </w:t>
      </w:r>
      <w:r w:rsidR="0051340B" w:rsidRPr="00F33EE7">
        <w:rPr>
          <w:rFonts w:ascii="Arial Narrow" w:hAnsi="Arial Narrow" w:cs="Arial"/>
          <w:color w:val="000000"/>
          <w:sz w:val="16"/>
          <w:szCs w:val="16"/>
        </w:rPr>
        <w:t>recovering</w:t>
      </w:r>
      <w:r w:rsidR="002174E3" w:rsidRPr="00F33EE7">
        <w:rPr>
          <w:rFonts w:ascii="Arial Narrow" w:hAnsi="Arial Narrow" w:cs="Arial"/>
          <w:color w:val="000000"/>
          <w:sz w:val="16"/>
          <w:szCs w:val="16"/>
        </w:rPr>
        <w:t xml:space="preserve"> the late payment</w:t>
      </w:r>
      <w:r w:rsidRPr="00F33EE7">
        <w:rPr>
          <w:rFonts w:ascii="Arial Narrow" w:hAnsi="Arial Narrow" w:cs="Arial"/>
          <w:color w:val="000000"/>
          <w:sz w:val="16"/>
          <w:szCs w:val="16"/>
        </w:rPr>
        <w:t xml:space="preserve">; and/or </w:t>
      </w:r>
    </w:p>
    <w:p w14:paraId="06616063" w14:textId="77777777" w:rsidR="00F15EF2" w:rsidRPr="00F33EE7" w:rsidRDefault="00F15EF2" w:rsidP="003A6DA3">
      <w:pPr>
        <w:widowControl w:val="0"/>
        <w:autoSpaceDE w:val="0"/>
        <w:autoSpaceDN w:val="0"/>
        <w:adjustRightInd w:val="0"/>
        <w:ind w:left="647" w:right="40"/>
        <w:contextualSpacing/>
        <w:jc w:val="both"/>
        <w:rPr>
          <w:rFonts w:ascii="Arial Narrow" w:hAnsi="Arial Narrow" w:cs="Arial"/>
          <w:color w:val="000000"/>
          <w:sz w:val="16"/>
          <w:szCs w:val="16"/>
        </w:rPr>
      </w:pPr>
      <w:bookmarkStart w:id="45" w:name="_Ref81509363"/>
    </w:p>
    <w:p w14:paraId="3AF75F50" w14:textId="42B74F12"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daily interest on late payments at a per annum rate equal to </w:t>
      </w:r>
      <w:r w:rsidR="00DB667F" w:rsidRPr="00F33EE7">
        <w:rPr>
          <w:rFonts w:ascii="Arial Narrow" w:hAnsi="Arial Narrow" w:cs="Arial"/>
          <w:color w:val="000000"/>
          <w:sz w:val="16"/>
          <w:szCs w:val="16"/>
        </w:rPr>
        <w:t>four percent (</w:t>
      </w:r>
      <w:r w:rsidR="006C35C2" w:rsidRPr="00F33EE7">
        <w:rPr>
          <w:rFonts w:ascii="Arial Narrow" w:hAnsi="Arial Narrow" w:cs="Arial"/>
          <w:color w:val="000000"/>
          <w:sz w:val="16"/>
          <w:szCs w:val="16"/>
        </w:rPr>
        <w:t>4</w:t>
      </w:r>
      <w:r w:rsidRPr="00F33EE7">
        <w:rPr>
          <w:rFonts w:ascii="Arial Narrow" w:hAnsi="Arial Narrow" w:cs="Arial"/>
          <w:color w:val="000000"/>
          <w:sz w:val="16"/>
          <w:szCs w:val="16"/>
        </w:rPr>
        <w:t>%</w:t>
      </w:r>
      <w:r w:rsidR="00DB667F"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above the base lending rate of the </w:t>
      </w:r>
      <w:r w:rsidR="0091435B" w:rsidRPr="00F33EE7">
        <w:rPr>
          <w:rFonts w:ascii="Arial Narrow" w:hAnsi="Arial Narrow" w:cs="Arial"/>
          <w:color w:val="000000"/>
          <w:sz w:val="16"/>
          <w:szCs w:val="16"/>
        </w:rPr>
        <w:t>Bank of England</w:t>
      </w:r>
      <w:r w:rsidRPr="00F33EE7">
        <w:rPr>
          <w:rFonts w:ascii="Arial Narrow" w:hAnsi="Arial Narrow" w:cs="Arial"/>
          <w:color w:val="000000"/>
          <w:sz w:val="16"/>
          <w:szCs w:val="16"/>
        </w:rPr>
        <w:t xml:space="preserve"> for the period beginning on the date on which payment is due and ending on the date on which payment is made</w:t>
      </w:r>
      <w:r w:rsidR="00E37639" w:rsidRPr="00F33EE7">
        <w:rPr>
          <w:rFonts w:ascii="Arial Narrow" w:hAnsi="Arial Narrow" w:cs="Arial"/>
          <w:color w:val="000000"/>
          <w:sz w:val="16"/>
          <w:szCs w:val="16"/>
        </w:rPr>
        <w:t xml:space="preserve"> (before and after judgment)</w:t>
      </w:r>
      <w:r w:rsidRPr="00F33EE7">
        <w:rPr>
          <w:rFonts w:ascii="Arial Narrow" w:hAnsi="Arial Narrow" w:cs="Arial"/>
          <w:color w:val="000000"/>
          <w:sz w:val="16"/>
          <w:szCs w:val="16"/>
        </w:rPr>
        <w:t>.</w:t>
      </w:r>
      <w:bookmarkEnd w:id="45"/>
      <w:r w:rsidRPr="00F33EE7">
        <w:rPr>
          <w:rFonts w:ascii="Arial Narrow" w:hAnsi="Arial Narrow" w:cs="Arial"/>
          <w:color w:val="000000"/>
          <w:sz w:val="16"/>
          <w:szCs w:val="16"/>
        </w:rPr>
        <w:t xml:space="preserve"> </w:t>
      </w:r>
    </w:p>
    <w:p w14:paraId="110DE29F" w14:textId="77777777" w:rsidR="00F15EF2" w:rsidRPr="00F33EE7" w:rsidRDefault="00F15EF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3F104FDD" w14:textId="70614B24"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If the Customer does not pay </w:t>
      </w:r>
      <w:r w:rsidR="006C35C2" w:rsidRPr="00F33EE7">
        <w:rPr>
          <w:rFonts w:ascii="Arial Narrow" w:hAnsi="Arial Narrow" w:cs="Arial"/>
          <w:color w:val="000000"/>
          <w:sz w:val="16"/>
          <w:szCs w:val="16"/>
        </w:rPr>
        <w:t>an</w:t>
      </w:r>
      <w:r w:rsidRPr="00F33EE7">
        <w:rPr>
          <w:rFonts w:ascii="Arial Narrow" w:hAnsi="Arial Narrow" w:cs="Arial"/>
          <w:color w:val="000000"/>
          <w:sz w:val="16"/>
          <w:szCs w:val="16"/>
        </w:rPr>
        <w:t xml:space="preserve"> invoice,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may instruct a debt collection agency to collect payment (including any interest and/or late payment charges) on its behalf. If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instructs an agency, the Customer </w:t>
      </w:r>
      <w:r w:rsidR="002E2004" w:rsidRPr="00F33EE7">
        <w:rPr>
          <w:rFonts w:ascii="Arial Narrow" w:hAnsi="Arial Narrow" w:cs="Arial"/>
          <w:color w:val="000000"/>
          <w:sz w:val="16"/>
          <w:szCs w:val="16"/>
        </w:rPr>
        <w:t>shall be liable for</w:t>
      </w:r>
      <w:r w:rsidRPr="00F33EE7">
        <w:rPr>
          <w:rFonts w:ascii="Arial Narrow" w:hAnsi="Arial Narrow" w:cs="Arial"/>
          <w:color w:val="000000"/>
          <w:sz w:val="16"/>
          <w:szCs w:val="16"/>
        </w:rPr>
        <w:t xml:space="preserve"> the reasonable costs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has to pay to the agency, who will add the sum to the Customer’s outstanding debt on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’s behalf. </w:t>
      </w:r>
    </w:p>
    <w:p w14:paraId="278117AD" w14:textId="77777777" w:rsidR="00F15EF2" w:rsidRPr="00F33EE7" w:rsidRDefault="00F15EF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6FD495EB" w14:textId="12C870B0"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If any sum owed by the Customer to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under the Contract or any contract with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is not paid by the due date,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may deduct this sum from any payment or credit due to the Customer under the Contract or any other contract with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w:t>
      </w:r>
    </w:p>
    <w:p w14:paraId="31AFD460" w14:textId="77777777" w:rsidR="00F15EF2" w:rsidRPr="00F33EE7" w:rsidRDefault="00F15EF2" w:rsidP="003A6DA3">
      <w:pPr>
        <w:widowControl w:val="0"/>
        <w:autoSpaceDE w:val="0"/>
        <w:autoSpaceDN w:val="0"/>
        <w:adjustRightInd w:val="0"/>
        <w:ind w:left="147" w:right="40"/>
        <w:contextualSpacing/>
        <w:jc w:val="both"/>
        <w:rPr>
          <w:rFonts w:ascii="Arial Narrow" w:hAnsi="Arial Narrow" w:cs="Arial"/>
          <w:color w:val="000000"/>
          <w:sz w:val="16"/>
          <w:szCs w:val="16"/>
        </w:rPr>
      </w:pPr>
      <w:bookmarkStart w:id="46" w:name="_Ref81404418"/>
    </w:p>
    <w:p w14:paraId="498840E5" w14:textId="71FE6EB4" w:rsidR="002C2DA1" w:rsidRPr="00F33EE7" w:rsidRDefault="009D49DF"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47" w:name="_Ref85646851"/>
      <w:r w:rsidRPr="00F33EE7">
        <w:rPr>
          <w:rFonts w:ascii="Arial Narrow" w:hAnsi="Arial Narrow" w:cs="Arial"/>
          <w:color w:val="000000"/>
          <w:sz w:val="16"/>
          <w:szCs w:val="16"/>
        </w:rPr>
        <w:t>Additionally,</w:t>
      </w:r>
      <w:r w:rsidR="002C2DA1" w:rsidRPr="00F33EE7">
        <w:rPr>
          <w:rFonts w:ascii="Arial Narrow" w:hAnsi="Arial Narrow" w:cs="Arial"/>
          <w:color w:val="000000"/>
          <w:sz w:val="16"/>
          <w:szCs w:val="16"/>
        </w:rPr>
        <w:t xml:space="preserve"> if any </w:t>
      </w:r>
      <w:r w:rsidR="00D73ECB" w:rsidRPr="00F33EE7">
        <w:rPr>
          <w:rFonts w:ascii="Arial Narrow" w:hAnsi="Arial Narrow" w:cs="Arial"/>
          <w:color w:val="000000"/>
          <w:sz w:val="16"/>
          <w:szCs w:val="16"/>
        </w:rPr>
        <w:t xml:space="preserve">Charge(s) </w:t>
      </w:r>
      <w:r w:rsidR="002C2DA1" w:rsidRPr="00F33EE7">
        <w:rPr>
          <w:rFonts w:ascii="Arial Narrow" w:hAnsi="Arial Narrow" w:cs="Arial"/>
          <w:color w:val="000000"/>
          <w:sz w:val="16"/>
          <w:szCs w:val="16"/>
        </w:rPr>
        <w:t xml:space="preserve">owed by the Customer to </w:t>
      </w:r>
      <w:r w:rsidR="00675ABA"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under the Contract or any contract with </w:t>
      </w:r>
      <w:r w:rsidR="00675ABA"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is not paid by the due date, </w:t>
      </w:r>
      <w:r w:rsidR="00675ABA"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may suspend the </w:t>
      </w:r>
      <w:r w:rsidR="007F1EE4" w:rsidRPr="00F33EE7">
        <w:rPr>
          <w:rFonts w:ascii="Arial Narrow" w:hAnsi="Arial Narrow" w:cs="Arial"/>
          <w:color w:val="000000"/>
          <w:sz w:val="16"/>
          <w:szCs w:val="16"/>
        </w:rPr>
        <w:t>S</w:t>
      </w:r>
      <w:r w:rsidR="002C2DA1" w:rsidRPr="00F33EE7">
        <w:rPr>
          <w:rFonts w:ascii="Arial Narrow" w:hAnsi="Arial Narrow" w:cs="Arial"/>
          <w:color w:val="000000"/>
          <w:sz w:val="16"/>
          <w:szCs w:val="16"/>
        </w:rPr>
        <w:t>ervice</w:t>
      </w:r>
      <w:r w:rsidR="00C93A06" w:rsidRPr="00F33EE7">
        <w:rPr>
          <w:rFonts w:ascii="Arial Narrow" w:hAnsi="Arial Narrow" w:cs="Arial"/>
          <w:color w:val="000000"/>
          <w:sz w:val="16"/>
          <w:szCs w:val="16"/>
        </w:rPr>
        <w:t>s</w:t>
      </w:r>
      <w:r w:rsidR="002C2DA1" w:rsidRPr="00F33EE7">
        <w:rPr>
          <w:rFonts w:ascii="Arial Narrow" w:hAnsi="Arial Narrow" w:cs="Arial"/>
          <w:color w:val="000000"/>
          <w:sz w:val="16"/>
          <w:szCs w:val="16"/>
        </w:rPr>
        <w:t xml:space="preserve"> by giving </w:t>
      </w:r>
      <w:r w:rsidR="0062131A" w:rsidRPr="00F33EE7">
        <w:rPr>
          <w:rFonts w:ascii="Arial Narrow" w:hAnsi="Arial Narrow" w:cs="Arial"/>
          <w:color w:val="000000"/>
          <w:sz w:val="16"/>
          <w:szCs w:val="16"/>
        </w:rPr>
        <w:t>twenty-four</w:t>
      </w:r>
      <w:r w:rsidR="00DB667F" w:rsidRPr="00F33EE7">
        <w:rPr>
          <w:rFonts w:ascii="Arial Narrow" w:hAnsi="Arial Narrow" w:cs="Arial"/>
          <w:color w:val="000000"/>
          <w:sz w:val="16"/>
          <w:szCs w:val="16"/>
        </w:rPr>
        <w:t xml:space="preserve"> (</w:t>
      </w:r>
      <w:r w:rsidR="002C2DA1" w:rsidRPr="00F33EE7">
        <w:rPr>
          <w:rFonts w:ascii="Arial Narrow" w:hAnsi="Arial Narrow" w:cs="Arial"/>
          <w:color w:val="000000"/>
          <w:sz w:val="16"/>
          <w:szCs w:val="16"/>
        </w:rPr>
        <w:t>24</w:t>
      </w:r>
      <w:r w:rsidR="00DB667F" w:rsidRPr="00F33EE7">
        <w:rPr>
          <w:rFonts w:ascii="Arial Narrow" w:hAnsi="Arial Narrow" w:cs="Arial"/>
          <w:color w:val="000000"/>
          <w:sz w:val="16"/>
          <w:szCs w:val="16"/>
        </w:rPr>
        <w:t>)</w:t>
      </w:r>
      <w:r w:rsidR="002C2DA1" w:rsidRPr="00F33EE7">
        <w:rPr>
          <w:rFonts w:ascii="Arial Narrow" w:hAnsi="Arial Narrow" w:cs="Arial"/>
          <w:color w:val="000000"/>
          <w:sz w:val="16"/>
          <w:szCs w:val="16"/>
        </w:rPr>
        <w:t xml:space="preserve"> hours’ notice in writing. Only when all outstanding payments have been paid to </w:t>
      </w:r>
      <w:r w:rsidR="00675ABA"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would the Services be recommenced. The </w:t>
      </w:r>
      <w:r w:rsidR="00A4211B" w:rsidRPr="00F33EE7">
        <w:rPr>
          <w:rFonts w:ascii="Arial Narrow" w:hAnsi="Arial Narrow" w:cs="Arial"/>
          <w:color w:val="000000"/>
          <w:sz w:val="16"/>
          <w:szCs w:val="16"/>
        </w:rPr>
        <w:t>Customer shall</w:t>
      </w:r>
      <w:r w:rsidR="002C2DA1" w:rsidRPr="00F33EE7">
        <w:rPr>
          <w:rFonts w:ascii="Arial Narrow" w:hAnsi="Arial Narrow" w:cs="Arial"/>
          <w:color w:val="000000"/>
          <w:sz w:val="16"/>
          <w:szCs w:val="16"/>
        </w:rPr>
        <w:t xml:space="preserve"> continue to pay the </w:t>
      </w:r>
      <w:r w:rsidR="00E37639" w:rsidRPr="00F33EE7">
        <w:rPr>
          <w:rFonts w:ascii="Arial Narrow" w:hAnsi="Arial Narrow" w:cs="Arial"/>
          <w:color w:val="000000"/>
          <w:sz w:val="16"/>
          <w:szCs w:val="16"/>
        </w:rPr>
        <w:t>C</w:t>
      </w:r>
      <w:r w:rsidR="002C2DA1" w:rsidRPr="00F33EE7">
        <w:rPr>
          <w:rFonts w:ascii="Arial Narrow" w:hAnsi="Arial Narrow" w:cs="Arial"/>
          <w:color w:val="000000"/>
          <w:sz w:val="16"/>
          <w:szCs w:val="16"/>
        </w:rPr>
        <w:t>harges during any period of suspension.</w:t>
      </w:r>
      <w:bookmarkEnd w:id="46"/>
      <w:bookmarkEnd w:id="47"/>
    </w:p>
    <w:p w14:paraId="79D1E8D4" w14:textId="77777777" w:rsidR="00F15EF2" w:rsidRPr="00F33EE7" w:rsidRDefault="00F15EF2" w:rsidP="003A6DA3">
      <w:pPr>
        <w:widowControl w:val="0"/>
        <w:tabs>
          <w:tab w:val="left" w:pos="0"/>
        </w:tabs>
        <w:autoSpaceDE w:val="0"/>
        <w:autoSpaceDN w:val="0"/>
        <w:adjustRightInd w:val="0"/>
        <w:ind w:left="147" w:right="41"/>
        <w:contextualSpacing/>
        <w:jc w:val="both"/>
        <w:rPr>
          <w:rFonts w:ascii="Arial Narrow" w:hAnsi="Arial Narrow" w:cs="Arial"/>
          <w:b/>
          <w:bCs/>
          <w:color w:val="000000"/>
          <w:sz w:val="16"/>
          <w:szCs w:val="16"/>
        </w:rPr>
      </w:pPr>
    </w:p>
    <w:p w14:paraId="0B2E7A05" w14:textId="417327FD" w:rsidR="002C2DA1" w:rsidRPr="00F33EE7" w:rsidRDefault="002C2DA1" w:rsidP="003A6DA3">
      <w:pPr>
        <w:widowControl w:val="0"/>
        <w:tabs>
          <w:tab w:val="left" w:pos="0"/>
        </w:tabs>
        <w:autoSpaceDE w:val="0"/>
        <w:autoSpaceDN w:val="0"/>
        <w:adjustRightInd w:val="0"/>
        <w:ind w:left="147"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 xml:space="preserve">Fraud Prevention </w:t>
      </w:r>
    </w:p>
    <w:p w14:paraId="110BC9B7" w14:textId="412BFAE0" w:rsidR="002C2DA1"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may check the Customer’s details with a fraud prevention agency. If the Customer provides information that </w:t>
      </w:r>
      <w:r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reasonably believes to be false or incorrect and </w:t>
      </w:r>
      <w:r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suspects fraud, </w:t>
      </w:r>
      <w:r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may record this information with a fraud prevention agency. </w:t>
      </w:r>
      <w:r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and other organisations may use and search this information.  </w:t>
      </w:r>
    </w:p>
    <w:p w14:paraId="52721456" w14:textId="77777777" w:rsidR="00F15EF2" w:rsidRPr="00F33EE7" w:rsidRDefault="00F15EF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0C46384B" w14:textId="0618ADBC"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If the Service</w:t>
      </w:r>
      <w:r w:rsidR="00C93A0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require passwords and usernames to access the Service</w:t>
      </w:r>
      <w:r w:rsidR="00C93A0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or control the Service</w:t>
      </w:r>
      <w:r w:rsidR="00C93A06" w:rsidRPr="00F33EE7">
        <w:rPr>
          <w:rFonts w:ascii="Arial Narrow" w:hAnsi="Arial Narrow" w:cs="Arial"/>
          <w:color w:val="000000"/>
          <w:sz w:val="16"/>
          <w:szCs w:val="16"/>
        </w:rPr>
        <w:t>s</w:t>
      </w:r>
      <w:r w:rsidR="00DB667F"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it is the responsibility of the Customer to manage this security.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shall not be responsible for any security breaches in this regard nor shall it be liable for any costs that result from such a security breach.</w:t>
      </w:r>
    </w:p>
    <w:p w14:paraId="0AA32958" w14:textId="77777777" w:rsidR="00AD2D2B" w:rsidRPr="00F33EE7" w:rsidRDefault="00AD2D2B" w:rsidP="003A6DA3">
      <w:pPr>
        <w:widowControl w:val="0"/>
        <w:autoSpaceDE w:val="0"/>
        <w:autoSpaceDN w:val="0"/>
        <w:adjustRightInd w:val="0"/>
        <w:ind w:left="147" w:right="40"/>
        <w:contextualSpacing/>
        <w:jc w:val="both"/>
        <w:rPr>
          <w:rFonts w:ascii="Arial Narrow" w:hAnsi="Arial Narrow" w:cs="Arial"/>
          <w:b/>
          <w:bCs/>
          <w:color w:val="000000"/>
          <w:sz w:val="16"/>
          <w:szCs w:val="16"/>
        </w:rPr>
      </w:pPr>
      <w:bookmarkStart w:id="48" w:name="_Ref80818655"/>
    </w:p>
    <w:bookmarkEnd w:id="48"/>
    <w:p w14:paraId="6B7CC117" w14:textId="5FD128EE" w:rsidR="001C3B71" w:rsidRPr="00F33EE7" w:rsidRDefault="001C3B71"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REPRESENTATIONS AND WARRANTIES</w:t>
      </w:r>
    </w:p>
    <w:p w14:paraId="6860F1CF" w14:textId="7DFD44C2" w:rsidR="00C86ECC" w:rsidRDefault="00C86ECC" w:rsidP="004B1C2F">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C86ECC">
        <w:rPr>
          <w:rFonts w:ascii="Arial Narrow" w:hAnsi="Arial Narrow" w:cs="Arial"/>
          <w:color w:val="000000"/>
          <w:sz w:val="16"/>
          <w:szCs w:val="16"/>
        </w:rPr>
        <w:t xml:space="preserve">The </w:t>
      </w:r>
      <w:r>
        <w:rPr>
          <w:rFonts w:ascii="Arial Narrow" w:hAnsi="Arial Narrow" w:cs="Arial"/>
          <w:color w:val="000000"/>
          <w:sz w:val="16"/>
          <w:szCs w:val="16"/>
        </w:rPr>
        <w:t>Customer</w:t>
      </w:r>
      <w:r w:rsidRPr="00C86ECC">
        <w:rPr>
          <w:rFonts w:ascii="Arial Narrow" w:hAnsi="Arial Narrow" w:cs="Arial"/>
          <w:color w:val="000000"/>
          <w:sz w:val="16"/>
          <w:szCs w:val="16"/>
        </w:rPr>
        <w:t xml:space="preserve"> agrees that use of the Services is at the </w:t>
      </w:r>
      <w:r>
        <w:rPr>
          <w:rFonts w:ascii="Arial Narrow" w:hAnsi="Arial Narrow" w:cs="Arial"/>
          <w:color w:val="000000"/>
          <w:sz w:val="16"/>
          <w:szCs w:val="16"/>
        </w:rPr>
        <w:t>Customer’s</w:t>
      </w:r>
      <w:r w:rsidRPr="00C86ECC">
        <w:rPr>
          <w:rFonts w:ascii="Arial Narrow" w:hAnsi="Arial Narrow" w:cs="Arial"/>
          <w:color w:val="000000"/>
          <w:sz w:val="16"/>
          <w:szCs w:val="16"/>
        </w:rPr>
        <w:t xml:space="preserve"> sole risk. </w:t>
      </w:r>
    </w:p>
    <w:p w14:paraId="21B6FAFE" w14:textId="77777777" w:rsidR="004B1C2F" w:rsidRPr="00C86ECC" w:rsidRDefault="004B1C2F" w:rsidP="00972894">
      <w:pPr>
        <w:widowControl w:val="0"/>
        <w:autoSpaceDE w:val="0"/>
        <w:autoSpaceDN w:val="0"/>
        <w:adjustRightInd w:val="0"/>
        <w:ind w:left="147" w:right="40"/>
        <w:contextualSpacing/>
        <w:jc w:val="both"/>
        <w:rPr>
          <w:rFonts w:ascii="Arial Narrow" w:hAnsi="Arial Narrow" w:cs="Arial"/>
          <w:color w:val="000000"/>
          <w:sz w:val="16"/>
          <w:szCs w:val="16"/>
        </w:rPr>
      </w:pPr>
    </w:p>
    <w:p w14:paraId="6A299253" w14:textId="141EB42F" w:rsidR="00C86ECC" w:rsidRDefault="00C86ECC" w:rsidP="004B1C2F">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Pr>
          <w:rFonts w:ascii="Arial Narrow" w:hAnsi="Arial Narrow" w:cs="Arial"/>
          <w:color w:val="000000"/>
          <w:sz w:val="16"/>
          <w:szCs w:val="16"/>
        </w:rPr>
        <w:t>T</w:t>
      </w:r>
      <w:r w:rsidRPr="00C86ECC">
        <w:rPr>
          <w:rFonts w:ascii="Arial Narrow" w:hAnsi="Arial Narrow" w:cs="Arial"/>
          <w:color w:val="000000"/>
          <w:sz w:val="16"/>
          <w:szCs w:val="16"/>
        </w:rPr>
        <w:t xml:space="preserve">he Supplier warrants to </w:t>
      </w:r>
      <w:r>
        <w:rPr>
          <w:rFonts w:ascii="Arial Narrow" w:hAnsi="Arial Narrow" w:cs="Arial"/>
          <w:color w:val="000000"/>
          <w:sz w:val="16"/>
          <w:szCs w:val="16"/>
        </w:rPr>
        <w:t>the Customer</w:t>
      </w:r>
      <w:r w:rsidRPr="00C86ECC">
        <w:rPr>
          <w:rFonts w:ascii="Arial Narrow" w:hAnsi="Arial Narrow" w:cs="Arial"/>
          <w:color w:val="000000"/>
          <w:sz w:val="16"/>
          <w:szCs w:val="16"/>
        </w:rPr>
        <w:t xml:space="preserve"> that the Services will, during the term of this Contract, materially conform to any description of the Services as set out in </w:t>
      </w:r>
      <w:r>
        <w:rPr>
          <w:rFonts w:ascii="Arial Narrow" w:hAnsi="Arial Narrow" w:cs="Arial"/>
          <w:color w:val="000000"/>
          <w:sz w:val="16"/>
          <w:szCs w:val="16"/>
        </w:rPr>
        <w:t>the Service Schedule</w:t>
      </w:r>
      <w:r w:rsidRPr="00C86ECC">
        <w:rPr>
          <w:rFonts w:ascii="Arial Narrow" w:hAnsi="Arial Narrow" w:cs="Arial"/>
          <w:color w:val="000000"/>
          <w:sz w:val="16"/>
          <w:szCs w:val="16"/>
        </w:rPr>
        <w:t xml:space="preserve">. </w:t>
      </w:r>
    </w:p>
    <w:p w14:paraId="3EB9BDE7" w14:textId="77777777" w:rsidR="004B1C2F" w:rsidRPr="00C86ECC" w:rsidRDefault="004B1C2F" w:rsidP="00972894">
      <w:pPr>
        <w:widowControl w:val="0"/>
        <w:autoSpaceDE w:val="0"/>
        <w:autoSpaceDN w:val="0"/>
        <w:adjustRightInd w:val="0"/>
        <w:ind w:right="40"/>
        <w:contextualSpacing/>
        <w:jc w:val="both"/>
        <w:rPr>
          <w:rFonts w:ascii="Arial Narrow" w:hAnsi="Arial Narrow" w:cs="Arial"/>
          <w:color w:val="000000"/>
          <w:sz w:val="16"/>
          <w:szCs w:val="16"/>
        </w:rPr>
      </w:pPr>
    </w:p>
    <w:p w14:paraId="57DF6B38" w14:textId="7F825E04" w:rsidR="00C86ECC" w:rsidRDefault="00C86ECC" w:rsidP="004B1C2F">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Pr>
          <w:rFonts w:ascii="Arial Narrow" w:hAnsi="Arial Narrow" w:cs="Arial"/>
          <w:color w:val="000000"/>
          <w:sz w:val="16"/>
          <w:szCs w:val="16"/>
        </w:rPr>
        <w:t>T</w:t>
      </w:r>
      <w:r w:rsidRPr="00C86ECC">
        <w:rPr>
          <w:rFonts w:ascii="Arial Narrow" w:hAnsi="Arial Narrow" w:cs="Arial"/>
          <w:color w:val="000000"/>
          <w:sz w:val="16"/>
          <w:szCs w:val="16"/>
        </w:rPr>
        <w:t xml:space="preserve">he </w:t>
      </w:r>
      <w:r>
        <w:rPr>
          <w:rFonts w:ascii="Arial Narrow" w:hAnsi="Arial Narrow" w:cs="Arial"/>
          <w:color w:val="000000"/>
          <w:sz w:val="16"/>
          <w:szCs w:val="16"/>
        </w:rPr>
        <w:t>Customer’s</w:t>
      </w:r>
      <w:r w:rsidRPr="00C86ECC">
        <w:rPr>
          <w:rFonts w:ascii="Arial Narrow" w:hAnsi="Arial Narrow" w:cs="Arial"/>
          <w:color w:val="000000"/>
          <w:sz w:val="16"/>
          <w:szCs w:val="16"/>
        </w:rPr>
        <w:t xml:space="preserve"> sole and exclusive remedy, and the Supplier’s sole and exclusive liability, for a breach of the limited warranties set forth in this clause </w:t>
      </w:r>
      <w:r w:rsidR="00CD7C99">
        <w:rPr>
          <w:rFonts w:ascii="Arial Narrow" w:hAnsi="Arial Narrow" w:cs="Arial"/>
          <w:color w:val="000000"/>
          <w:sz w:val="16"/>
          <w:szCs w:val="16"/>
        </w:rPr>
        <w:t>9</w:t>
      </w:r>
      <w:r w:rsidRPr="00C86ECC">
        <w:rPr>
          <w:rFonts w:ascii="Arial Narrow" w:hAnsi="Arial Narrow" w:cs="Arial"/>
          <w:color w:val="000000"/>
          <w:sz w:val="16"/>
          <w:szCs w:val="16"/>
        </w:rPr>
        <w:t xml:space="preserve"> is that, upon written notice to the Supplier by the </w:t>
      </w:r>
      <w:r w:rsidR="00CD7C99">
        <w:rPr>
          <w:rFonts w:ascii="Arial Narrow" w:hAnsi="Arial Narrow" w:cs="Arial"/>
          <w:color w:val="000000"/>
          <w:sz w:val="16"/>
          <w:szCs w:val="16"/>
        </w:rPr>
        <w:t>Customer</w:t>
      </w:r>
      <w:r w:rsidRPr="00C86ECC">
        <w:rPr>
          <w:rFonts w:ascii="Arial Narrow" w:hAnsi="Arial Narrow" w:cs="Arial"/>
          <w:color w:val="000000"/>
          <w:sz w:val="16"/>
          <w:szCs w:val="16"/>
        </w:rPr>
        <w:t xml:space="preserve">, the Supplier will use reasonable </w:t>
      </w:r>
      <w:r w:rsidR="00CD7C99">
        <w:rPr>
          <w:rFonts w:ascii="Arial Narrow" w:hAnsi="Arial Narrow" w:cs="Arial"/>
          <w:color w:val="000000"/>
          <w:sz w:val="16"/>
          <w:szCs w:val="16"/>
        </w:rPr>
        <w:t>endeavours</w:t>
      </w:r>
      <w:r w:rsidRPr="00C86ECC">
        <w:rPr>
          <w:rFonts w:ascii="Arial Narrow" w:hAnsi="Arial Narrow" w:cs="Arial"/>
          <w:color w:val="000000"/>
          <w:sz w:val="16"/>
          <w:szCs w:val="16"/>
        </w:rPr>
        <w:t xml:space="preserve"> to remedy the Services to materially conform with the limited warranty in clause </w:t>
      </w:r>
      <w:r w:rsidR="004B1C2F">
        <w:rPr>
          <w:rFonts w:ascii="Arial Narrow" w:hAnsi="Arial Narrow" w:cs="Arial"/>
          <w:color w:val="000000"/>
          <w:sz w:val="16"/>
          <w:szCs w:val="16"/>
        </w:rPr>
        <w:t>9.2.</w:t>
      </w:r>
    </w:p>
    <w:p w14:paraId="6C238F00" w14:textId="77777777" w:rsidR="00BC5479" w:rsidRDefault="00BC5479" w:rsidP="00972894">
      <w:pPr>
        <w:pStyle w:val="ListParagraph"/>
        <w:rPr>
          <w:rFonts w:ascii="Arial Narrow" w:hAnsi="Arial Narrow" w:cs="Arial"/>
          <w:color w:val="000000"/>
          <w:sz w:val="16"/>
          <w:szCs w:val="16"/>
        </w:rPr>
      </w:pPr>
    </w:p>
    <w:p w14:paraId="44650204" w14:textId="32A15CDA" w:rsidR="00CE4301" w:rsidRPr="00CE4301" w:rsidRDefault="00CE4301" w:rsidP="00CE4301">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CE4301">
        <w:rPr>
          <w:rFonts w:ascii="Arial Narrow" w:hAnsi="Arial Narrow" w:cs="Arial"/>
          <w:color w:val="000000"/>
          <w:sz w:val="16"/>
          <w:szCs w:val="16"/>
        </w:rPr>
        <w:t xml:space="preserve">Save as expressly set out in the Contract, neither Party gives any representation or warranty of any kind whether express, implied (either in fact of operation of Applicable Laws) or statutory, as to any matter whatsoever. The Supplier expressly disclaims all implied warranties of merchantability, fitness </w:t>
      </w:r>
      <w:r w:rsidRPr="00CE4301">
        <w:rPr>
          <w:rFonts w:ascii="Arial Narrow" w:hAnsi="Arial Narrow" w:cs="Arial"/>
          <w:color w:val="000000"/>
          <w:sz w:val="16"/>
          <w:szCs w:val="16"/>
        </w:rPr>
        <w:lastRenderedPageBreak/>
        <w:t xml:space="preserve">for purpose, quality, accuracy and title. </w:t>
      </w:r>
    </w:p>
    <w:p w14:paraId="720B30E3" w14:textId="77777777" w:rsidR="00CE4301" w:rsidRDefault="00CE4301" w:rsidP="00972894">
      <w:pPr>
        <w:pStyle w:val="ListParagraph"/>
        <w:rPr>
          <w:rFonts w:ascii="Arial Narrow" w:hAnsi="Arial Narrow" w:cs="Arial"/>
          <w:color w:val="000000"/>
          <w:sz w:val="16"/>
          <w:szCs w:val="16"/>
        </w:rPr>
      </w:pPr>
    </w:p>
    <w:p w14:paraId="304BEF2E" w14:textId="5818E867" w:rsidR="00BC5479" w:rsidRPr="00972894" w:rsidRDefault="00BC5479" w:rsidP="00BC5479">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751CA1">
        <w:rPr>
          <w:rFonts w:ascii="Arial Narrow" w:hAnsi="Arial Narrow" w:cs="Arial"/>
          <w:color w:val="000000"/>
          <w:sz w:val="16"/>
          <w:szCs w:val="16"/>
        </w:rPr>
        <w:t>The Supplier warrants against interference with the enjoyment of the Supplier service or against infringement, however, the Supplier does not warrant that the Services is error free or that the operation of will be secure or uninterrupted</w:t>
      </w:r>
      <w:r>
        <w:rPr>
          <w:rFonts w:ascii="Arial Narrow" w:hAnsi="Arial Narrow" w:cs="Arial"/>
          <w:color w:val="000000"/>
          <w:sz w:val="16"/>
          <w:szCs w:val="16"/>
        </w:rPr>
        <w:t>.</w:t>
      </w:r>
    </w:p>
    <w:p w14:paraId="79CBCE36" w14:textId="77777777" w:rsidR="00612F9C" w:rsidRDefault="00612F9C" w:rsidP="00972894">
      <w:pPr>
        <w:pStyle w:val="ListParagraph"/>
        <w:rPr>
          <w:rFonts w:ascii="Arial Narrow" w:hAnsi="Arial Narrow" w:cs="Arial"/>
          <w:color w:val="000000"/>
          <w:sz w:val="16"/>
          <w:szCs w:val="16"/>
        </w:rPr>
      </w:pPr>
    </w:p>
    <w:p w14:paraId="31573653" w14:textId="475DBDB5" w:rsidR="00612F9C" w:rsidRPr="00612F9C" w:rsidRDefault="00612F9C" w:rsidP="00972894">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Pr>
          <w:rFonts w:ascii="Arial Narrow" w:hAnsi="Arial Narrow" w:cs="Arial"/>
          <w:color w:val="000000"/>
          <w:sz w:val="16"/>
          <w:szCs w:val="16"/>
        </w:rPr>
        <w:t xml:space="preserve">The Customer </w:t>
      </w:r>
      <w:r w:rsidRPr="00641096">
        <w:rPr>
          <w:rFonts w:ascii="Arial Narrow" w:hAnsi="Arial Narrow" w:cs="Arial"/>
          <w:color w:val="000000"/>
          <w:sz w:val="16"/>
          <w:szCs w:val="16"/>
        </w:rPr>
        <w:t xml:space="preserve">will not have the right to make or pass on any representation or warranty on behalf of the Supplier to any </w:t>
      </w:r>
      <w:r>
        <w:rPr>
          <w:rFonts w:ascii="Arial Narrow" w:hAnsi="Arial Narrow" w:cs="Arial"/>
          <w:color w:val="000000"/>
          <w:sz w:val="16"/>
          <w:szCs w:val="16"/>
        </w:rPr>
        <w:t>Customer c</w:t>
      </w:r>
      <w:r w:rsidRPr="00641096">
        <w:rPr>
          <w:rFonts w:ascii="Arial Narrow" w:hAnsi="Arial Narrow" w:cs="Arial"/>
          <w:color w:val="000000"/>
          <w:sz w:val="16"/>
          <w:szCs w:val="16"/>
        </w:rPr>
        <w:t>lient or Third Party</w:t>
      </w:r>
      <w:r>
        <w:rPr>
          <w:rFonts w:ascii="Arial Narrow" w:hAnsi="Arial Narrow" w:cs="Arial"/>
          <w:color w:val="000000"/>
          <w:sz w:val="16"/>
          <w:szCs w:val="16"/>
        </w:rPr>
        <w:t>.</w:t>
      </w:r>
    </w:p>
    <w:p w14:paraId="423213FC" w14:textId="77777777" w:rsidR="00D60BF7" w:rsidRDefault="00D60BF7" w:rsidP="00972894">
      <w:pPr>
        <w:widowControl w:val="0"/>
        <w:autoSpaceDE w:val="0"/>
        <w:autoSpaceDN w:val="0"/>
        <w:adjustRightInd w:val="0"/>
        <w:ind w:left="147" w:right="40"/>
        <w:contextualSpacing/>
        <w:jc w:val="both"/>
        <w:rPr>
          <w:rFonts w:ascii="Arial Narrow" w:hAnsi="Arial Narrow" w:cs="Arial"/>
          <w:color w:val="000000"/>
          <w:sz w:val="16"/>
          <w:szCs w:val="16"/>
        </w:rPr>
      </w:pPr>
    </w:p>
    <w:p w14:paraId="7ABF236B" w14:textId="77777777" w:rsidR="00612F9C" w:rsidRPr="00F33EE7" w:rsidRDefault="00612F9C" w:rsidP="00612F9C">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The Customer warrants and represents that (except in relation to third party hardware, software or services procured by Supplier for or on behalf of the Customer in accordance with the Contract):</w:t>
      </w:r>
    </w:p>
    <w:p w14:paraId="11BEBD87" w14:textId="77777777" w:rsidR="00612F9C" w:rsidRPr="00F33EE7" w:rsidRDefault="00612F9C" w:rsidP="00612F9C">
      <w:pPr>
        <w:widowControl w:val="0"/>
        <w:autoSpaceDE w:val="0"/>
        <w:autoSpaceDN w:val="0"/>
        <w:adjustRightInd w:val="0"/>
        <w:ind w:left="647" w:right="40"/>
        <w:contextualSpacing/>
        <w:jc w:val="both"/>
        <w:rPr>
          <w:rFonts w:ascii="Arial Narrow" w:hAnsi="Arial Narrow" w:cs="Arial"/>
          <w:color w:val="000000"/>
          <w:sz w:val="16"/>
          <w:szCs w:val="16"/>
        </w:rPr>
      </w:pPr>
    </w:p>
    <w:p w14:paraId="5D79AF0B" w14:textId="77777777" w:rsidR="00612F9C" w:rsidRPr="00F33EE7" w:rsidRDefault="00612F9C" w:rsidP="00612F9C">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it holds valid licences and consents from for all third party’s to make available and permit Supplier to use the Customer Equipment, including any </w:t>
      </w:r>
      <w:r w:rsidRPr="00F33EE7">
        <w:rPr>
          <w:rFonts w:ascii="Arial Narrow" w:hAnsi="Arial Narrow" w:cs="Arial"/>
          <w:bCs/>
          <w:color w:val="000000"/>
          <w:sz w:val="16"/>
          <w:szCs w:val="16"/>
        </w:rPr>
        <w:t>goods, services or software which are sub-licensed by a third party to the Customer for use with the Customer Equipment,</w:t>
      </w:r>
      <w:r w:rsidRPr="00F33EE7">
        <w:rPr>
          <w:rFonts w:ascii="Arial Narrow" w:hAnsi="Arial Narrow" w:cs="Arial"/>
          <w:color w:val="000000"/>
          <w:sz w:val="16"/>
          <w:szCs w:val="16"/>
        </w:rPr>
        <w:t xml:space="preserve"> for the purposes of enabling Supplier (and any sub-contractors) to carry out the Services pursuant to the Contract</w:t>
      </w:r>
      <w:r>
        <w:rPr>
          <w:rFonts w:ascii="Arial Narrow" w:hAnsi="Arial Narrow" w:cs="Arial"/>
          <w:color w:val="000000"/>
          <w:sz w:val="16"/>
          <w:szCs w:val="16"/>
        </w:rPr>
        <w:t xml:space="preserve"> and that such use shall not infringe any Third Party IPR</w:t>
      </w:r>
      <w:r w:rsidRPr="00F33EE7">
        <w:rPr>
          <w:rFonts w:ascii="Arial Narrow" w:hAnsi="Arial Narrow" w:cs="Arial"/>
          <w:color w:val="000000"/>
          <w:sz w:val="16"/>
          <w:szCs w:val="16"/>
        </w:rPr>
        <w:t xml:space="preserve">; </w:t>
      </w:r>
    </w:p>
    <w:p w14:paraId="203D3262" w14:textId="77777777" w:rsidR="00612F9C" w:rsidRPr="00F33EE7" w:rsidRDefault="00612F9C" w:rsidP="00612F9C">
      <w:pPr>
        <w:widowControl w:val="0"/>
        <w:autoSpaceDE w:val="0"/>
        <w:autoSpaceDN w:val="0"/>
        <w:adjustRightInd w:val="0"/>
        <w:ind w:left="647" w:right="40"/>
        <w:contextualSpacing/>
        <w:jc w:val="both"/>
        <w:rPr>
          <w:rFonts w:ascii="Arial Narrow" w:hAnsi="Arial Narrow" w:cs="Arial"/>
          <w:color w:val="000000"/>
          <w:sz w:val="16"/>
          <w:szCs w:val="16"/>
        </w:rPr>
      </w:pPr>
    </w:p>
    <w:p w14:paraId="66C296F7" w14:textId="77777777" w:rsidR="00612F9C" w:rsidRPr="00C621D0" w:rsidRDefault="00612F9C" w:rsidP="00612F9C">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C621D0">
        <w:rPr>
          <w:rFonts w:ascii="Arial Narrow" w:hAnsi="Arial Narrow" w:cs="Arial"/>
          <w:color w:val="000000"/>
          <w:sz w:val="16"/>
          <w:szCs w:val="16"/>
        </w:rPr>
        <w:t>it has all the relevant and necessary end user licensing in place where it is required to access Supplier’s infrastructure and/or utilise any software;</w:t>
      </w:r>
    </w:p>
    <w:p w14:paraId="522678DE" w14:textId="77777777" w:rsidR="00612F9C" w:rsidRPr="00C621D0" w:rsidRDefault="00612F9C" w:rsidP="00612F9C">
      <w:pPr>
        <w:pStyle w:val="ListParagraph"/>
        <w:rPr>
          <w:rFonts w:ascii="Arial Narrow" w:hAnsi="Arial Narrow" w:cs="Arial"/>
          <w:color w:val="000000"/>
          <w:sz w:val="16"/>
          <w:szCs w:val="16"/>
        </w:rPr>
      </w:pPr>
    </w:p>
    <w:p w14:paraId="5A90F641" w14:textId="0F5E4FEE" w:rsidR="00612F9C" w:rsidRPr="00612F9C" w:rsidRDefault="00612F9C" w:rsidP="00D476DA">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C621D0">
        <w:rPr>
          <w:rFonts w:ascii="Arial Narrow" w:hAnsi="Arial Narrow"/>
          <w:color w:val="000000"/>
          <w:sz w:val="16"/>
        </w:rPr>
        <w:t xml:space="preserve">the Customer shall immediately notify Supplier if it becomes aware of any failure by the Customer to meet its </w:t>
      </w:r>
      <w:r w:rsidRPr="008924F6">
        <w:rPr>
          <w:rFonts w:ascii="Arial Narrow" w:hAnsi="Arial Narrow"/>
          <w:color w:val="000000"/>
          <w:sz w:val="16"/>
        </w:rPr>
        <w:t xml:space="preserve">obligations of this clause </w:t>
      </w:r>
      <w:r w:rsidR="008924F6" w:rsidRPr="008924F6">
        <w:rPr>
          <w:rFonts w:ascii="Arial Narrow" w:hAnsi="Arial Narrow"/>
          <w:color w:val="000000"/>
          <w:sz w:val="16"/>
        </w:rPr>
        <w:t>9</w:t>
      </w:r>
      <w:r w:rsidRPr="008924F6">
        <w:rPr>
          <w:rFonts w:ascii="Arial Narrow" w:hAnsi="Arial Narrow"/>
          <w:color w:val="000000"/>
          <w:sz w:val="16"/>
        </w:rPr>
        <w:t xml:space="preserve"> and</w:t>
      </w:r>
      <w:r w:rsidRPr="00C621D0">
        <w:rPr>
          <w:rFonts w:ascii="Arial Narrow" w:hAnsi="Arial Narrow"/>
          <w:color w:val="000000"/>
          <w:sz w:val="16"/>
        </w:rPr>
        <w:t xml:space="preserve"> the Customer shall provide Supplier with all assistance reasonably requested to assist in taking all steps to mitigate, remedy or defend any failure to meet the obligations set out in this clause</w:t>
      </w:r>
      <w:r w:rsidR="00D476DA">
        <w:rPr>
          <w:rFonts w:ascii="Arial Narrow" w:hAnsi="Arial Narrow"/>
          <w:color w:val="000000"/>
          <w:sz w:val="16"/>
        </w:rPr>
        <w:t xml:space="preserve"> 9.</w:t>
      </w:r>
      <w:r w:rsidR="00CE4301">
        <w:rPr>
          <w:rFonts w:ascii="Arial Narrow" w:hAnsi="Arial Narrow"/>
          <w:color w:val="000000"/>
          <w:sz w:val="16"/>
        </w:rPr>
        <w:t>7.</w:t>
      </w:r>
    </w:p>
    <w:p w14:paraId="064412FA" w14:textId="77777777" w:rsidR="00612F9C" w:rsidRDefault="00612F9C" w:rsidP="00D476DA">
      <w:pPr>
        <w:pStyle w:val="ListParagraph"/>
        <w:rPr>
          <w:rFonts w:ascii="Arial Narrow" w:hAnsi="Arial Narrow" w:cs="Arial"/>
          <w:color w:val="000000"/>
          <w:sz w:val="16"/>
          <w:szCs w:val="16"/>
        </w:rPr>
      </w:pPr>
    </w:p>
    <w:p w14:paraId="0E66DB0B" w14:textId="77777777" w:rsidR="008A156C" w:rsidRDefault="008A156C" w:rsidP="008A156C">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Pr>
          <w:rFonts w:ascii="Arial Narrow" w:hAnsi="Arial Narrow" w:cs="Arial"/>
          <w:color w:val="000000"/>
          <w:sz w:val="16"/>
          <w:szCs w:val="16"/>
        </w:rPr>
        <w:t xml:space="preserve">Each </w:t>
      </w:r>
      <w:r w:rsidRPr="008A156C">
        <w:rPr>
          <w:rFonts w:ascii="Arial Narrow" w:hAnsi="Arial Narrow" w:cs="Arial"/>
          <w:color w:val="000000"/>
          <w:sz w:val="16"/>
          <w:szCs w:val="16"/>
        </w:rPr>
        <w:t>party represents, warrants and undertakes that:</w:t>
      </w:r>
    </w:p>
    <w:p w14:paraId="5F8F810E" w14:textId="77777777" w:rsidR="00E043AB" w:rsidRPr="008A156C" w:rsidRDefault="00E043AB" w:rsidP="00972894">
      <w:pPr>
        <w:widowControl w:val="0"/>
        <w:autoSpaceDE w:val="0"/>
        <w:autoSpaceDN w:val="0"/>
        <w:adjustRightInd w:val="0"/>
        <w:ind w:right="40"/>
        <w:contextualSpacing/>
        <w:jc w:val="both"/>
        <w:rPr>
          <w:rFonts w:ascii="Arial Narrow" w:hAnsi="Arial Narrow" w:cs="Arial"/>
          <w:color w:val="000000"/>
          <w:sz w:val="16"/>
          <w:szCs w:val="16"/>
        </w:rPr>
      </w:pPr>
    </w:p>
    <w:p w14:paraId="5CDDEC7F" w14:textId="10F63D80" w:rsidR="00641096" w:rsidRPr="00972894" w:rsidRDefault="00CE64FE" w:rsidP="00972894">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972894">
        <w:rPr>
          <w:rFonts w:ascii="Arial Narrow" w:hAnsi="Arial Narrow"/>
          <w:color w:val="000000"/>
          <w:sz w:val="16"/>
        </w:rPr>
        <w:t>it has full capacity and authority and all necessary consents to enter into and to perform this Contract and to grant the rights and licences referred to in this Contract and that this Contract is executed by its duly authorised representative and represents a binding commitment on it;</w:t>
      </w:r>
    </w:p>
    <w:p w14:paraId="2AACFBEC" w14:textId="77777777" w:rsidR="00E043AB" w:rsidRPr="00972894" w:rsidRDefault="00E043AB" w:rsidP="00972894">
      <w:pPr>
        <w:widowControl w:val="0"/>
        <w:autoSpaceDE w:val="0"/>
        <w:autoSpaceDN w:val="0"/>
        <w:adjustRightInd w:val="0"/>
        <w:ind w:left="647" w:right="40"/>
        <w:contextualSpacing/>
        <w:jc w:val="both"/>
        <w:rPr>
          <w:rFonts w:ascii="Arial Narrow" w:hAnsi="Arial Narrow"/>
          <w:color w:val="000000"/>
          <w:sz w:val="16"/>
        </w:rPr>
      </w:pPr>
    </w:p>
    <w:p w14:paraId="51A20F78" w14:textId="632557FA" w:rsidR="00CE64FE" w:rsidRPr="00972894" w:rsidRDefault="00870FC0" w:rsidP="00972894">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972894">
        <w:rPr>
          <w:rFonts w:ascii="Arial Narrow" w:hAnsi="Arial Narrow"/>
          <w:color w:val="000000"/>
          <w:sz w:val="16"/>
        </w:rPr>
        <w:t>without affecting its other obligations under this Contract, it shall comply with all applicable legislation in the performance of its obligations under this</w:t>
      </w:r>
      <w:r w:rsidR="008F6451" w:rsidRPr="00972894">
        <w:rPr>
          <w:rFonts w:ascii="Arial Narrow" w:hAnsi="Arial Narrow"/>
          <w:color w:val="000000"/>
          <w:sz w:val="16"/>
        </w:rPr>
        <w:t xml:space="preserve"> Contract; </w:t>
      </w:r>
    </w:p>
    <w:p w14:paraId="4B01AAED" w14:textId="77777777" w:rsidR="00E043AB" w:rsidRPr="00972894" w:rsidRDefault="00E043AB" w:rsidP="00972894">
      <w:pPr>
        <w:widowControl w:val="0"/>
        <w:autoSpaceDE w:val="0"/>
        <w:autoSpaceDN w:val="0"/>
        <w:adjustRightInd w:val="0"/>
        <w:ind w:left="647" w:right="40"/>
        <w:contextualSpacing/>
        <w:jc w:val="both"/>
        <w:rPr>
          <w:rFonts w:ascii="Arial Narrow" w:hAnsi="Arial Narrow"/>
          <w:color w:val="000000"/>
          <w:sz w:val="16"/>
        </w:rPr>
      </w:pPr>
    </w:p>
    <w:p w14:paraId="55BD8269" w14:textId="6A188DB8" w:rsidR="008F6451" w:rsidRPr="00972894" w:rsidRDefault="00A37577" w:rsidP="00972894">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972894">
        <w:rPr>
          <w:rFonts w:ascii="Arial Narrow" w:hAnsi="Arial Narrow"/>
          <w:color w:val="000000"/>
          <w:sz w:val="16"/>
        </w:rPr>
        <w:t>it shall implement due diligence procedures for its direct subcontractors, and suppliers to ensure that there is no slavery or human trafficking in its supply chains;</w:t>
      </w:r>
      <w:r w:rsidR="00ED44A4" w:rsidRPr="00972894">
        <w:rPr>
          <w:rFonts w:ascii="Arial Narrow" w:hAnsi="Arial Narrow"/>
          <w:color w:val="000000"/>
          <w:sz w:val="16"/>
        </w:rPr>
        <w:t xml:space="preserve"> </w:t>
      </w:r>
    </w:p>
    <w:p w14:paraId="5FE0A498" w14:textId="77777777" w:rsidR="00E043AB" w:rsidRPr="00972894" w:rsidRDefault="00E043AB" w:rsidP="00972894">
      <w:pPr>
        <w:widowControl w:val="0"/>
        <w:autoSpaceDE w:val="0"/>
        <w:autoSpaceDN w:val="0"/>
        <w:adjustRightInd w:val="0"/>
        <w:ind w:left="647" w:right="40"/>
        <w:contextualSpacing/>
        <w:jc w:val="both"/>
        <w:rPr>
          <w:rFonts w:ascii="Arial Narrow" w:hAnsi="Arial Narrow"/>
          <w:color w:val="000000"/>
          <w:sz w:val="16"/>
        </w:rPr>
      </w:pPr>
    </w:p>
    <w:p w14:paraId="35C6F3AE" w14:textId="678E79B9" w:rsidR="001B19FA" w:rsidRPr="00972894" w:rsidRDefault="001B19FA" w:rsidP="00972894">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972894">
        <w:rPr>
          <w:rFonts w:ascii="Arial Narrow" w:hAnsi="Arial Narrow"/>
          <w:color w:val="000000"/>
          <w:sz w:val="16"/>
        </w:rPr>
        <w:t>as at the date of this Contract, it nor any of its officers, employees:</w:t>
      </w:r>
    </w:p>
    <w:p w14:paraId="7D9602DF" w14:textId="77777777" w:rsidR="00E043AB" w:rsidRDefault="00E043AB" w:rsidP="00972894">
      <w:pPr>
        <w:widowControl w:val="0"/>
        <w:autoSpaceDE w:val="0"/>
        <w:autoSpaceDN w:val="0"/>
        <w:adjustRightInd w:val="0"/>
        <w:ind w:left="1728" w:right="40"/>
        <w:contextualSpacing/>
        <w:jc w:val="both"/>
        <w:rPr>
          <w:rFonts w:ascii="Arial Narrow" w:hAnsi="Arial Narrow" w:cs="Arial"/>
          <w:color w:val="000000"/>
          <w:sz w:val="16"/>
          <w:szCs w:val="16"/>
        </w:rPr>
      </w:pPr>
    </w:p>
    <w:p w14:paraId="60380AC1" w14:textId="319A0A9D" w:rsidR="001B19FA" w:rsidRDefault="00EF358B" w:rsidP="00972894">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Pr>
          <w:rFonts w:ascii="Arial Narrow" w:hAnsi="Arial Narrow" w:cs="Arial"/>
          <w:color w:val="000000"/>
          <w:sz w:val="16"/>
          <w:szCs w:val="16"/>
        </w:rPr>
        <w:t xml:space="preserve">has </w:t>
      </w:r>
      <w:r w:rsidRPr="00EF358B">
        <w:rPr>
          <w:rFonts w:ascii="Arial Narrow" w:hAnsi="Arial Narrow" w:cs="Arial"/>
          <w:color w:val="000000"/>
          <w:sz w:val="16"/>
          <w:szCs w:val="16"/>
        </w:rPr>
        <w:t>been convicted of any offence involving slavery and human trafficking</w:t>
      </w:r>
      <w:r>
        <w:rPr>
          <w:rFonts w:ascii="Arial Narrow" w:hAnsi="Arial Narrow" w:cs="Arial"/>
          <w:color w:val="000000"/>
          <w:sz w:val="16"/>
          <w:szCs w:val="16"/>
        </w:rPr>
        <w:t xml:space="preserve">; and </w:t>
      </w:r>
    </w:p>
    <w:p w14:paraId="4B7FC0E6" w14:textId="77777777" w:rsidR="00E043AB" w:rsidRDefault="00E043AB" w:rsidP="00972894">
      <w:pPr>
        <w:widowControl w:val="0"/>
        <w:autoSpaceDE w:val="0"/>
        <w:autoSpaceDN w:val="0"/>
        <w:adjustRightInd w:val="0"/>
        <w:ind w:left="1355" w:right="40"/>
        <w:contextualSpacing/>
        <w:jc w:val="both"/>
        <w:rPr>
          <w:rFonts w:ascii="Arial Narrow" w:hAnsi="Arial Narrow" w:cs="Arial"/>
          <w:color w:val="000000"/>
          <w:sz w:val="16"/>
          <w:szCs w:val="16"/>
        </w:rPr>
      </w:pPr>
    </w:p>
    <w:p w14:paraId="6B553BD1" w14:textId="12010468" w:rsidR="00EF358B" w:rsidRDefault="00E30F02" w:rsidP="00B222B7">
      <w:pPr>
        <w:widowControl w:val="0"/>
        <w:numPr>
          <w:ilvl w:val="3"/>
          <w:numId w:val="16"/>
        </w:numPr>
        <w:autoSpaceDE w:val="0"/>
        <w:autoSpaceDN w:val="0"/>
        <w:adjustRightInd w:val="0"/>
        <w:ind w:left="1355" w:right="40" w:hanging="646"/>
        <w:contextualSpacing/>
        <w:jc w:val="both"/>
        <w:rPr>
          <w:rFonts w:ascii="Arial Narrow" w:hAnsi="Arial Narrow" w:cs="Arial"/>
          <w:color w:val="000000"/>
          <w:sz w:val="16"/>
          <w:szCs w:val="16"/>
        </w:rPr>
      </w:pPr>
      <w:r>
        <w:rPr>
          <w:rFonts w:ascii="Arial Narrow" w:hAnsi="Arial Narrow" w:cs="Arial"/>
          <w:color w:val="000000"/>
          <w:sz w:val="16"/>
          <w:szCs w:val="16"/>
        </w:rPr>
        <w:t xml:space="preserve">to </w:t>
      </w:r>
      <w:r w:rsidRPr="00E30F02">
        <w:rPr>
          <w:rFonts w:ascii="Arial Narrow" w:hAnsi="Arial Narrow" w:cs="Arial"/>
          <w:color w:val="000000"/>
          <w:sz w:val="16"/>
          <w:szCs w:val="16"/>
        </w:rPr>
        <w:t>best of its knowledge, has been or is the subject of any investigation, inquiry or enforcement proceedings by any governmental, administrative or regulatory body regarding any offence or alleged offence of or in connection with slavery and human trafficking</w:t>
      </w:r>
      <w:r>
        <w:rPr>
          <w:rFonts w:ascii="Arial Narrow" w:hAnsi="Arial Narrow" w:cs="Arial"/>
          <w:color w:val="000000"/>
          <w:sz w:val="16"/>
          <w:szCs w:val="16"/>
        </w:rPr>
        <w:t>.</w:t>
      </w:r>
    </w:p>
    <w:p w14:paraId="1931AEC6" w14:textId="77777777" w:rsidR="00FB12E3" w:rsidRDefault="00FB12E3" w:rsidP="00972894">
      <w:pPr>
        <w:pStyle w:val="ListParagraph"/>
        <w:rPr>
          <w:rFonts w:ascii="Arial Narrow" w:hAnsi="Arial Narrow" w:cs="Arial"/>
          <w:color w:val="000000"/>
          <w:sz w:val="16"/>
          <w:szCs w:val="16"/>
        </w:rPr>
      </w:pPr>
    </w:p>
    <w:p w14:paraId="17142E5D" w14:textId="77777777" w:rsidR="00FB12E3" w:rsidRPr="00FB12E3" w:rsidRDefault="00FB12E3" w:rsidP="00972894">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B12E3">
        <w:rPr>
          <w:rFonts w:ascii="Arial Narrow" w:hAnsi="Arial Narrow" w:cs="Arial"/>
          <w:color w:val="000000"/>
          <w:sz w:val="16"/>
          <w:szCs w:val="16"/>
        </w:rPr>
        <w:t>Supplier warrants and represents to the Customer that:</w:t>
      </w:r>
    </w:p>
    <w:p w14:paraId="7C436E76" w14:textId="77777777" w:rsidR="00FB12E3" w:rsidRPr="00FB12E3" w:rsidRDefault="00FB12E3" w:rsidP="00972894">
      <w:pPr>
        <w:widowControl w:val="0"/>
        <w:autoSpaceDE w:val="0"/>
        <w:autoSpaceDN w:val="0"/>
        <w:adjustRightInd w:val="0"/>
        <w:ind w:left="432" w:right="40"/>
        <w:contextualSpacing/>
        <w:jc w:val="both"/>
        <w:rPr>
          <w:rFonts w:ascii="Arial Narrow" w:hAnsi="Arial Narrow" w:cs="Arial"/>
          <w:color w:val="000000"/>
          <w:sz w:val="16"/>
          <w:szCs w:val="16"/>
        </w:rPr>
      </w:pPr>
    </w:p>
    <w:p w14:paraId="41F1AC6A" w14:textId="77777777" w:rsidR="00FB12E3" w:rsidRPr="00972894" w:rsidRDefault="00FB12E3" w:rsidP="00972894">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972894">
        <w:rPr>
          <w:rFonts w:ascii="Arial Narrow" w:hAnsi="Arial Narrow"/>
          <w:color w:val="000000"/>
          <w:sz w:val="16"/>
        </w:rPr>
        <w:t>the provision of the Services by or on behalf of Supplier does not and shall not infringe any IPR of any third party;</w:t>
      </w:r>
    </w:p>
    <w:p w14:paraId="6F70289C" w14:textId="77777777" w:rsidR="00FB12E3" w:rsidRPr="00972894" w:rsidRDefault="00FB12E3" w:rsidP="00972894">
      <w:pPr>
        <w:widowControl w:val="0"/>
        <w:autoSpaceDE w:val="0"/>
        <w:autoSpaceDN w:val="0"/>
        <w:adjustRightInd w:val="0"/>
        <w:ind w:left="647" w:right="40"/>
        <w:contextualSpacing/>
        <w:jc w:val="both"/>
        <w:rPr>
          <w:rFonts w:ascii="Arial Narrow" w:hAnsi="Arial Narrow"/>
          <w:color w:val="000000"/>
          <w:sz w:val="16"/>
        </w:rPr>
      </w:pPr>
    </w:p>
    <w:p w14:paraId="3CD2DB2A" w14:textId="77777777" w:rsidR="00FB12E3" w:rsidRPr="00972894" w:rsidRDefault="00FB12E3" w:rsidP="00972894">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972894">
        <w:rPr>
          <w:rFonts w:ascii="Arial Narrow" w:hAnsi="Arial Narrow"/>
          <w:color w:val="000000"/>
          <w:sz w:val="16"/>
        </w:rPr>
        <w:t>Supplier has all rights and permissions necessary to assign:</w:t>
      </w:r>
    </w:p>
    <w:p w14:paraId="002EA2B8" w14:textId="77777777" w:rsidR="00FB12E3" w:rsidRPr="00972894" w:rsidRDefault="00FB12E3" w:rsidP="00972894">
      <w:pPr>
        <w:widowControl w:val="0"/>
        <w:autoSpaceDE w:val="0"/>
        <w:autoSpaceDN w:val="0"/>
        <w:adjustRightInd w:val="0"/>
        <w:ind w:left="647" w:right="40"/>
        <w:contextualSpacing/>
        <w:jc w:val="both"/>
        <w:rPr>
          <w:rFonts w:ascii="Arial Narrow" w:hAnsi="Arial Narrow"/>
          <w:color w:val="000000"/>
          <w:sz w:val="16"/>
        </w:rPr>
      </w:pPr>
    </w:p>
    <w:p w14:paraId="182512C3" w14:textId="77777777" w:rsidR="00FB12E3" w:rsidRPr="00972894" w:rsidRDefault="00FB12E3" w:rsidP="00972894">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972894">
        <w:rPr>
          <w:rFonts w:ascii="Arial Narrow" w:hAnsi="Arial Narrow"/>
          <w:color w:val="000000"/>
          <w:sz w:val="16"/>
        </w:rPr>
        <w:t xml:space="preserve">the Developed Materials (and any Third Party IPR therein) to the Customer in accordance with clause </w:t>
      </w:r>
      <w:r w:rsidRPr="00972894">
        <w:rPr>
          <w:rFonts w:ascii="Arial Narrow" w:hAnsi="Arial Narrow" w:hint="eastAsia"/>
          <w:color w:val="000000"/>
          <w:sz w:val="16"/>
          <w:cs/>
        </w:rPr>
        <w:t>‎‎</w:t>
      </w:r>
      <w:r w:rsidRPr="00972894">
        <w:rPr>
          <w:rFonts w:ascii="Arial Narrow" w:hAnsi="Arial Narrow"/>
          <w:color w:val="000000"/>
          <w:sz w:val="16"/>
        </w:rPr>
        <w:t>15.2 and use of the Developed Materials (and any Third Party IPR therein) in accordance with the Contract shall not infringe any Third Party IPR; and</w:t>
      </w:r>
    </w:p>
    <w:p w14:paraId="614D72DE" w14:textId="77777777" w:rsidR="00FB12E3" w:rsidRPr="00972894" w:rsidRDefault="00FB12E3" w:rsidP="00972894">
      <w:pPr>
        <w:widowControl w:val="0"/>
        <w:autoSpaceDE w:val="0"/>
        <w:autoSpaceDN w:val="0"/>
        <w:adjustRightInd w:val="0"/>
        <w:ind w:left="647" w:right="40"/>
        <w:contextualSpacing/>
        <w:jc w:val="both"/>
        <w:rPr>
          <w:rFonts w:ascii="Arial Narrow" w:hAnsi="Arial Narrow"/>
          <w:color w:val="000000"/>
          <w:sz w:val="16"/>
        </w:rPr>
      </w:pPr>
    </w:p>
    <w:p w14:paraId="733CA769" w14:textId="77777777" w:rsidR="00FB12E3" w:rsidRDefault="00FB12E3" w:rsidP="00FB12E3">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972894">
        <w:rPr>
          <w:rFonts w:ascii="Arial Narrow" w:hAnsi="Arial Narrow"/>
          <w:color w:val="000000"/>
          <w:sz w:val="16"/>
        </w:rPr>
        <w:t xml:space="preserve">the Supplier IPR to the Customer in accordance with clause </w:t>
      </w:r>
      <w:r w:rsidRPr="00972894">
        <w:rPr>
          <w:rFonts w:ascii="Arial Narrow" w:hAnsi="Arial Narrow" w:hint="eastAsia"/>
          <w:color w:val="000000"/>
          <w:sz w:val="16"/>
          <w:cs/>
        </w:rPr>
        <w:t>‎‎</w:t>
      </w:r>
      <w:r w:rsidRPr="00972894">
        <w:rPr>
          <w:rFonts w:ascii="Arial Narrow" w:hAnsi="Arial Narrow"/>
          <w:color w:val="000000"/>
          <w:sz w:val="16"/>
        </w:rPr>
        <w:t xml:space="preserve">15.5 and use of the Supplier IPR in accordance with the Contract shall not infringe any Third Party IPR. </w:t>
      </w:r>
    </w:p>
    <w:p w14:paraId="5A773993" w14:textId="77777777" w:rsidR="00D46BF0" w:rsidRDefault="00D46BF0" w:rsidP="00972894">
      <w:pPr>
        <w:pStyle w:val="ListParagraph"/>
        <w:rPr>
          <w:rFonts w:ascii="Arial Narrow" w:hAnsi="Arial Narrow"/>
          <w:color w:val="000000"/>
          <w:sz w:val="16"/>
        </w:rPr>
      </w:pPr>
    </w:p>
    <w:p w14:paraId="7840D516" w14:textId="5A6ACD32" w:rsidR="00513CF7" w:rsidRPr="00972894" w:rsidRDefault="00513CF7" w:rsidP="00972894">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972894">
        <w:rPr>
          <w:rFonts w:ascii="Arial Narrow" w:hAnsi="Arial Narrow" w:cs="Arial"/>
          <w:color w:val="000000"/>
          <w:sz w:val="16"/>
          <w:szCs w:val="16"/>
        </w:rPr>
        <w:t xml:space="preserve">In respect of the Services, the Customer agrees that its primary remedies in respect of any non-conformance with any warranty in this Contract are set out in this clause 9, and in </w:t>
      </w:r>
      <w:r w:rsidR="000003C7" w:rsidRPr="000003C7">
        <w:rPr>
          <w:rFonts w:ascii="Arial Narrow" w:hAnsi="Arial Narrow" w:cs="Arial"/>
          <w:color w:val="000000"/>
          <w:sz w:val="16"/>
          <w:szCs w:val="16"/>
        </w:rPr>
        <w:t>respect</w:t>
      </w:r>
      <w:r w:rsidRPr="00972894">
        <w:rPr>
          <w:rFonts w:ascii="Arial Narrow" w:hAnsi="Arial Narrow" w:cs="Arial"/>
          <w:color w:val="000000"/>
          <w:sz w:val="16"/>
          <w:szCs w:val="16"/>
        </w:rPr>
        <w:t xml:space="preserve"> of </w:t>
      </w:r>
      <w:r w:rsidR="0011426C" w:rsidRPr="0011426C">
        <w:rPr>
          <w:rFonts w:ascii="Arial Narrow" w:hAnsi="Arial Narrow" w:cs="Arial"/>
          <w:color w:val="000000"/>
          <w:sz w:val="16"/>
          <w:szCs w:val="16"/>
        </w:rPr>
        <w:t>Purchased</w:t>
      </w:r>
      <w:r w:rsidRPr="00972894">
        <w:rPr>
          <w:rFonts w:ascii="Arial Narrow" w:hAnsi="Arial Narrow" w:cs="Arial"/>
          <w:color w:val="000000"/>
          <w:sz w:val="16"/>
          <w:szCs w:val="16"/>
        </w:rPr>
        <w:t xml:space="preserve"> Equipment</w:t>
      </w:r>
      <w:r w:rsidR="002F3B48" w:rsidRPr="00972894">
        <w:rPr>
          <w:rFonts w:ascii="Arial Narrow" w:hAnsi="Arial Narrow" w:cs="Arial"/>
          <w:color w:val="000000"/>
          <w:sz w:val="16"/>
          <w:szCs w:val="16"/>
        </w:rPr>
        <w:t xml:space="preserve"> </w:t>
      </w:r>
      <w:r w:rsidR="00977060">
        <w:rPr>
          <w:rFonts w:ascii="Arial Narrow" w:hAnsi="Arial Narrow" w:cs="Arial"/>
          <w:color w:val="000000"/>
          <w:sz w:val="16"/>
          <w:szCs w:val="16"/>
        </w:rPr>
        <w:t>and Rented Equipment set</w:t>
      </w:r>
      <w:r w:rsidR="002F3B48" w:rsidRPr="00972894">
        <w:rPr>
          <w:rFonts w:ascii="Arial Narrow" w:hAnsi="Arial Narrow" w:cs="Arial"/>
          <w:color w:val="000000"/>
          <w:sz w:val="16"/>
          <w:szCs w:val="16"/>
        </w:rPr>
        <w:t xml:space="preserve"> out in clauses</w:t>
      </w:r>
      <w:r w:rsidR="0011426C">
        <w:rPr>
          <w:rFonts w:ascii="Arial Narrow" w:hAnsi="Arial Narrow" w:cs="Arial"/>
          <w:color w:val="000000"/>
          <w:sz w:val="16"/>
          <w:szCs w:val="16"/>
        </w:rPr>
        <w:t xml:space="preserve"> 3.9 – 3.13</w:t>
      </w:r>
      <w:r w:rsidR="00977060">
        <w:rPr>
          <w:rFonts w:ascii="Arial Narrow" w:hAnsi="Arial Narrow" w:cs="Arial"/>
          <w:color w:val="000000"/>
          <w:sz w:val="16"/>
          <w:szCs w:val="16"/>
        </w:rPr>
        <w:t xml:space="preserve"> and 4.13 – 4.14</w:t>
      </w:r>
      <w:r w:rsidR="002F3B48" w:rsidRPr="00972894">
        <w:rPr>
          <w:rFonts w:ascii="Arial Narrow" w:hAnsi="Arial Narrow" w:cs="Arial"/>
          <w:color w:val="000000"/>
          <w:sz w:val="16"/>
          <w:szCs w:val="16"/>
        </w:rPr>
        <w:t xml:space="preserve"> respectively</w:t>
      </w:r>
      <w:r w:rsidRPr="00972894">
        <w:rPr>
          <w:rFonts w:ascii="Arial Narrow" w:hAnsi="Arial Narrow" w:cs="Arial"/>
          <w:color w:val="000000"/>
          <w:sz w:val="16"/>
          <w:szCs w:val="16"/>
        </w:rPr>
        <w:t>.</w:t>
      </w:r>
    </w:p>
    <w:p w14:paraId="7E668707" w14:textId="77777777" w:rsidR="002F3B48" w:rsidRPr="00972894" w:rsidRDefault="002F3B48" w:rsidP="00972894">
      <w:pPr>
        <w:widowControl w:val="0"/>
        <w:autoSpaceDE w:val="0"/>
        <w:autoSpaceDN w:val="0"/>
        <w:adjustRightInd w:val="0"/>
        <w:ind w:left="147" w:right="40"/>
        <w:contextualSpacing/>
        <w:jc w:val="both"/>
        <w:rPr>
          <w:rFonts w:ascii="Arial Narrow" w:hAnsi="Arial Narrow" w:cs="Arial"/>
          <w:color w:val="000000"/>
          <w:sz w:val="16"/>
          <w:szCs w:val="16"/>
        </w:rPr>
      </w:pPr>
    </w:p>
    <w:p w14:paraId="22D4D835" w14:textId="40827CE4" w:rsidR="00D46BF0" w:rsidRPr="002F3B48" w:rsidRDefault="00513CF7" w:rsidP="00972894">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972894">
        <w:rPr>
          <w:rFonts w:ascii="Arial Narrow" w:hAnsi="Arial Narrow" w:cs="Arial"/>
          <w:color w:val="000000"/>
          <w:sz w:val="16"/>
          <w:szCs w:val="16"/>
        </w:rPr>
        <w:t xml:space="preserve">The </w:t>
      </w:r>
      <w:r w:rsidR="002F3B48">
        <w:rPr>
          <w:rFonts w:ascii="Arial Narrow" w:hAnsi="Arial Narrow" w:cs="Arial"/>
          <w:color w:val="000000"/>
          <w:sz w:val="16"/>
          <w:szCs w:val="16"/>
        </w:rPr>
        <w:t>Customer</w:t>
      </w:r>
      <w:r w:rsidRPr="00972894">
        <w:rPr>
          <w:rFonts w:ascii="Arial Narrow" w:hAnsi="Arial Narrow" w:cs="Arial"/>
          <w:color w:val="000000"/>
          <w:sz w:val="16"/>
          <w:szCs w:val="16"/>
        </w:rPr>
        <w:t xml:space="preserve"> must promptly notify the Supplier of any non-conformance to the above warranties in order to benefit from the remedies stated above and in any event within fourteen (14) days after delivery of any Services. </w:t>
      </w:r>
    </w:p>
    <w:p w14:paraId="64327FF8" w14:textId="09E95BC5" w:rsidR="00ED44A4" w:rsidRDefault="00ED44A4" w:rsidP="00972894">
      <w:pPr>
        <w:widowControl w:val="0"/>
        <w:autoSpaceDE w:val="0"/>
        <w:autoSpaceDN w:val="0"/>
        <w:adjustRightInd w:val="0"/>
        <w:ind w:left="1214" w:right="40"/>
        <w:contextualSpacing/>
        <w:jc w:val="both"/>
        <w:rPr>
          <w:rFonts w:ascii="Arial Narrow" w:hAnsi="Arial Narrow" w:cs="Arial"/>
          <w:color w:val="000000"/>
          <w:sz w:val="16"/>
          <w:szCs w:val="16"/>
        </w:rPr>
      </w:pPr>
    </w:p>
    <w:p w14:paraId="7CEA3B4E" w14:textId="512138D8" w:rsidR="002C2DA1" w:rsidRPr="00C621D0" w:rsidRDefault="00473FAD"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bookmarkStart w:id="49" w:name="_Ref85646536"/>
      <w:r w:rsidRPr="00C621D0">
        <w:rPr>
          <w:rFonts w:ascii="Arial Narrow" w:hAnsi="Arial Narrow" w:cs="Arial"/>
          <w:b/>
          <w:bCs/>
          <w:color w:val="000000"/>
          <w:sz w:val="16"/>
          <w:szCs w:val="16"/>
        </w:rPr>
        <w:t>CHANGE CONTROL</w:t>
      </w:r>
      <w:bookmarkEnd w:id="49"/>
      <w:r w:rsidR="0072445F">
        <w:rPr>
          <w:rFonts w:ascii="Arial Narrow" w:hAnsi="Arial Narrow" w:cs="Arial"/>
          <w:b/>
          <w:bCs/>
          <w:color w:val="000000"/>
          <w:sz w:val="16"/>
          <w:szCs w:val="16"/>
        </w:rPr>
        <w:t xml:space="preserve"> PROCEEDURE</w:t>
      </w:r>
    </w:p>
    <w:p w14:paraId="40F22A07" w14:textId="3CD13210" w:rsidR="00917875" w:rsidRPr="00C621D0"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50" w:name="_Ref80819768"/>
      <w:r w:rsidRPr="00C621D0">
        <w:rPr>
          <w:rFonts w:ascii="Arial Narrow" w:hAnsi="Arial Narrow" w:cs="Arial"/>
          <w:color w:val="000000"/>
          <w:sz w:val="16"/>
          <w:szCs w:val="16"/>
        </w:rPr>
        <w:t>Supplier</w:t>
      </w:r>
      <w:r w:rsidR="002C2DA1" w:rsidRPr="00C621D0">
        <w:rPr>
          <w:rFonts w:ascii="Arial Narrow" w:hAnsi="Arial Narrow" w:cs="Arial"/>
          <w:color w:val="000000"/>
          <w:sz w:val="16"/>
          <w:szCs w:val="16"/>
        </w:rPr>
        <w:t xml:space="preserve"> </w:t>
      </w:r>
      <w:r w:rsidR="001040DB" w:rsidRPr="00C621D0">
        <w:rPr>
          <w:rFonts w:ascii="Arial Narrow" w:hAnsi="Arial Narrow" w:cs="Arial"/>
          <w:color w:val="000000"/>
          <w:sz w:val="16"/>
          <w:szCs w:val="16"/>
        </w:rPr>
        <w:t>shall be entitled to</w:t>
      </w:r>
      <w:r w:rsidR="002C2DA1" w:rsidRPr="00C621D0">
        <w:rPr>
          <w:rFonts w:ascii="Arial Narrow" w:hAnsi="Arial Narrow" w:cs="Arial"/>
          <w:color w:val="000000"/>
          <w:sz w:val="16"/>
          <w:szCs w:val="16"/>
        </w:rPr>
        <w:t xml:space="preserve"> change the Contract at any time </w:t>
      </w:r>
      <w:r w:rsidR="001040DB" w:rsidRPr="00C621D0">
        <w:rPr>
          <w:rFonts w:ascii="Arial Narrow" w:hAnsi="Arial Narrow" w:cs="Arial"/>
          <w:color w:val="000000"/>
          <w:sz w:val="16"/>
          <w:szCs w:val="16"/>
        </w:rPr>
        <w:t xml:space="preserve">to comply </w:t>
      </w:r>
      <w:r w:rsidR="00855CF7" w:rsidRPr="00C621D0">
        <w:rPr>
          <w:rFonts w:ascii="Arial Narrow" w:hAnsi="Arial Narrow" w:cs="Arial"/>
          <w:color w:val="000000"/>
          <w:sz w:val="16"/>
          <w:szCs w:val="16"/>
        </w:rPr>
        <w:t>with A</w:t>
      </w:r>
      <w:r w:rsidR="001040DB" w:rsidRPr="00C621D0">
        <w:rPr>
          <w:rFonts w:ascii="Arial Narrow" w:hAnsi="Arial Narrow" w:cs="Arial"/>
          <w:color w:val="000000"/>
          <w:sz w:val="16"/>
          <w:szCs w:val="16"/>
        </w:rPr>
        <w:t>pplicable Law</w:t>
      </w:r>
      <w:r w:rsidR="009439CE" w:rsidRPr="00C621D0">
        <w:rPr>
          <w:rFonts w:ascii="Arial Narrow" w:hAnsi="Arial Narrow" w:cs="Arial"/>
          <w:color w:val="000000"/>
          <w:sz w:val="16"/>
          <w:szCs w:val="16"/>
        </w:rPr>
        <w:t>s</w:t>
      </w:r>
      <w:r w:rsidR="001040DB" w:rsidRPr="00C621D0">
        <w:rPr>
          <w:rFonts w:ascii="Arial Narrow" w:hAnsi="Arial Narrow" w:cs="Arial"/>
          <w:color w:val="000000"/>
          <w:sz w:val="16"/>
          <w:szCs w:val="16"/>
        </w:rPr>
        <w:t xml:space="preserve"> or the direction or instructions of any </w:t>
      </w:r>
      <w:r w:rsidR="003135C3" w:rsidRPr="00C621D0">
        <w:rPr>
          <w:rFonts w:ascii="Arial Narrow" w:hAnsi="Arial Narrow" w:cs="Arial"/>
          <w:color w:val="000000"/>
          <w:sz w:val="16"/>
          <w:szCs w:val="16"/>
        </w:rPr>
        <w:t xml:space="preserve">Authority or </w:t>
      </w:r>
      <w:r w:rsidR="005C7FAE" w:rsidRPr="00C621D0">
        <w:rPr>
          <w:rFonts w:ascii="Arial Narrow" w:hAnsi="Arial Narrow" w:cs="Arial"/>
          <w:color w:val="000000"/>
          <w:sz w:val="16"/>
          <w:szCs w:val="16"/>
        </w:rPr>
        <w:t>Third Party</w:t>
      </w:r>
      <w:r w:rsidR="00917875" w:rsidRPr="00C621D0">
        <w:rPr>
          <w:rFonts w:ascii="Arial Narrow" w:hAnsi="Arial Narrow" w:cs="Arial"/>
          <w:color w:val="000000"/>
          <w:sz w:val="16"/>
          <w:szCs w:val="16"/>
        </w:rPr>
        <w:t xml:space="preserve">, </w:t>
      </w:r>
      <w:r w:rsidR="00917875" w:rsidRPr="008924F6">
        <w:rPr>
          <w:rFonts w:ascii="Arial Narrow" w:hAnsi="Arial Narrow" w:cs="Arial"/>
          <w:color w:val="000000"/>
          <w:sz w:val="16"/>
          <w:szCs w:val="16"/>
        </w:rPr>
        <w:t xml:space="preserve">or to reflect changes within the </w:t>
      </w:r>
      <w:r w:rsidRPr="008924F6">
        <w:rPr>
          <w:rFonts w:ascii="Arial Narrow" w:hAnsi="Arial Narrow" w:cs="Arial"/>
          <w:color w:val="000000"/>
          <w:sz w:val="16"/>
          <w:szCs w:val="16"/>
        </w:rPr>
        <w:t>Supplier</w:t>
      </w:r>
      <w:r w:rsidR="00917875" w:rsidRPr="008924F6">
        <w:rPr>
          <w:rFonts w:ascii="Arial Narrow" w:hAnsi="Arial Narrow" w:cs="Arial"/>
          <w:color w:val="000000"/>
          <w:sz w:val="16"/>
          <w:szCs w:val="16"/>
        </w:rPr>
        <w:t xml:space="preserve"> business that were not foreseen at the time the Contract was signed and</w:t>
      </w:r>
      <w:r w:rsidR="002C2DA1" w:rsidRPr="008924F6">
        <w:rPr>
          <w:rFonts w:ascii="Arial Narrow" w:hAnsi="Arial Narrow" w:cs="Arial"/>
          <w:color w:val="000000"/>
          <w:sz w:val="16"/>
          <w:szCs w:val="16"/>
        </w:rPr>
        <w:t xml:space="preserve"> will publish any change in line with clause </w:t>
      </w:r>
      <w:r w:rsidR="008924F6" w:rsidRPr="008924F6">
        <w:rPr>
          <w:rFonts w:ascii="Arial Narrow" w:hAnsi="Arial Narrow" w:cs="Arial"/>
          <w:color w:val="000000"/>
          <w:sz w:val="16"/>
          <w:szCs w:val="16"/>
        </w:rPr>
        <w:t>10.2</w:t>
      </w:r>
      <w:r w:rsidR="002C2DA1" w:rsidRPr="008924F6">
        <w:rPr>
          <w:rFonts w:ascii="Arial Narrow" w:hAnsi="Arial Narrow" w:cs="Arial"/>
          <w:color w:val="000000"/>
          <w:sz w:val="16"/>
          <w:szCs w:val="16"/>
        </w:rPr>
        <w:t>.</w:t>
      </w:r>
      <w:bookmarkEnd w:id="50"/>
      <w:r w:rsidR="002C2DA1" w:rsidRPr="00C621D0">
        <w:rPr>
          <w:rFonts w:ascii="Arial Narrow" w:hAnsi="Arial Narrow" w:cs="Arial"/>
          <w:color w:val="000000"/>
          <w:sz w:val="16"/>
          <w:szCs w:val="16"/>
        </w:rPr>
        <w:t xml:space="preserve"> </w:t>
      </w:r>
    </w:p>
    <w:p w14:paraId="3A0D53A8" w14:textId="77777777" w:rsidR="0022468B" w:rsidRPr="00C621D0" w:rsidRDefault="0022468B" w:rsidP="003A6DA3">
      <w:pPr>
        <w:widowControl w:val="0"/>
        <w:autoSpaceDE w:val="0"/>
        <w:autoSpaceDN w:val="0"/>
        <w:adjustRightInd w:val="0"/>
        <w:ind w:right="40"/>
        <w:contextualSpacing/>
        <w:jc w:val="both"/>
        <w:rPr>
          <w:rFonts w:ascii="Arial Narrow" w:hAnsi="Arial Narrow" w:cs="Arial"/>
          <w:color w:val="000000"/>
          <w:sz w:val="16"/>
          <w:szCs w:val="16"/>
        </w:rPr>
      </w:pPr>
      <w:bookmarkStart w:id="51" w:name="_Ref80818828"/>
    </w:p>
    <w:p w14:paraId="1DB2FACB" w14:textId="513F912E" w:rsidR="002C2DA1" w:rsidRPr="00C621D0"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52" w:name="_Ref85653044"/>
      <w:r w:rsidRPr="00C621D0">
        <w:rPr>
          <w:rFonts w:ascii="Arial Narrow" w:hAnsi="Arial Narrow" w:cs="Arial"/>
          <w:color w:val="000000"/>
          <w:sz w:val="16"/>
          <w:szCs w:val="16"/>
        </w:rPr>
        <w:t xml:space="preserve">Unless otherwise stated in the Contract, </w:t>
      </w:r>
      <w:r w:rsidR="00675ABA" w:rsidRPr="00C621D0">
        <w:rPr>
          <w:rFonts w:ascii="Arial Narrow" w:hAnsi="Arial Narrow" w:cs="Arial"/>
          <w:color w:val="000000"/>
          <w:sz w:val="16"/>
          <w:szCs w:val="16"/>
        </w:rPr>
        <w:t>Supplier</w:t>
      </w:r>
      <w:r w:rsidR="00A4211B" w:rsidRPr="00C621D0">
        <w:rPr>
          <w:rFonts w:ascii="Arial Narrow" w:hAnsi="Arial Narrow" w:cs="Arial"/>
          <w:color w:val="000000"/>
          <w:sz w:val="16"/>
          <w:szCs w:val="16"/>
        </w:rPr>
        <w:t xml:space="preserve"> shall</w:t>
      </w:r>
      <w:r w:rsidRPr="00C621D0">
        <w:rPr>
          <w:rFonts w:ascii="Arial Narrow" w:hAnsi="Arial Narrow" w:cs="Arial"/>
          <w:color w:val="000000"/>
          <w:sz w:val="16"/>
          <w:szCs w:val="16"/>
        </w:rPr>
        <w:t xml:space="preserve"> publish any changes to the Contract (including the </w:t>
      </w:r>
      <w:r w:rsidR="00E37639" w:rsidRPr="00C621D0">
        <w:rPr>
          <w:rFonts w:ascii="Arial Narrow" w:hAnsi="Arial Narrow" w:cs="Arial"/>
          <w:color w:val="000000"/>
          <w:sz w:val="16"/>
          <w:szCs w:val="16"/>
        </w:rPr>
        <w:t>C</w:t>
      </w:r>
      <w:r w:rsidRPr="00C621D0">
        <w:rPr>
          <w:rFonts w:ascii="Arial Narrow" w:hAnsi="Arial Narrow" w:cs="Arial"/>
          <w:color w:val="000000"/>
          <w:sz w:val="16"/>
          <w:szCs w:val="16"/>
        </w:rPr>
        <w:t xml:space="preserve">harges) on the Customer invoice or </w:t>
      </w:r>
      <w:r w:rsidR="00101A54" w:rsidRPr="00C621D0">
        <w:rPr>
          <w:rFonts w:ascii="Arial Narrow" w:hAnsi="Arial Narrow" w:cs="Arial"/>
          <w:color w:val="000000"/>
          <w:sz w:val="16"/>
          <w:szCs w:val="16"/>
        </w:rPr>
        <w:t xml:space="preserve">in accordance with clause </w:t>
      </w:r>
      <w:r w:rsidR="003802E3" w:rsidRPr="00C621D0">
        <w:rPr>
          <w:rFonts w:ascii="Arial Narrow" w:hAnsi="Arial Narrow" w:cs="Arial"/>
          <w:color w:val="000000"/>
          <w:sz w:val="16"/>
          <w:szCs w:val="16"/>
        </w:rPr>
        <w:fldChar w:fldCharType="begin"/>
      </w:r>
      <w:r w:rsidR="003802E3" w:rsidRPr="00C621D0">
        <w:rPr>
          <w:rFonts w:ascii="Arial Narrow" w:hAnsi="Arial Narrow" w:cs="Arial"/>
          <w:color w:val="000000"/>
          <w:sz w:val="16"/>
          <w:szCs w:val="16"/>
        </w:rPr>
        <w:instrText xml:space="preserve"> REF _Ref80818861 \r \h </w:instrText>
      </w:r>
      <w:r w:rsidR="009E682F" w:rsidRPr="00C621D0">
        <w:rPr>
          <w:rFonts w:ascii="Arial Narrow" w:hAnsi="Arial Narrow" w:cs="Arial"/>
          <w:color w:val="000000"/>
          <w:sz w:val="16"/>
          <w:szCs w:val="16"/>
        </w:rPr>
        <w:instrText xml:space="preserve"> \* MERGEFORMAT </w:instrText>
      </w:r>
      <w:r w:rsidR="003802E3" w:rsidRPr="00C621D0">
        <w:rPr>
          <w:rFonts w:ascii="Arial Narrow" w:hAnsi="Arial Narrow" w:cs="Arial"/>
          <w:color w:val="000000"/>
          <w:sz w:val="16"/>
          <w:szCs w:val="16"/>
        </w:rPr>
      </w:r>
      <w:r w:rsidR="003802E3" w:rsidRPr="00C621D0">
        <w:rPr>
          <w:rFonts w:ascii="Arial Narrow" w:hAnsi="Arial Narrow" w:cs="Arial"/>
          <w:color w:val="000000"/>
          <w:sz w:val="16"/>
          <w:szCs w:val="16"/>
        </w:rPr>
        <w:fldChar w:fldCharType="separate"/>
      </w:r>
      <w:r w:rsidR="00F30254">
        <w:rPr>
          <w:rFonts w:ascii="Arial Narrow" w:hAnsi="Arial Narrow" w:cs="Arial"/>
          <w:color w:val="000000"/>
          <w:sz w:val="16"/>
          <w:szCs w:val="16"/>
        </w:rPr>
        <w:t>20.18</w:t>
      </w:r>
      <w:r w:rsidR="003802E3" w:rsidRPr="00C621D0">
        <w:rPr>
          <w:rFonts w:ascii="Arial Narrow" w:hAnsi="Arial Narrow" w:cs="Arial"/>
          <w:color w:val="000000"/>
          <w:sz w:val="16"/>
          <w:szCs w:val="16"/>
        </w:rPr>
        <w:fldChar w:fldCharType="end"/>
      </w:r>
      <w:r w:rsidR="007A70C0" w:rsidRPr="00C621D0">
        <w:rPr>
          <w:rFonts w:ascii="Arial Narrow" w:hAnsi="Arial Narrow" w:cs="Arial"/>
          <w:color w:val="000000"/>
          <w:sz w:val="16"/>
          <w:szCs w:val="16"/>
        </w:rPr>
        <w:t xml:space="preserve"> </w:t>
      </w:r>
      <w:r w:rsidRPr="00C621D0">
        <w:rPr>
          <w:rFonts w:ascii="Arial Narrow" w:hAnsi="Arial Narrow" w:cs="Arial"/>
          <w:color w:val="000000"/>
          <w:sz w:val="16"/>
          <w:szCs w:val="16"/>
        </w:rPr>
        <w:t>as follows:</w:t>
      </w:r>
      <w:bookmarkEnd w:id="51"/>
      <w:bookmarkEnd w:id="52"/>
      <w:r w:rsidRPr="00C621D0">
        <w:rPr>
          <w:rFonts w:ascii="Arial Narrow" w:hAnsi="Arial Narrow" w:cs="Arial"/>
          <w:color w:val="000000"/>
          <w:sz w:val="16"/>
          <w:szCs w:val="16"/>
        </w:rPr>
        <w:t xml:space="preserve">  </w:t>
      </w:r>
    </w:p>
    <w:p w14:paraId="72F628D2" w14:textId="77777777" w:rsidR="0022468B" w:rsidRPr="00F33EE7" w:rsidRDefault="0022468B"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764BEF92" w14:textId="02C9D8C0"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for changes that are to the Customer’s detriment</w:t>
      </w:r>
      <w:r w:rsidR="00AB04E3" w:rsidRPr="00F33EE7">
        <w:rPr>
          <w:rFonts w:ascii="Arial Narrow" w:hAnsi="Arial Narrow" w:cs="Arial"/>
          <w:color w:val="000000"/>
          <w:sz w:val="16"/>
          <w:szCs w:val="16"/>
        </w:rPr>
        <w:t xml:space="preserve"> (this includes any increases to th</w:t>
      </w:r>
      <w:r w:rsidR="00ED2F62" w:rsidRPr="00F33EE7">
        <w:rPr>
          <w:rFonts w:ascii="Arial Narrow" w:hAnsi="Arial Narrow" w:cs="Arial"/>
          <w:color w:val="000000"/>
          <w:sz w:val="16"/>
          <w:szCs w:val="16"/>
        </w:rPr>
        <w:t xml:space="preserve">e </w:t>
      </w:r>
      <w:r w:rsidR="00E37639" w:rsidRPr="00F33EE7">
        <w:rPr>
          <w:rFonts w:ascii="Arial Narrow" w:hAnsi="Arial Narrow" w:cs="Arial"/>
          <w:color w:val="000000"/>
          <w:sz w:val="16"/>
          <w:szCs w:val="16"/>
        </w:rPr>
        <w:t>C</w:t>
      </w:r>
      <w:r w:rsidR="00ED2F62" w:rsidRPr="00F33EE7">
        <w:rPr>
          <w:rFonts w:ascii="Arial Narrow" w:hAnsi="Arial Narrow" w:cs="Arial"/>
          <w:color w:val="000000"/>
          <w:sz w:val="16"/>
          <w:szCs w:val="16"/>
        </w:rPr>
        <w:t>harges</w:t>
      </w:r>
      <w:r w:rsidR="00AB04E3" w:rsidRPr="00F33EE7">
        <w:rPr>
          <w:rFonts w:ascii="Arial Narrow" w:hAnsi="Arial Narrow" w:cs="Arial"/>
          <w:color w:val="000000"/>
          <w:sz w:val="16"/>
          <w:szCs w:val="16"/>
        </w:rPr>
        <w:t xml:space="preserve"> or </w:t>
      </w:r>
      <w:r w:rsidR="00ED2F62" w:rsidRPr="00F33EE7">
        <w:rPr>
          <w:rFonts w:ascii="Arial Narrow" w:hAnsi="Arial Narrow" w:cs="Arial"/>
          <w:color w:val="000000"/>
          <w:sz w:val="16"/>
          <w:szCs w:val="16"/>
        </w:rPr>
        <w:t xml:space="preserve">changes that </w:t>
      </w:r>
      <w:r w:rsidR="00AB04E3" w:rsidRPr="00F33EE7">
        <w:rPr>
          <w:rFonts w:ascii="Arial Narrow" w:hAnsi="Arial Narrow" w:cs="Arial"/>
          <w:color w:val="000000"/>
          <w:sz w:val="16"/>
          <w:szCs w:val="16"/>
        </w:rPr>
        <w:t>require the Customer to make any changes to how the Service</w:t>
      </w:r>
      <w:r w:rsidR="00FC5B85" w:rsidRPr="00F33EE7">
        <w:rPr>
          <w:rFonts w:ascii="Arial Narrow" w:hAnsi="Arial Narrow" w:cs="Arial"/>
          <w:color w:val="000000"/>
          <w:sz w:val="16"/>
          <w:szCs w:val="16"/>
        </w:rPr>
        <w:t>s</w:t>
      </w:r>
      <w:r w:rsidR="00AB04E3" w:rsidRPr="00F33EE7">
        <w:rPr>
          <w:rFonts w:ascii="Arial Narrow" w:hAnsi="Arial Narrow" w:cs="Arial"/>
          <w:color w:val="000000"/>
          <w:sz w:val="16"/>
          <w:szCs w:val="16"/>
        </w:rPr>
        <w:t xml:space="preserve"> </w:t>
      </w:r>
      <w:r w:rsidR="00FC5B85" w:rsidRPr="00F33EE7">
        <w:rPr>
          <w:rFonts w:ascii="Arial Narrow" w:hAnsi="Arial Narrow" w:cs="Arial"/>
          <w:color w:val="000000"/>
          <w:sz w:val="16"/>
          <w:szCs w:val="16"/>
        </w:rPr>
        <w:t xml:space="preserve">are </w:t>
      </w:r>
      <w:r w:rsidR="00AB04E3" w:rsidRPr="00F33EE7">
        <w:rPr>
          <w:rFonts w:ascii="Arial Narrow" w:hAnsi="Arial Narrow" w:cs="Arial"/>
          <w:color w:val="000000"/>
          <w:sz w:val="16"/>
          <w:szCs w:val="16"/>
        </w:rPr>
        <w:t>used</w:t>
      </w:r>
      <w:r w:rsidR="00ED2F62"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at least </w:t>
      </w:r>
      <w:r w:rsidR="00580DD3" w:rsidRPr="00F33EE7">
        <w:rPr>
          <w:rFonts w:ascii="Arial Narrow" w:hAnsi="Arial Narrow" w:cs="Arial"/>
          <w:color w:val="000000"/>
          <w:sz w:val="16"/>
          <w:szCs w:val="16"/>
        </w:rPr>
        <w:t>fourteen (</w:t>
      </w:r>
      <w:r w:rsidRPr="00F33EE7">
        <w:rPr>
          <w:rFonts w:ascii="Arial Narrow" w:hAnsi="Arial Narrow" w:cs="Arial"/>
          <w:color w:val="000000"/>
          <w:sz w:val="16"/>
          <w:szCs w:val="16"/>
        </w:rPr>
        <w:t>14</w:t>
      </w:r>
      <w:r w:rsidR="00580DD3"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days before the change is to take </w:t>
      </w:r>
      <w:r w:rsidR="0019667F" w:rsidRPr="00F33EE7">
        <w:rPr>
          <w:rFonts w:ascii="Arial Narrow" w:hAnsi="Arial Narrow" w:cs="Arial"/>
          <w:color w:val="000000"/>
          <w:sz w:val="16"/>
          <w:szCs w:val="16"/>
        </w:rPr>
        <w:t>effect:</w:t>
      </w:r>
      <w:r w:rsidRPr="00F33EE7">
        <w:rPr>
          <w:rFonts w:ascii="Arial Narrow" w:hAnsi="Arial Narrow" w:cs="Arial"/>
          <w:color w:val="000000"/>
          <w:sz w:val="16"/>
          <w:szCs w:val="16"/>
        </w:rPr>
        <w:t xml:space="preserve"> and   </w:t>
      </w:r>
    </w:p>
    <w:p w14:paraId="6A3DFB05" w14:textId="77777777" w:rsidR="0022468B" w:rsidRPr="00F33EE7" w:rsidRDefault="0022468B"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5A32AC39" w14:textId="045678C6" w:rsidR="00AD385C"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for all other changes at least one</w:t>
      </w:r>
      <w:r w:rsidR="00BF7F86" w:rsidRPr="00F33EE7">
        <w:rPr>
          <w:rFonts w:ascii="Arial Narrow" w:hAnsi="Arial Narrow" w:cs="Arial"/>
          <w:color w:val="000000"/>
          <w:sz w:val="16"/>
          <w:szCs w:val="16"/>
        </w:rPr>
        <w:t xml:space="preserve"> (1)</w:t>
      </w:r>
      <w:r w:rsidRPr="00F33EE7">
        <w:rPr>
          <w:rFonts w:ascii="Arial Narrow" w:hAnsi="Arial Narrow" w:cs="Arial"/>
          <w:color w:val="000000"/>
          <w:sz w:val="16"/>
          <w:szCs w:val="16"/>
        </w:rPr>
        <w:t xml:space="preserve"> day before the change is to take effect.</w:t>
      </w:r>
    </w:p>
    <w:p w14:paraId="6812EC30" w14:textId="77777777" w:rsidR="0022468B" w:rsidRPr="00F33EE7" w:rsidRDefault="0022468B"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6505EE08" w14:textId="6755BAB5" w:rsidR="002C2DA1" w:rsidRPr="00E07097" w:rsidRDefault="006A0C9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A059F0">
        <w:rPr>
          <w:rFonts w:ascii="Arial Narrow" w:hAnsi="Arial Narrow" w:cs="Arial"/>
          <w:color w:val="000000"/>
          <w:sz w:val="16"/>
          <w:szCs w:val="16"/>
        </w:rPr>
        <w:t>Any revised Conditions</w:t>
      </w:r>
      <w:r w:rsidRPr="0054543F">
        <w:rPr>
          <w:rFonts w:ascii="Arial Narrow" w:hAnsi="Arial Narrow" w:cs="Arial"/>
          <w:color w:val="000000"/>
          <w:sz w:val="16"/>
          <w:szCs w:val="16"/>
        </w:rPr>
        <w:t xml:space="preserve"> that are issued and agreed as variations or additions to the original Contract shall automatically apply to the original Contract.</w:t>
      </w:r>
    </w:p>
    <w:p w14:paraId="33A7A073" w14:textId="77777777" w:rsidR="0022468B" w:rsidRPr="009936C7" w:rsidRDefault="0022468B"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47B36475" w14:textId="0EB1840E" w:rsidR="00346B4E" w:rsidRPr="00F33EE7" w:rsidRDefault="00346B4E"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Either Party may request changes to any of the Services under the Contract (in each case, a “</w:t>
      </w:r>
      <w:r w:rsidRPr="001F3110">
        <w:rPr>
          <w:rFonts w:ascii="Arial Narrow" w:hAnsi="Arial Narrow" w:cs="Arial"/>
          <w:b/>
          <w:bCs/>
          <w:color w:val="000000"/>
          <w:sz w:val="16"/>
          <w:szCs w:val="16"/>
        </w:rPr>
        <w:t>Change Request</w:t>
      </w:r>
      <w:r w:rsidRPr="001F3110">
        <w:rPr>
          <w:rFonts w:ascii="Arial Narrow" w:hAnsi="Arial Narrow" w:cs="Arial"/>
          <w:color w:val="000000"/>
          <w:sz w:val="16"/>
          <w:szCs w:val="16"/>
        </w:rPr>
        <w:t xml:space="preserve">”). Any Change Request shall be made in writing and sent to the </w:t>
      </w:r>
      <w:r w:rsidR="00B53A02" w:rsidRPr="001F3110">
        <w:rPr>
          <w:rFonts w:ascii="Arial Narrow" w:hAnsi="Arial Narrow" w:cs="Arial"/>
          <w:color w:val="000000"/>
          <w:sz w:val="16"/>
          <w:szCs w:val="16"/>
        </w:rPr>
        <w:t>Customer</w:t>
      </w:r>
      <w:r w:rsidRPr="001F3110">
        <w:rPr>
          <w:rFonts w:ascii="Arial Narrow" w:hAnsi="Arial Narrow" w:cs="Arial"/>
          <w:color w:val="000000"/>
          <w:sz w:val="16"/>
          <w:szCs w:val="16"/>
        </w:rPr>
        <w:t xml:space="preserve"> representative</w:t>
      </w:r>
      <w:r w:rsidRPr="00F33EE7">
        <w:rPr>
          <w:rFonts w:ascii="Arial Narrow" w:hAnsi="Arial Narrow" w:cs="Arial"/>
          <w:color w:val="000000"/>
          <w:sz w:val="16"/>
          <w:szCs w:val="16"/>
        </w:rPr>
        <w:t xml:space="preserve"> or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representative (as appropriate) and shall set out the change in sufficient detail so as to enable the other Party to make a proper assessment of such change.</w:t>
      </w:r>
    </w:p>
    <w:p w14:paraId="1ADBAC5C" w14:textId="77777777" w:rsidR="0022468B" w:rsidRPr="00F33EE7" w:rsidRDefault="0022468B"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4821BA04" w14:textId="4B23C79B" w:rsidR="00346B4E" w:rsidRPr="00F33EE7" w:rsidRDefault="00346B4E"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Where the Parties propose a Change Request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shall provide a written estimate of the likely time required to implement the change, any necessary variations to the </w:t>
      </w:r>
      <w:r w:rsidR="00A255E1" w:rsidRPr="00F33EE7">
        <w:rPr>
          <w:rFonts w:ascii="Arial Narrow" w:hAnsi="Arial Narrow" w:cs="Arial"/>
          <w:color w:val="000000"/>
          <w:sz w:val="16"/>
          <w:szCs w:val="16"/>
        </w:rPr>
        <w:t>Charges</w:t>
      </w:r>
      <w:r w:rsidRPr="00F33EE7">
        <w:rPr>
          <w:rFonts w:ascii="Arial Narrow" w:hAnsi="Arial Narrow" w:cs="Arial"/>
          <w:color w:val="000000"/>
          <w:sz w:val="16"/>
          <w:szCs w:val="16"/>
        </w:rPr>
        <w:t xml:space="preserve"> as a result of the change, the likely effect of the change on the </w:t>
      </w:r>
      <w:r w:rsidR="00B50D0F" w:rsidRPr="00F33EE7">
        <w:rPr>
          <w:rFonts w:ascii="Arial Narrow" w:hAnsi="Arial Narrow" w:cs="Arial"/>
          <w:color w:val="000000"/>
          <w:sz w:val="16"/>
          <w:szCs w:val="16"/>
        </w:rPr>
        <w:t>Services,</w:t>
      </w:r>
      <w:r w:rsidRPr="00F33EE7">
        <w:rPr>
          <w:rFonts w:ascii="Arial Narrow" w:hAnsi="Arial Narrow" w:cs="Arial"/>
          <w:color w:val="000000"/>
          <w:sz w:val="16"/>
          <w:szCs w:val="16"/>
        </w:rPr>
        <w:t xml:space="preserve"> and any other impact of the change on the terms of </w:t>
      </w:r>
      <w:r w:rsidRPr="00F33EE7">
        <w:rPr>
          <w:rFonts w:ascii="Arial Narrow" w:hAnsi="Arial Narrow" w:cs="Arial"/>
          <w:color w:val="000000"/>
          <w:sz w:val="16"/>
          <w:szCs w:val="16"/>
        </w:rPr>
        <w:lastRenderedPageBreak/>
        <w:t xml:space="preserve">this </w:t>
      </w:r>
      <w:r w:rsidR="00A255E1" w:rsidRPr="00F33EE7">
        <w:rPr>
          <w:rFonts w:ascii="Arial Narrow" w:hAnsi="Arial Narrow" w:cs="Arial"/>
          <w:color w:val="000000"/>
          <w:sz w:val="16"/>
          <w:szCs w:val="16"/>
        </w:rPr>
        <w:t>Contract</w:t>
      </w:r>
      <w:r w:rsidRPr="00F33EE7">
        <w:rPr>
          <w:rFonts w:ascii="Arial Narrow" w:hAnsi="Arial Narrow" w:cs="Arial"/>
          <w:color w:val="000000"/>
          <w:sz w:val="16"/>
          <w:szCs w:val="16"/>
        </w:rPr>
        <w:t xml:space="preserve">. The </w:t>
      </w:r>
      <w:r w:rsidR="00B53A02"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shall notify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whether it accepts or reasonably rejects the Change Request within five </w:t>
      </w:r>
      <w:r w:rsidR="00BE789E" w:rsidRPr="00F33EE7">
        <w:rPr>
          <w:rFonts w:ascii="Arial Narrow" w:hAnsi="Arial Narrow" w:cs="Arial"/>
          <w:color w:val="000000"/>
          <w:sz w:val="16"/>
          <w:szCs w:val="16"/>
        </w:rPr>
        <w:t xml:space="preserve">(5) </w:t>
      </w:r>
      <w:r w:rsidR="00FF2B4A" w:rsidRPr="00F33EE7">
        <w:rPr>
          <w:rFonts w:ascii="Arial Narrow" w:hAnsi="Arial Narrow" w:cs="Arial"/>
          <w:color w:val="000000"/>
          <w:sz w:val="16"/>
          <w:szCs w:val="16"/>
        </w:rPr>
        <w:t>Business</w:t>
      </w:r>
      <w:r w:rsidRPr="00F33EE7">
        <w:rPr>
          <w:rFonts w:ascii="Arial Narrow" w:hAnsi="Arial Narrow" w:cs="Arial"/>
          <w:color w:val="000000"/>
          <w:sz w:val="16"/>
          <w:szCs w:val="16"/>
        </w:rPr>
        <w:t xml:space="preserve"> </w:t>
      </w:r>
      <w:r w:rsidR="00FF2B4A" w:rsidRPr="00F33EE7">
        <w:rPr>
          <w:rFonts w:ascii="Arial Narrow" w:hAnsi="Arial Narrow" w:cs="Arial"/>
          <w:color w:val="000000"/>
          <w:sz w:val="16"/>
          <w:szCs w:val="16"/>
        </w:rPr>
        <w:t>D</w:t>
      </w:r>
      <w:r w:rsidRPr="00F33EE7">
        <w:rPr>
          <w:rFonts w:ascii="Arial Narrow" w:hAnsi="Arial Narrow" w:cs="Arial"/>
          <w:color w:val="000000"/>
          <w:sz w:val="16"/>
          <w:szCs w:val="16"/>
        </w:rPr>
        <w:t>ays of its receipt of the written estimate.</w:t>
      </w:r>
    </w:p>
    <w:p w14:paraId="7BC8F46C" w14:textId="77777777" w:rsidR="0022468B" w:rsidRPr="00F33EE7" w:rsidRDefault="0022468B"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50E9F94E" w14:textId="0371E423" w:rsidR="00346B4E" w:rsidRPr="00F33EE7" w:rsidRDefault="00346B4E"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A Change Request shall become a “</w:t>
      </w:r>
      <w:r w:rsidRPr="00F33EE7">
        <w:rPr>
          <w:rFonts w:ascii="Arial Narrow" w:hAnsi="Arial Narrow" w:cs="Arial"/>
          <w:b/>
          <w:bCs/>
          <w:color w:val="000000"/>
          <w:sz w:val="16"/>
          <w:szCs w:val="16"/>
        </w:rPr>
        <w:t>Change Order</w:t>
      </w:r>
      <w:r w:rsidRPr="00F33EE7">
        <w:rPr>
          <w:rFonts w:ascii="Arial Narrow" w:hAnsi="Arial Narrow" w:cs="Arial"/>
          <w:color w:val="000000"/>
          <w:sz w:val="16"/>
          <w:szCs w:val="16"/>
        </w:rPr>
        <w:t xml:space="preserve">” when the Change Order form has been signed by a duly authorised representative of both Parties to signify their approval to the change. Until such time the Parties shall continue to perform their respective obligations under the </w:t>
      </w:r>
      <w:r w:rsidR="00633C84" w:rsidRPr="00F33EE7">
        <w:rPr>
          <w:rFonts w:ascii="Arial Narrow" w:hAnsi="Arial Narrow" w:cs="Arial"/>
          <w:color w:val="000000"/>
          <w:sz w:val="16"/>
          <w:szCs w:val="16"/>
        </w:rPr>
        <w:t>Contract</w:t>
      </w:r>
      <w:r w:rsidRPr="00F33EE7">
        <w:rPr>
          <w:rFonts w:ascii="Arial Narrow" w:hAnsi="Arial Narrow" w:cs="Arial"/>
          <w:color w:val="000000"/>
          <w:sz w:val="16"/>
          <w:szCs w:val="16"/>
        </w:rPr>
        <w:t xml:space="preserve"> without taking into account the Change Request. Once duly signed, Change Orders shall be deemed incorporated into </w:t>
      </w:r>
      <w:r w:rsidR="00633C84" w:rsidRPr="00F33EE7">
        <w:rPr>
          <w:rFonts w:ascii="Arial Narrow" w:hAnsi="Arial Narrow" w:cs="Arial"/>
          <w:color w:val="000000"/>
          <w:sz w:val="16"/>
          <w:szCs w:val="16"/>
        </w:rPr>
        <w:t>Contract</w:t>
      </w:r>
      <w:r w:rsidRPr="00F33EE7">
        <w:rPr>
          <w:rFonts w:ascii="Arial Narrow" w:hAnsi="Arial Narrow" w:cs="Arial"/>
          <w:color w:val="000000"/>
          <w:sz w:val="16"/>
          <w:szCs w:val="16"/>
        </w:rPr>
        <w:t xml:space="preserve"> and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shall commence performance of the Change Order accordingly.</w:t>
      </w:r>
    </w:p>
    <w:p w14:paraId="05D2B8DA" w14:textId="77777777" w:rsidR="0022468B" w:rsidRPr="00F33EE7" w:rsidRDefault="0022468B"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3B0DF49C" w14:textId="6CB56438" w:rsidR="00346B4E" w:rsidRPr="00F33EE7" w:rsidRDefault="00346B4E"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Neither Party shall be required to accept any Change Request made by the other Party and shall not be bound by the Change Request unless it has been agreed in writing as set out above.</w:t>
      </w:r>
    </w:p>
    <w:p w14:paraId="2017563B" w14:textId="77777777" w:rsidR="0022468B" w:rsidRPr="00F33EE7" w:rsidRDefault="0022468B"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1A9A83A9" w14:textId="06BD84BD" w:rsidR="00346B4E" w:rsidRDefault="00346B4E"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Unless otherwise agreed in writing,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shall be entitled to charge the </w:t>
      </w:r>
      <w:r w:rsidR="00B53A02"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at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's then current rates for investigating, reporting on and, if appropriate, implementing </w:t>
      </w:r>
      <w:r w:rsidR="00657F68" w:rsidRPr="00F33EE7">
        <w:rPr>
          <w:rFonts w:ascii="Arial Narrow" w:hAnsi="Arial Narrow" w:cs="Arial"/>
          <w:color w:val="000000"/>
          <w:sz w:val="16"/>
          <w:szCs w:val="16"/>
        </w:rPr>
        <w:t>a</w:t>
      </w:r>
      <w:r w:rsidRPr="00F33EE7">
        <w:rPr>
          <w:rFonts w:ascii="Arial Narrow" w:hAnsi="Arial Narrow" w:cs="Arial"/>
          <w:color w:val="000000"/>
          <w:sz w:val="16"/>
          <w:szCs w:val="16"/>
        </w:rPr>
        <w:t xml:space="preserve"> Change Request requested by the </w:t>
      </w:r>
      <w:r w:rsidR="00B53A02" w:rsidRPr="00F33EE7">
        <w:rPr>
          <w:rFonts w:ascii="Arial Narrow" w:hAnsi="Arial Narrow" w:cs="Arial"/>
          <w:color w:val="000000"/>
          <w:sz w:val="16"/>
          <w:szCs w:val="16"/>
        </w:rPr>
        <w:t>Customer</w:t>
      </w:r>
      <w:r w:rsidRPr="00F33EE7">
        <w:rPr>
          <w:rFonts w:ascii="Arial Narrow" w:hAnsi="Arial Narrow" w:cs="Arial"/>
          <w:color w:val="000000"/>
          <w:sz w:val="16"/>
          <w:szCs w:val="16"/>
        </w:rPr>
        <w:t>.</w:t>
      </w:r>
    </w:p>
    <w:p w14:paraId="40EA24B7" w14:textId="77777777" w:rsidR="0072445F" w:rsidRDefault="0072445F" w:rsidP="00972894">
      <w:pPr>
        <w:pStyle w:val="ListParagraph"/>
        <w:rPr>
          <w:rFonts w:ascii="Arial Narrow" w:hAnsi="Arial Narrow" w:cs="Arial"/>
          <w:color w:val="000000"/>
          <w:sz w:val="16"/>
          <w:szCs w:val="16"/>
        </w:rPr>
      </w:pPr>
    </w:p>
    <w:p w14:paraId="3CA2D533" w14:textId="36AD59D4" w:rsidR="0072445F" w:rsidRPr="0072445F" w:rsidRDefault="0072445F" w:rsidP="00972894">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72445F">
        <w:rPr>
          <w:rFonts w:ascii="Arial Narrow" w:hAnsi="Arial Narrow" w:cs="Arial"/>
          <w:color w:val="000000"/>
          <w:sz w:val="16"/>
          <w:szCs w:val="16"/>
        </w:rPr>
        <w:t xml:space="preserve">The Supplier shall use its reasonable endeavours to promptly notify the </w:t>
      </w:r>
      <w:r>
        <w:rPr>
          <w:rFonts w:ascii="Arial Narrow" w:hAnsi="Arial Narrow" w:cs="Arial"/>
          <w:color w:val="000000"/>
          <w:sz w:val="16"/>
          <w:szCs w:val="16"/>
        </w:rPr>
        <w:t>Customer</w:t>
      </w:r>
      <w:r w:rsidRPr="0072445F">
        <w:rPr>
          <w:rFonts w:ascii="Arial Narrow" w:hAnsi="Arial Narrow" w:cs="Arial"/>
          <w:color w:val="000000"/>
          <w:sz w:val="16"/>
          <w:szCs w:val="16"/>
        </w:rPr>
        <w:t xml:space="preserve"> of any changes in Applicable Law relevant to the provision, receipt or use of the Services (other than a change in Applicable Law which relates uniquely and specifically to the </w:t>
      </w:r>
      <w:r>
        <w:rPr>
          <w:rFonts w:ascii="Arial Narrow" w:hAnsi="Arial Narrow" w:cs="Arial"/>
          <w:color w:val="000000"/>
          <w:sz w:val="16"/>
          <w:szCs w:val="16"/>
        </w:rPr>
        <w:t>Customer</w:t>
      </w:r>
      <w:r w:rsidRPr="0072445F">
        <w:rPr>
          <w:rFonts w:ascii="Arial Narrow" w:hAnsi="Arial Narrow" w:cs="Arial"/>
          <w:color w:val="000000"/>
          <w:sz w:val="16"/>
          <w:szCs w:val="16"/>
        </w:rPr>
        <w:t xml:space="preserve"> in respect of which each Party shall promptly notify the other upon becoming aware of the same). Following the Supplier becoming aware of any change in Applicable Law, the Supplier shall notify the </w:t>
      </w:r>
      <w:r>
        <w:rPr>
          <w:rFonts w:ascii="Arial Narrow" w:hAnsi="Arial Narrow" w:cs="Arial"/>
          <w:color w:val="000000"/>
          <w:sz w:val="16"/>
          <w:szCs w:val="16"/>
        </w:rPr>
        <w:t>Customer</w:t>
      </w:r>
      <w:r w:rsidRPr="0072445F">
        <w:rPr>
          <w:rFonts w:ascii="Arial Narrow" w:hAnsi="Arial Narrow" w:cs="Arial"/>
          <w:color w:val="000000"/>
          <w:sz w:val="16"/>
          <w:szCs w:val="16"/>
        </w:rPr>
        <w:t xml:space="preserve"> of any changes to the Services (or any part thereof) that may be necessary to ensure that the provision of the Services and their receipt and use by the </w:t>
      </w:r>
      <w:r>
        <w:rPr>
          <w:rFonts w:ascii="Arial Narrow" w:hAnsi="Arial Narrow" w:cs="Arial"/>
          <w:color w:val="000000"/>
          <w:sz w:val="16"/>
          <w:szCs w:val="16"/>
        </w:rPr>
        <w:t>Customer</w:t>
      </w:r>
      <w:r w:rsidRPr="0072445F">
        <w:rPr>
          <w:rFonts w:ascii="Arial Narrow" w:hAnsi="Arial Narrow" w:cs="Arial"/>
          <w:color w:val="000000"/>
          <w:sz w:val="16"/>
          <w:szCs w:val="16"/>
        </w:rPr>
        <w:t xml:space="preserve"> continues to comply with Applicable Law (each a “</w:t>
      </w:r>
      <w:r w:rsidRPr="003727FC">
        <w:rPr>
          <w:rFonts w:ascii="Arial Narrow" w:hAnsi="Arial Narrow" w:cs="Arial"/>
          <w:b/>
          <w:bCs/>
          <w:color w:val="000000"/>
          <w:sz w:val="16"/>
          <w:szCs w:val="16"/>
        </w:rPr>
        <w:t>Mandatory Change”).</w:t>
      </w:r>
      <w:r w:rsidRPr="0072445F">
        <w:rPr>
          <w:rFonts w:ascii="Arial Narrow" w:hAnsi="Arial Narrow" w:cs="Arial"/>
          <w:color w:val="000000"/>
          <w:sz w:val="16"/>
          <w:szCs w:val="16"/>
        </w:rPr>
        <w:t xml:space="preserve">  Each Mandatory Change shall be introduced by the Supplier and progressed by the Parties through the Change Control Procedure. The </w:t>
      </w:r>
      <w:r>
        <w:rPr>
          <w:rFonts w:ascii="Arial Narrow" w:hAnsi="Arial Narrow" w:cs="Arial"/>
          <w:color w:val="000000"/>
          <w:sz w:val="16"/>
          <w:szCs w:val="16"/>
        </w:rPr>
        <w:t>Customer</w:t>
      </w:r>
      <w:r w:rsidRPr="0072445F">
        <w:rPr>
          <w:rFonts w:ascii="Arial Narrow" w:hAnsi="Arial Narrow" w:cs="Arial"/>
          <w:color w:val="000000"/>
          <w:sz w:val="16"/>
          <w:szCs w:val="16"/>
        </w:rPr>
        <w:t xml:space="preserve"> shall pay the costs and expenses of a Mandatory Change (including the costs and expenses of implementing that Change and any ongoing costs and expenses in respect of that Change) to the extent the relevant change in Applicable Law relates uniquely and specifically to the </w:t>
      </w:r>
      <w:r>
        <w:rPr>
          <w:rFonts w:ascii="Arial Narrow" w:hAnsi="Arial Narrow" w:cs="Arial"/>
          <w:color w:val="000000"/>
          <w:sz w:val="16"/>
          <w:szCs w:val="16"/>
        </w:rPr>
        <w:t>Customer</w:t>
      </w:r>
      <w:r w:rsidRPr="0072445F">
        <w:rPr>
          <w:rFonts w:ascii="Arial Narrow" w:hAnsi="Arial Narrow" w:cs="Arial"/>
          <w:color w:val="000000"/>
          <w:sz w:val="16"/>
          <w:szCs w:val="16"/>
        </w:rPr>
        <w:t xml:space="preserve"> by the Supplier, to the extent to which clause </w:t>
      </w:r>
      <w:r>
        <w:rPr>
          <w:rFonts w:ascii="Arial Narrow" w:hAnsi="Arial Narrow" w:cs="Arial"/>
          <w:color w:val="000000"/>
          <w:sz w:val="16"/>
          <w:szCs w:val="16"/>
        </w:rPr>
        <w:t>10</w:t>
      </w:r>
      <w:r w:rsidRPr="0072445F">
        <w:rPr>
          <w:rFonts w:ascii="Arial Narrow" w:hAnsi="Arial Narrow" w:cs="Arial"/>
          <w:color w:val="000000"/>
          <w:sz w:val="16"/>
          <w:szCs w:val="16"/>
        </w:rPr>
        <w:t xml:space="preserve"> does not apply to the relevant change in Applicable Law the Supplier shall consult with the </w:t>
      </w:r>
      <w:r>
        <w:rPr>
          <w:rFonts w:ascii="Arial Narrow" w:hAnsi="Arial Narrow" w:cs="Arial"/>
          <w:color w:val="000000"/>
          <w:sz w:val="16"/>
          <w:szCs w:val="16"/>
        </w:rPr>
        <w:t>Customer</w:t>
      </w:r>
      <w:r w:rsidRPr="0072445F">
        <w:rPr>
          <w:rFonts w:ascii="Arial Narrow" w:hAnsi="Arial Narrow" w:cs="Arial"/>
          <w:color w:val="000000"/>
          <w:sz w:val="16"/>
          <w:szCs w:val="16"/>
        </w:rPr>
        <w:t xml:space="preserve"> on the manner, form and timing of changes it proposes to make to meet any changes in Applicable Laws where they would impact the Services. The Supplier shall not implement any change, without the </w:t>
      </w:r>
      <w:r>
        <w:rPr>
          <w:rFonts w:ascii="Arial Narrow" w:hAnsi="Arial Narrow" w:cs="Arial"/>
          <w:color w:val="000000"/>
          <w:sz w:val="16"/>
          <w:szCs w:val="16"/>
        </w:rPr>
        <w:t>Customer</w:t>
      </w:r>
      <w:r w:rsidRPr="0072445F">
        <w:rPr>
          <w:rFonts w:ascii="Arial Narrow" w:hAnsi="Arial Narrow" w:cs="Arial"/>
          <w:color w:val="000000"/>
          <w:sz w:val="16"/>
          <w:szCs w:val="16"/>
        </w:rPr>
        <w:t xml:space="preserve">'s prior written agreement, which would have an adverse effect on the Supplier's ability to provide the Services in accordance with the Contract. Any change which impacts any of the Services shall be agreed and documented in accordance with  </w:t>
      </w:r>
      <w:r>
        <w:rPr>
          <w:rFonts w:ascii="Arial Narrow" w:hAnsi="Arial Narrow" w:cs="Arial"/>
          <w:color w:val="000000"/>
          <w:sz w:val="16"/>
          <w:szCs w:val="16"/>
        </w:rPr>
        <w:t>this clause 10</w:t>
      </w:r>
      <w:r w:rsidRPr="0072445F">
        <w:rPr>
          <w:rFonts w:ascii="Arial Narrow" w:hAnsi="Arial Narrow" w:cs="Arial"/>
          <w:color w:val="000000"/>
          <w:sz w:val="16"/>
          <w:szCs w:val="16"/>
        </w:rPr>
        <w:t xml:space="preserve">. Without prejudice to the rest of this clause </w:t>
      </w:r>
      <w:r>
        <w:rPr>
          <w:rFonts w:ascii="Arial Narrow" w:hAnsi="Arial Narrow" w:cs="Arial"/>
          <w:color w:val="000000"/>
          <w:sz w:val="16"/>
          <w:szCs w:val="16"/>
        </w:rPr>
        <w:t>10</w:t>
      </w:r>
      <w:r w:rsidRPr="0072445F">
        <w:rPr>
          <w:rFonts w:ascii="Arial Narrow" w:hAnsi="Arial Narrow" w:cs="Arial"/>
          <w:color w:val="000000"/>
          <w:sz w:val="16"/>
          <w:szCs w:val="16"/>
        </w:rPr>
        <w:t xml:space="preserve">, the Supplier shall use all reasonable endeavours to minimise any disruption caused by any changes in Applicable Laws introduced pursuant to this clause </w:t>
      </w:r>
      <w:r>
        <w:rPr>
          <w:rFonts w:ascii="Arial Narrow" w:hAnsi="Arial Narrow" w:cs="Arial"/>
          <w:color w:val="000000"/>
          <w:sz w:val="16"/>
          <w:szCs w:val="16"/>
        </w:rPr>
        <w:t>10.9</w:t>
      </w:r>
      <w:r w:rsidRPr="0072445F">
        <w:rPr>
          <w:rFonts w:ascii="Arial Narrow" w:hAnsi="Arial Narrow" w:cs="Arial"/>
          <w:color w:val="000000"/>
          <w:sz w:val="16"/>
          <w:szCs w:val="16"/>
        </w:rPr>
        <w:t>.</w:t>
      </w:r>
    </w:p>
    <w:p w14:paraId="2FF3E1F8" w14:textId="77777777" w:rsidR="00AD2D2B" w:rsidRPr="00F33EE7" w:rsidRDefault="00AD2D2B" w:rsidP="00972894">
      <w:pPr>
        <w:widowControl w:val="0"/>
        <w:autoSpaceDE w:val="0"/>
        <w:autoSpaceDN w:val="0"/>
        <w:adjustRightInd w:val="0"/>
        <w:ind w:right="40"/>
        <w:contextualSpacing/>
        <w:jc w:val="both"/>
        <w:rPr>
          <w:rFonts w:ascii="Arial Narrow" w:hAnsi="Arial Narrow" w:cs="Arial"/>
          <w:b/>
          <w:bCs/>
          <w:color w:val="000000"/>
          <w:sz w:val="16"/>
          <w:szCs w:val="16"/>
        </w:rPr>
      </w:pPr>
      <w:bookmarkStart w:id="53" w:name="_Ref80816809"/>
    </w:p>
    <w:p w14:paraId="2F899541" w14:textId="09F1CEE1" w:rsidR="002C2DA1" w:rsidRPr="00F33EE7" w:rsidRDefault="00473FAD"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bookmarkStart w:id="54" w:name="_Ref85644682"/>
      <w:bookmarkStart w:id="55" w:name="_Ref100072736"/>
      <w:bookmarkEnd w:id="53"/>
      <w:r w:rsidRPr="00F33EE7">
        <w:rPr>
          <w:rFonts w:ascii="Arial Narrow" w:hAnsi="Arial Narrow" w:cs="Arial"/>
          <w:b/>
          <w:bCs/>
          <w:color w:val="000000"/>
          <w:sz w:val="16"/>
          <w:szCs w:val="16"/>
        </w:rPr>
        <w:t>TERMINATION</w:t>
      </w:r>
      <w:bookmarkEnd w:id="54"/>
      <w:bookmarkEnd w:id="55"/>
    </w:p>
    <w:p w14:paraId="4C2FAB1D" w14:textId="51FDD30A" w:rsidR="00B87C93" w:rsidRPr="00F33EE7" w:rsidRDefault="00014495"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56" w:name="_Ref86227420"/>
      <w:r w:rsidRPr="00F33EE7">
        <w:rPr>
          <w:rFonts w:ascii="Arial Narrow" w:hAnsi="Arial Narrow" w:cs="Arial"/>
          <w:color w:val="000000"/>
          <w:sz w:val="16"/>
          <w:szCs w:val="16"/>
        </w:rPr>
        <w:t xml:space="preserve">Save in respect of any </w:t>
      </w:r>
      <w:r w:rsidR="00CF43DB" w:rsidRPr="00F33EE7">
        <w:rPr>
          <w:rFonts w:ascii="Arial Narrow" w:hAnsi="Arial Narrow" w:cs="Arial"/>
          <w:color w:val="000000"/>
          <w:sz w:val="16"/>
          <w:szCs w:val="16"/>
        </w:rPr>
        <w:t xml:space="preserve">Rented </w:t>
      </w:r>
      <w:r w:rsidR="00B85651" w:rsidRPr="00F33EE7">
        <w:rPr>
          <w:rFonts w:ascii="Arial Narrow" w:hAnsi="Arial Narrow" w:cs="Arial"/>
          <w:color w:val="000000"/>
          <w:sz w:val="16"/>
          <w:szCs w:val="16"/>
        </w:rPr>
        <w:t>Equipment</w:t>
      </w:r>
      <w:r w:rsidR="00F26317" w:rsidRPr="00F33EE7">
        <w:rPr>
          <w:rFonts w:ascii="Arial Narrow" w:hAnsi="Arial Narrow" w:cs="Arial"/>
          <w:color w:val="000000"/>
          <w:sz w:val="16"/>
          <w:szCs w:val="16"/>
        </w:rPr>
        <w:t xml:space="preserve">, </w:t>
      </w:r>
      <w:r w:rsidR="007E3C07" w:rsidRPr="00F33EE7">
        <w:rPr>
          <w:rFonts w:ascii="Arial Narrow" w:hAnsi="Arial Narrow" w:cs="Arial"/>
          <w:color w:val="000000"/>
          <w:sz w:val="16"/>
          <w:szCs w:val="16"/>
        </w:rPr>
        <w:t>i</w:t>
      </w:r>
      <w:r w:rsidR="00495D0A" w:rsidRPr="00F33EE7">
        <w:rPr>
          <w:rFonts w:ascii="Arial Narrow" w:hAnsi="Arial Narrow" w:cs="Arial"/>
          <w:color w:val="000000"/>
          <w:sz w:val="16"/>
          <w:szCs w:val="16"/>
        </w:rPr>
        <w:t>n the event t</w:t>
      </w:r>
      <w:r w:rsidR="005B6356" w:rsidRPr="00F33EE7">
        <w:rPr>
          <w:rFonts w:ascii="Arial Narrow" w:hAnsi="Arial Narrow" w:cs="Arial"/>
          <w:color w:val="000000"/>
          <w:sz w:val="16"/>
          <w:szCs w:val="16"/>
        </w:rPr>
        <w:t>he Customer cancel</w:t>
      </w:r>
      <w:r w:rsidR="00547EC9" w:rsidRPr="00F33EE7">
        <w:rPr>
          <w:rFonts w:ascii="Arial Narrow" w:hAnsi="Arial Narrow" w:cs="Arial"/>
          <w:color w:val="000000"/>
          <w:sz w:val="16"/>
          <w:szCs w:val="16"/>
        </w:rPr>
        <w:t>s</w:t>
      </w:r>
      <w:r w:rsidR="005B6356" w:rsidRPr="00F33EE7">
        <w:rPr>
          <w:rFonts w:ascii="Arial Narrow" w:hAnsi="Arial Narrow" w:cs="Arial"/>
          <w:color w:val="000000"/>
          <w:sz w:val="16"/>
          <w:szCs w:val="16"/>
        </w:rPr>
        <w:t xml:space="preserve"> the Contract</w:t>
      </w:r>
      <w:r w:rsidR="00313EAF" w:rsidRPr="00F33EE7">
        <w:rPr>
          <w:rFonts w:ascii="Arial Narrow" w:hAnsi="Arial Narrow" w:cs="Arial"/>
          <w:color w:val="000000"/>
          <w:sz w:val="16"/>
          <w:szCs w:val="16"/>
        </w:rPr>
        <w:t xml:space="preserve"> or the Service</w:t>
      </w:r>
      <w:r w:rsidR="00FC5B85" w:rsidRPr="00F33EE7">
        <w:rPr>
          <w:rFonts w:ascii="Arial Narrow" w:hAnsi="Arial Narrow" w:cs="Arial"/>
          <w:color w:val="000000"/>
          <w:sz w:val="16"/>
          <w:szCs w:val="16"/>
        </w:rPr>
        <w:t>s</w:t>
      </w:r>
      <w:r w:rsidR="00313EAF" w:rsidRPr="00F33EE7">
        <w:rPr>
          <w:rFonts w:ascii="Arial Narrow" w:hAnsi="Arial Narrow" w:cs="Arial"/>
          <w:color w:val="000000"/>
          <w:sz w:val="16"/>
          <w:szCs w:val="16"/>
        </w:rPr>
        <w:t xml:space="preserve"> at any time</w:t>
      </w:r>
      <w:r w:rsidR="007D3DF6" w:rsidRPr="00F33EE7">
        <w:rPr>
          <w:rFonts w:ascii="Arial Narrow" w:hAnsi="Arial Narrow" w:cs="Arial"/>
          <w:color w:val="000000"/>
          <w:sz w:val="16"/>
          <w:szCs w:val="16"/>
        </w:rPr>
        <w:t xml:space="preserve"> prior to the Service</w:t>
      </w:r>
      <w:r w:rsidR="00FC5B85" w:rsidRPr="00F33EE7">
        <w:rPr>
          <w:rFonts w:ascii="Arial Narrow" w:hAnsi="Arial Narrow" w:cs="Arial"/>
          <w:color w:val="000000"/>
          <w:sz w:val="16"/>
          <w:szCs w:val="16"/>
        </w:rPr>
        <w:t>s</w:t>
      </w:r>
      <w:r w:rsidR="007D3DF6" w:rsidRPr="00F33EE7">
        <w:rPr>
          <w:rFonts w:ascii="Arial Narrow" w:hAnsi="Arial Narrow" w:cs="Arial"/>
          <w:color w:val="000000"/>
          <w:sz w:val="16"/>
          <w:szCs w:val="16"/>
        </w:rPr>
        <w:t xml:space="preserve"> Start </w:t>
      </w:r>
      <w:r w:rsidR="00737114" w:rsidRPr="00F33EE7">
        <w:rPr>
          <w:rFonts w:ascii="Arial Narrow" w:hAnsi="Arial Narrow" w:cs="Arial"/>
          <w:color w:val="000000"/>
          <w:sz w:val="16"/>
          <w:szCs w:val="16"/>
        </w:rPr>
        <w:t>Date, an</w:t>
      </w:r>
      <w:r w:rsidR="00B87C93" w:rsidRPr="00F33EE7">
        <w:rPr>
          <w:rFonts w:ascii="Arial Narrow" w:hAnsi="Arial Narrow" w:cs="Arial"/>
          <w:color w:val="000000"/>
          <w:sz w:val="16"/>
          <w:szCs w:val="16"/>
        </w:rPr>
        <w:t xml:space="preserve"> Early Cancellation Charge may </w:t>
      </w:r>
      <w:r w:rsidR="0019667F" w:rsidRPr="00F33EE7">
        <w:rPr>
          <w:rFonts w:ascii="Arial Narrow" w:hAnsi="Arial Narrow" w:cs="Arial"/>
          <w:color w:val="000000"/>
          <w:sz w:val="16"/>
          <w:szCs w:val="16"/>
        </w:rPr>
        <w:t>apply</w:t>
      </w:r>
      <w:r w:rsidR="00920302" w:rsidRPr="00F33EE7">
        <w:rPr>
          <w:rFonts w:ascii="Arial Narrow" w:hAnsi="Arial Narrow" w:cs="Arial"/>
          <w:color w:val="000000"/>
          <w:sz w:val="16"/>
          <w:szCs w:val="16"/>
        </w:rPr>
        <w:t xml:space="preserve"> on the following basis:</w:t>
      </w:r>
      <w:bookmarkEnd w:id="56"/>
    </w:p>
    <w:p w14:paraId="5239CBA2" w14:textId="77777777" w:rsidR="00D86A06" w:rsidRPr="00F33EE7" w:rsidRDefault="00D86A06"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5BC462D5" w14:textId="4D15CF26" w:rsidR="00B87C93" w:rsidRPr="00F33EE7" w:rsidRDefault="00B87C93"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bookmarkStart w:id="57" w:name="_Ref80818890"/>
      <w:r w:rsidRPr="00F33EE7">
        <w:rPr>
          <w:rFonts w:ascii="Arial Narrow" w:hAnsi="Arial Narrow" w:cs="Arial"/>
          <w:color w:val="000000"/>
          <w:sz w:val="16"/>
          <w:szCs w:val="16"/>
        </w:rPr>
        <w:t>In the event the cancellation is received within</w:t>
      </w:r>
      <w:r w:rsidR="00DB667F" w:rsidRPr="00F33EE7">
        <w:rPr>
          <w:rFonts w:ascii="Arial Narrow" w:hAnsi="Arial Narrow" w:cs="Arial"/>
          <w:color w:val="000000"/>
          <w:sz w:val="16"/>
          <w:szCs w:val="16"/>
        </w:rPr>
        <w:t xml:space="preserve"> seven</w:t>
      </w:r>
      <w:r w:rsidRPr="00F33EE7">
        <w:rPr>
          <w:rFonts w:ascii="Arial Narrow" w:hAnsi="Arial Narrow" w:cs="Arial"/>
          <w:color w:val="000000"/>
          <w:sz w:val="16"/>
          <w:szCs w:val="16"/>
        </w:rPr>
        <w:t xml:space="preserve"> </w:t>
      </w:r>
      <w:r w:rsidR="00DB667F" w:rsidRPr="00F33EE7">
        <w:rPr>
          <w:rFonts w:ascii="Arial Narrow" w:hAnsi="Arial Narrow" w:cs="Arial"/>
          <w:color w:val="000000"/>
          <w:sz w:val="16"/>
          <w:szCs w:val="16"/>
        </w:rPr>
        <w:t>(</w:t>
      </w:r>
      <w:r w:rsidRPr="00F33EE7">
        <w:rPr>
          <w:rFonts w:ascii="Arial Narrow" w:hAnsi="Arial Narrow" w:cs="Arial"/>
          <w:color w:val="000000"/>
          <w:sz w:val="16"/>
          <w:szCs w:val="16"/>
        </w:rPr>
        <w:t>7</w:t>
      </w:r>
      <w:r w:rsidR="00DB667F"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days from the </w:t>
      </w:r>
      <w:r w:rsidR="00AB6164" w:rsidRPr="00F33EE7">
        <w:rPr>
          <w:rFonts w:ascii="Arial Narrow" w:hAnsi="Arial Narrow" w:cs="Arial"/>
          <w:color w:val="000000"/>
          <w:sz w:val="16"/>
          <w:szCs w:val="16"/>
        </w:rPr>
        <w:t>Effective Date</w:t>
      </w:r>
      <w:r w:rsidRPr="00F33EE7">
        <w:rPr>
          <w:rFonts w:ascii="Arial Narrow" w:hAnsi="Arial Narrow" w:cs="Arial"/>
          <w:color w:val="000000"/>
          <w:sz w:val="16"/>
          <w:szCs w:val="16"/>
        </w:rPr>
        <w:t xml:space="preserve"> </w:t>
      </w:r>
      <w:r w:rsidR="001F57EC" w:rsidRPr="00F33EE7">
        <w:rPr>
          <w:rFonts w:ascii="Arial Narrow" w:hAnsi="Arial Narrow" w:cs="Arial"/>
          <w:color w:val="000000"/>
          <w:sz w:val="16"/>
          <w:szCs w:val="16"/>
        </w:rPr>
        <w:t>and before the Service</w:t>
      </w:r>
      <w:r w:rsidR="00FC5B85" w:rsidRPr="00F33EE7">
        <w:rPr>
          <w:rFonts w:ascii="Arial Narrow" w:hAnsi="Arial Narrow" w:cs="Arial"/>
          <w:color w:val="000000"/>
          <w:sz w:val="16"/>
          <w:szCs w:val="16"/>
        </w:rPr>
        <w:t>s</w:t>
      </w:r>
      <w:r w:rsidR="001F57EC" w:rsidRPr="00F33EE7">
        <w:rPr>
          <w:rFonts w:ascii="Arial Narrow" w:hAnsi="Arial Narrow" w:cs="Arial"/>
          <w:color w:val="000000"/>
          <w:sz w:val="16"/>
          <w:szCs w:val="16"/>
        </w:rPr>
        <w:t xml:space="preserve"> Start Date </w:t>
      </w:r>
      <w:r w:rsidRPr="00F33EE7">
        <w:rPr>
          <w:rFonts w:ascii="Arial Narrow" w:hAnsi="Arial Narrow" w:cs="Arial"/>
          <w:color w:val="000000"/>
          <w:sz w:val="16"/>
          <w:szCs w:val="16"/>
        </w:rPr>
        <w:t>there will be no Early Cancellation Charge</w:t>
      </w:r>
      <w:r w:rsidR="005B3769" w:rsidRPr="00F33EE7">
        <w:rPr>
          <w:rFonts w:ascii="Arial Narrow" w:hAnsi="Arial Narrow" w:cs="Arial"/>
          <w:color w:val="000000"/>
          <w:sz w:val="16"/>
          <w:szCs w:val="16"/>
        </w:rPr>
        <w:t xml:space="preserve"> payable</w:t>
      </w:r>
      <w:r w:rsidR="00FA22F9" w:rsidRPr="00F33EE7">
        <w:rPr>
          <w:rFonts w:ascii="Arial Narrow" w:hAnsi="Arial Narrow" w:cs="Arial"/>
          <w:color w:val="000000"/>
          <w:sz w:val="16"/>
          <w:szCs w:val="16"/>
        </w:rPr>
        <w:t xml:space="preserve"> by the Customer</w:t>
      </w:r>
      <w:r w:rsidRPr="00F33EE7">
        <w:rPr>
          <w:rFonts w:ascii="Arial Narrow" w:hAnsi="Arial Narrow" w:cs="Arial"/>
          <w:color w:val="000000"/>
          <w:sz w:val="16"/>
          <w:szCs w:val="16"/>
        </w:rPr>
        <w:t>.</w:t>
      </w:r>
      <w:r w:rsidR="007D3DF6" w:rsidRPr="00F33EE7">
        <w:rPr>
          <w:rFonts w:ascii="Arial Narrow" w:hAnsi="Arial Narrow" w:cs="Arial"/>
          <w:color w:val="000000"/>
          <w:sz w:val="16"/>
          <w:szCs w:val="16"/>
        </w:rPr>
        <w:t xml:space="preserve"> </w:t>
      </w:r>
      <w:r w:rsidR="006A0C9A" w:rsidRPr="00F33EE7">
        <w:rPr>
          <w:rFonts w:ascii="Arial Narrow" w:hAnsi="Arial Narrow" w:cs="Arial"/>
          <w:color w:val="000000"/>
          <w:sz w:val="16"/>
          <w:szCs w:val="16"/>
        </w:rPr>
        <w:t>However,</w:t>
      </w:r>
      <w:r w:rsidR="007D3DF6" w:rsidRPr="00F33EE7">
        <w:rPr>
          <w:rFonts w:ascii="Arial Narrow" w:hAnsi="Arial Narrow" w:cs="Arial"/>
          <w:color w:val="000000"/>
          <w:sz w:val="16"/>
          <w:szCs w:val="16"/>
        </w:rPr>
        <w:t xml:space="preserve"> if the Contract is subject to a </w:t>
      </w:r>
      <w:r w:rsidR="00A137C7" w:rsidRPr="00F33EE7">
        <w:rPr>
          <w:rFonts w:ascii="Arial Narrow" w:hAnsi="Arial Narrow" w:cs="Arial"/>
          <w:color w:val="000000"/>
          <w:sz w:val="16"/>
          <w:szCs w:val="16"/>
        </w:rPr>
        <w:t>F</w:t>
      </w:r>
      <w:r w:rsidR="007D3DF6" w:rsidRPr="00F33EE7">
        <w:rPr>
          <w:rFonts w:ascii="Arial Narrow" w:hAnsi="Arial Narrow" w:cs="Arial"/>
          <w:color w:val="000000"/>
          <w:sz w:val="16"/>
          <w:szCs w:val="16"/>
        </w:rPr>
        <w:t xml:space="preserve">inance </w:t>
      </w:r>
      <w:r w:rsidR="005525E4" w:rsidRPr="00F33EE7">
        <w:rPr>
          <w:rFonts w:ascii="Arial Narrow" w:hAnsi="Arial Narrow" w:cs="Arial"/>
          <w:color w:val="000000"/>
          <w:sz w:val="16"/>
          <w:szCs w:val="16"/>
        </w:rPr>
        <w:t xml:space="preserve">Arrangements </w:t>
      </w:r>
      <w:r w:rsidR="007D3DF6" w:rsidRPr="00F33EE7">
        <w:rPr>
          <w:rFonts w:ascii="Arial Narrow" w:hAnsi="Arial Narrow" w:cs="Arial"/>
          <w:color w:val="000000"/>
          <w:sz w:val="16"/>
          <w:szCs w:val="16"/>
        </w:rPr>
        <w:t xml:space="preserve">this limit is extended to </w:t>
      </w:r>
      <w:r w:rsidR="00DB667F" w:rsidRPr="00F33EE7">
        <w:rPr>
          <w:rFonts w:ascii="Arial Narrow" w:hAnsi="Arial Narrow" w:cs="Arial"/>
          <w:color w:val="000000"/>
          <w:sz w:val="16"/>
          <w:szCs w:val="16"/>
        </w:rPr>
        <w:t>fourteen (</w:t>
      </w:r>
      <w:r w:rsidR="007D3DF6" w:rsidRPr="00F33EE7">
        <w:rPr>
          <w:rFonts w:ascii="Arial Narrow" w:hAnsi="Arial Narrow" w:cs="Arial"/>
          <w:color w:val="000000"/>
          <w:sz w:val="16"/>
          <w:szCs w:val="16"/>
        </w:rPr>
        <w:t>14</w:t>
      </w:r>
      <w:r w:rsidR="00DB667F" w:rsidRPr="00F33EE7">
        <w:rPr>
          <w:rFonts w:ascii="Arial Narrow" w:hAnsi="Arial Narrow" w:cs="Arial"/>
          <w:color w:val="000000"/>
          <w:sz w:val="16"/>
          <w:szCs w:val="16"/>
        </w:rPr>
        <w:t>)</w:t>
      </w:r>
      <w:r w:rsidR="007D3DF6" w:rsidRPr="00F33EE7">
        <w:rPr>
          <w:rFonts w:ascii="Arial Narrow" w:hAnsi="Arial Narrow" w:cs="Arial"/>
          <w:color w:val="000000"/>
          <w:sz w:val="16"/>
          <w:szCs w:val="16"/>
        </w:rPr>
        <w:t xml:space="preserve"> days.</w:t>
      </w:r>
      <w:bookmarkEnd w:id="57"/>
    </w:p>
    <w:p w14:paraId="2A1655CD" w14:textId="77777777" w:rsidR="00D86A06" w:rsidRPr="00F33EE7" w:rsidRDefault="00D86A06"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0B66C55C" w14:textId="740CE7FD" w:rsidR="00197478" w:rsidRPr="00F33EE7" w:rsidRDefault="00B87C93"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 </w:t>
      </w:r>
      <w:bookmarkStart w:id="58" w:name="_Ref85996535"/>
      <w:bookmarkStart w:id="59" w:name="_Ref80818897"/>
      <w:r w:rsidR="00313EAF" w:rsidRPr="00F33EE7">
        <w:rPr>
          <w:rFonts w:ascii="Arial Narrow" w:hAnsi="Arial Narrow" w:cs="Arial"/>
          <w:color w:val="000000"/>
          <w:sz w:val="16"/>
          <w:szCs w:val="16"/>
        </w:rPr>
        <w:t>In the event the cancellation is received after</w:t>
      </w:r>
      <w:r w:rsidR="00E25E7C" w:rsidRPr="00F33EE7">
        <w:rPr>
          <w:rFonts w:ascii="Arial Narrow" w:hAnsi="Arial Narrow" w:cs="Arial"/>
          <w:color w:val="000000"/>
          <w:sz w:val="16"/>
          <w:szCs w:val="16"/>
        </w:rPr>
        <w:t xml:space="preserve"> either seven (7) or fourteen (14) days as </w:t>
      </w:r>
      <w:r w:rsidR="00B50D0F" w:rsidRPr="00F33EE7">
        <w:rPr>
          <w:rFonts w:ascii="Arial Narrow" w:hAnsi="Arial Narrow" w:cs="Arial"/>
          <w:color w:val="000000"/>
          <w:sz w:val="16"/>
          <w:szCs w:val="16"/>
        </w:rPr>
        <w:t>per clause</w:t>
      </w:r>
      <w:r w:rsidR="005B6513" w:rsidRPr="00F33EE7">
        <w:rPr>
          <w:rFonts w:ascii="Arial Narrow" w:hAnsi="Arial Narrow" w:cs="Arial"/>
          <w:color w:val="000000"/>
          <w:sz w:val="16"/>
          <w:szCs w:val="16"/>
        </w:rPr>
        <w:t xml:space="preserve"> </w:t>
      </w:r>
      <w:r w:rsidR="005B6513" w:rsidRPr="00F33EE7">
        <w:rPr>
          <w:rFonts w:ascii="Arial Narrow" w:hAnsi="Arial Narrow" w:cs="Arial"/>
          <w:color w:val="000000"/>
          <w:sz w:val="16"/>
          <w:szCs w:val="16"/>
        </w:rPr>
        <w:fldChar w:fldCharType="begin"/>
      </w:r>
      <w:r w:rsidR="005B6513" w:rsidRPr="00F33EE7">
        <w:rPr>
          <w:rFonts w:ascii="Arial Narrow" w:hAnsi="Arial Narrow" w:cs="Arial"/>
          <w:color w:val="000000"/>
          <w:sz w:val="16"/>
          <w:szCs w:val="16"/>
        </w:rPr>
        <w:instrText xml:space="preserve"> REF _Ref80818890 \r \h </w:instrText>
      </w:r>
      <w:r w:rsidR="003B6AEB" w:rsidRPr="00F33EE7">
        <w:rPr>
          <w:rFonts w:ascii="Arial Narrow" w:hAnsi="Arial Narrow" w:cs="Arial"/>
          <w:color w:val="000000"/>
          <w:sz w:val="16"/>
          <w:szCs w:val="16"/>
        </w:rPr>
        <w:instrText xml:space="preserve"> \* MERGEFORMAT </w:instrText>
      </w:r>
      <w:r w:rsidR="005B6513" w:rsidRPr="00F33EE7">
        <w:rPr>
          <w:rFonts w:ascii="Arial Narrow" w:hAnsi="Arial Narrow" w:cs="Arial"/>
          <w:color w:val="000000"/>
          <w:sz w:val="16"/>
          <w:szCs w:val="16"/>
        </w:rPr>
      </w:r>
      <w:r w:rsidR="005B6513"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11.1.1</w:t>
      </w:r>
      <w:r w:rsidR="005B6513" w:rsidRPr="00F33EE7">
        <w:rPr>
          <w:rFonts w:ascii="Arial Narrow" w:hAnsi="Arial Narrow" w:cs="Arial"/>
          <w:color w:val="000000"/>
          <w:sz w:val="16"/>
          <w:szCs w:val="16"/>
        </w:rPr>
        <w:fldChar w:fldCharType="end"/>
      </w:r>
      <w:r w:rsidR="00D074FA" w:rsidRPr="00F33EE7">
        <w:rPr>
          <w:rFonts w:ascii="Arial Narrow" w:hAnsi="Arial Narrow" w:cs="Arial"/>
          <w:color w:val="000000"/>
          <w:sz w:val="16"/>
          <w:szCs w:val="16"/>
        </w:rPr>
        <w:t xml:space="preserve"> </w:t>
      </w:r>
      <w:r w:rsidR="00A137C7" w:rsidRPr="00F33EE7">
        <w:rPr>
          <w:rFonts w:ascii="Arial Narrow" w:hAnsi="Arial Narrow" w:cs="Arial"/>
          <w:color w:val="000000"/>
          <w:sz w:val="16"/>
          <w:szCs w:val="16"/>
        </w:rPr>
        <w:t xml:space="preserve">the Customer shall pay </w:t>
      </w:r>
      <w:r w:rsidR="00675ABA" w:rsidRPr="00F33EE7">
        <w:rPr>
          <w:rFonts w:ascii="Arial Narrow" w:hAnsi="Arial Narrow" w:cs="Arial"/>
          <w:color w:val="000000"/>
          <w:sz w:val="16"/>
          <w:szCs w:val="16"/>
        </w:rPr>
        <w:t>Supplier</w:t>
      </w:r>
      <w:r w:rsidR="0048733B" w:rsidRPr="00F33EE7">
        <w:rPr>
          <w:rFonts w:ascii="Arial Narrow" w:hAnsi="Arial Narrow" w:cs="Arial"/>
          <w:color w:val="000000"/>
          <w:sz w:val="16"/>
          <w:szCs w:val="16"/>
        </w:rPr>
        <w:t>,</w:t>
      </w:r>
      <w:r w:rsidR="002174E3" w:rsidRPr="00F33EE7">
        <w:rPr>
          <w:rFonts w:ascii="Arial Narrow" w:hAnsi="Arial Narrow" w:cs="Arial"/>
          <w:color w:val="000000"/>
          <w:sz w:val="16"/>
          <w:szCs w:val="16"/>
        </w:rPr>
        <w:t xml:space="preserve"> as a reflection</w:t>
      </w:r>
      <w:r w:rsidR="001C633F" w:rsidRPr="00F33EE7">
        <w:rPr>
          <w:rFonts w:ascii="Arial Narrow" w:hAnsi="Arial Narrow" w:cs="Arial"/>
          <w:color w:val="000000"/>
          <w:sz w:val="16"/>
          <w:szCs w:val="16"/>
        </w:rPr>
        <w:t xml:space="preserve"> of the costs it incurred in setting up the Service</w:t>
      </w:r>
      <w:r w:rsidR="00FC5B85" w:rsidRPr="00F33EE7">
        <w:rPr>
          <w:rFonts w:ascii="Arial Narrow" w:hAnsi="Arial Narrow" w:cs="Arial"/>
          <w:color w:val="000000"/>
          <w:sz w:val="16"/>
          <w:szCs w:val="16"/>
        </w:rPr>
        <w:t>s</w:t>
      </w:r>
      <w:r w:rsidR="00197478" w:rsidRPr="00F33EE7">
        <w:rPr>
          <w:rFonts w:ascii="Arial Narrow" w:hAnsi="Arial Narrow" w:cs="Arial"/>
          <w:color w:val="000000"/>
          <w:sz w:val="16"/>
          <w:szCs w:val="16"/>
        </w:rPr>
        <w:t>:</w:t>
      </w:r>
      <w:bookmarkEnd w:id="58"/>
      <w:r w:rsidR="001C633F" w:rsidRPr="00F33EE7">
        <w:rPr>
          <w:rFonts w:ascii="Arial Narrow" w:hAnsi="Arial Narrow" w:cs="Arial"/>
          <w:color w:val="000000"/>
          <w:sz w:val="16"/>
          <w:szCs w:val="16"/>
        </w:rPr>
        <w:t xml:space="preserve"> </w:t>
      </w:r>
    </w:p>
    <w:p w14:paraId="00AE0A9B" w14:textId="77777777" w:rsidR="00197478" w:rsidRPr="00F33EE7" w:rsidRDefault="00197478" w:rsidP="003A6DA3">
      <w:pPr>
        <w:pStyle w:val="ListParagraph"/>
        <w:rPr>
          <w:rFonts w:ascii="Arial Narrow" w:hAnsi="Arial Narrow" w:cs="Arial"/>
          <w:color w:val="000000"/>
          <w:sz w:val="16"/>
          <w:szCs w:val="16"/>
        </w:rPr>
      </w:pPr>
    </w:p>
    <w:p w14:paraId="47401146" w14:textId="070CE7FC" w:rsidR="00197478" w:rsidRPr="00F33EE7" w:rsidRDefault="00B6313C" w:rsidP="003A6DA3">
      <w:pPr>
        <w:widowControl w:val="0"/>
        <w:numPr>
          <w:ilvl w:val="3"/>
          <w:numId w:val="16"/>
        </w:numPr>
        <w:autoSpaceDE w:val="0"/>
        <w:autoSpaceDN w:val="0"/>
        <w:adjustRightInd w:val="0"/>
        <w:ind w:left="1326" w:right="40" w:hanging="646"/>
        <w:contextualSpacing/>
        <w:jc w:val="both"/>
        <w:rPr>
          <w:rFonts w:ascii="Arial Narrow" w:hAnsi="Arial Narrow" w:cs="Arial"/>
          <w:color w:val="000000"/>
          <w:sz w:val="16"/>
          <w:szCs w:val="16"/>
        </w:rPr>
      </w:pPr>
      <w:bookmarkStart w:id="60" w:name="_Ref85653179"/>
      <w:r w:rsidRPr="00F33EE7">
        <w:rPr>
          <w:rFonts w:ascii="Arial Narrow" w:hAnsi="Arial Narrow" w:cs="Arial"/>
          <w:color w:val="000000"/>
          <w:sz w:val="16"/>
          <w:szCs w:val="16"/>
        </w:rPr>
        <w:t>fifty percent (</w:t>
      </w:r>
      <w:r w:rsidR="002D6C95" w:rsidRPr="00F33EE7">
        <w:rPr>
          <w:rFonts w:ascii="Arial Narrow" w:hAnsi="Arial Narrow" w:cs="Arial"/>
          <w:color w:val="000000"/>
          <w:sz w:val="16"/>
          <w:szCs w:val="16"/>
        </w:rPr>
        <w:t>5</w:t>
      </w:r>
      <w:r w:rsidR="007D3DF6" w:rsidRPr="00F33EE7">
        <w:rPr>
          <w:rFonts w:ascii="Arial Narrow" w:hAnsi="Arial Narrow" w:cs="Arial"/>
          <w:color w:val="000000"/>
          <w:sz w:val="16"/>
          <w:szCs w:val="16"/>
        </w:rPr>
        <w:t>0%</w:t>
      </w:r>
      <w:r w:rsidRPr="00F33EE7">
        <w:rPr>
          <w:rFonts w:ascii="Arial Narrow" w:hAnsi="Arial Narrow" w:cs="Arial"/>
          <w:color w:val="000000"/>
          <w:sz w:val="16"/>
          <w:szCs w:val="16"/>
        </w:rPr>
        <w:t>)</w:t>
      </w:r>
      <w:r w:rsidR="007D3DF6" w:rsidRPr="00F33EE7">
        <w:rPr>
          <w:rFonts w:ascii="Arial Narrow" w:hAnsi="Arial Narrow" w:cs="Arial"/>
          <w:color w:val="000000"/>
          <w:sz w:val="16"/>
          <w:szCs w:val="16"/>
        </w:rPr>
        <w:t xml:space="preserve"> of the total value of the </w:t>
      </w:r>
      <w:r w:rsidR="00662EF9" w:rsidRPr="00F33EE7">
        <w:rPr>
          <w:rFonts w:ascii="Arial Narrow" w:hAnsi="Arial Narrow" w:cs="Arial"/>
          <w:color w:val="000000"/>
          <w:sz w:val="16"/>
          <w:szCs w:val="16"/>
        </w:rPr>
        <w:t>Rented</w:t>
      </w:r>
      <w:r w:rsidR="008C385B" w:rsidRPr="00F33EE7">
        <w:rPr>
          <w:rFonts w:ascii="Arial Narrow" w:hAnsi="Arial Narrow" w:cs="Arial"/>
          <w:color w:val="000000"/>
          <w:sz w:val="16"/>
          <w:szCs w:val="16"/>
        </w:rPr>
        <w:t xml:space="preserve"> Equipment Monthly Rent</w:t>
      </w:r>
      <w:r w:rsidR="00236FC8" w:rsidRPr="00F33EE7">
        <w:rPr>
          <w:rFonts w:ascii="Arial Narrow" w:hAnsi="Arial Narrow" w:cs="Arial"/>
          <w:color w:val="000000"/>
          <w:sz w:val="16"/>
          <w:szCs w:val="16"/>
        </w:rPr>
        <w:t>;</w:t>
      </w:r>
      <w:r w:rsidR="003C44A4" w:rsidRPr="00F33EE7">
        <w:rPr>
          <w:rFonts w:ascii="Arial Narrow" w:hAnsi="Arial Narrow" w:cs="Arial"/>
          <w:color w:val="000000"/>
          <w:sz w:val="16"/>
          <w:szCs w:val="16"/>
        </w:rPr>
        <w:t xml:space="preserve"> multiplied by</w:t>
      </w:r>
      <w:bookmarkEnd w:id="60"/>
      <w:r w:rsidR="003C44A4" w:rsidRPr="00F33EE7">
        <w:rPr>
          <w:rFonts w:ascii="Arial Narrow" w:hAnsi="Arial Narrow" w:cs="Arial"/>
          <w:color w:val="000000"/>
          <w:sz w:val="16"/>
          <w:szCs w:val="16"/>
        </w:rPr>
        <w:t xml:space="preserve"> </w:t>
      </w:r>
    </w:p>
    <w:p w14:paraId="7FE373AB" w14:textId="77777777" w:rsidR="00197478" w:rsidRPr="00F33EE7" w:rsidRDefault="00197478" w:rsidP="003A6DA3">
      <w:pPr>
        <w:widowControl w:val="0"/>
        <w:autoSpaceDE w:val="0"/>
        <w:autoSpaceDN w:val="0"/>
        <w:adjustRightInd w:val="0"/>
        <w:ind w:left="1326" w:right="40"/>
        <w:contextualSpacing/>
        <w:jc w:val="both"/>
        <w:rPr>
          <w:rFonts w:ascii="Arial Narrow" w:hAnsi="Arial Narrow" w:cs="Arial"/>
          <w:color w:val="000000"/>
          <w:sz w:val="16"/>
          <w:szCs w:val="16"/>
        </w:rPr>
      </w:pPr>
    </w:p>
    <w:p w14:paraId="56AB497B" w14:textId="657F51E8" w:rsidR="00197478" w:rsidRPr="00F33EE7" w:rsidRDefault="003C44A4" w:rsidP="003A6DA3">
      <w:pPr>
        <w:widowControl w:val="0"/>
        <w:numPr>
          <w:ilvl w:val="3"/>
          <w:numId w:val="16"/>
        </w:numPr>
        <w:autoSpaceDE w:val="0"/>
        <w:autoSpaceDN w:val="0"/>
        <w:adjustRightInd w:val="0"/>
        <w:ind w:left="1326" w:right="40" w:hanging="646"/>
        <w:contextualSpacing/>
        <w:jc w:val="both"/>
        <w:rPr>
          <w:rFonts w:ascii="Arial Narrow" w:hAnsi="Arial Narrow" w:cs="Arial"/>
          <w:color w:val="000000"/>
          <w:sz w:val="16"/>
          <w:szCs w:val="16"/>
        </w:rPr>
      </w:pPr>
      <w:bookmarkStart w:id="61" w:name="_Ref85653193"/>
      <w:r w:rsidRPr="00F33EE7">
        <w:rPr>
          <w:rFonts w:ascii="Arial Narrow" w:hAnsi="Arial Narrow" w:cs="Arial"/>
          <w:color w:val="000000"/>
          <w:sz w:val="16"/>
          <w:szCs w:val="16"/>
        </w:rPr>
        <w:t xml:space="preserve">the remaining </w:t>
      </w:r>
      <w:r w:rsidR="00E6316D" w:rsidRPr="00F33EE7">
        <w:rPr>
          <w:rFonts w:ascii="Arial Narrow" w:hAnsi="Arial Narrow" w:cs="Arial"/>
          <w:color w:val="000000"/>
          <w:sz w:val="16"/>
          <w:szCs w:val="16"/>
        </w:rPr>
        <w:t xml:space="preserve">period </w:t>
      </w:r>
      <w:r w:rsidRPr="00F33EE7">
        <w:rPr>
          <w:rFonts w:ascii="Arial Narrow" w:hAnsi="Arial Narrow" w:cs="Arial"/>
          <w:color w:val="000000"/>
          <w:sz w:val="16"/>
          <w:szCs w:val="16"/>
        </w:rPr>
        <w:t xml:space="preserve">of the Minimum </w:t>
      </w:r>
      <w:r w:rsidR="00D64D24" w:rsidRPr="00F33EE7">
        <w:rPr>
          <w:rFonts w:ascii="Arial Narrow" w:hAnsi="Arial Narrow" w:cs="Arial"/>
          <w:color w:val="000000"/>
          <w:sz w:val="16"/>
          <w:szCs w:val="16"/>
        </w:rPr>
        <w:t>Contract Term</w:t>
      </w:r>
      <w:r w:rsidR="00236FC8" w:rsidRPr="00F33EE7">
        <w:rPr>
          <w:rFonts w:ascii="Arial Narrow" w:hAnsi="Arial Narrow" w:cs="Arial"/>
          <w:color w:val="000000"/>
          <w:sz w:val="16"/>
          <w:szCs w:val="16"/>
        </w:rPr>
        <w:t>;</w:t>
      </w:r>
      <w:r w:rsidR="007D3DF6" w:rsidRPr="00F33EE7">
        <w:rPr>
          <w:rFonts w:ascii="Arial Narrow" w:hAnsi="Arial Narrow" w:cs="Arial"/>
          <w:color w:val="000000"/>
          <w:sz w:val="16"/>
          <w:szCs w:val="16"/>
        </w:rPr>
        <w:t xml:space="preserve"> plus</w:t>
      </w:r>
      <w:bookmarkEnd w:id="61"/>
      <w:r w:rsidR="007D3DF6" w:rsidRPr="00F33EE7">
        <w:rPr>
          <w:rFonts w:ascii="Arial Narrow" w:hAnsi="Arial Narrow" w:cs="Arial"/>
          <w:color w:val="000000"/>
          <w:sz w:val="16"/>
          <w:szCs w:val="16"/>
        </w:rPr>
        <w:t xml:space="preserve"> </w:t>
      </w:r>
    </w:p>
    <w:p w14:paraId="3A34876B" w14:textId="77777777" w:rsidR="0064053B" w:rsidRPr="00F33EE7" w:rsidRDefault="0064053B" w:rsidP="003A6DA3">
      <w:pPr>
        <w:widowControl w:val="0"/>
        <w:autoSpaceDE w:val="0"/>
        <w:autoSpaceDN w:val="0"/>
        <w:adjustRightInd w:val="0"/>
        <w:ind w:left="1326" w:right="40"/>
        <w:contextualSpacing/>
        <w:jc w:val="both"/>
        <w:rPr>
          <w:rFonts w:ascii="Arial Narrow" w:hAnsi="Arial Narrow" w:cs="Arial"/>
          <w:color w:val="000000"/>
          <w:sz w:val="16"/>
          <w:szCs w:val="16"/>
        </w:rPr>
      </w:pPr>
    </w:p>
    <w:p w14:paraId="3FB38441" w14:textId="60761C94" w:rsidR="0064053B" w:rsidRPr="00F33EE7" w:rsidRDefault="001C633F" w:rsidP="003A6DA3">
      <w:pPr>
        <w:widowControl w:val="0"/>
        <w:numPr>
          <w:ilvl w:val="3"/>
          <w:numId w:val="16"/>
        </w:numPr>
        <w:autoSpaceDE w:val="0"/>
        <w:autoSpaceDN w:val="0"/>
        <w:adjustRightInd w:val="0"/>
        <w:ind w:left="1326"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33</w:t>
      </w:r>
      <w:r w:rsidR="007D3DF6" w:rsidRPr="00F33EE7">
        <w:rPr>
          <w:rFonts w:ascii="Arial Narrow" w:hAnsi="Arial Narrow" w:cs="Arial"/>
          <w:color w:val="000000"/>
          <w:sz w:val="16"/>
          <w:szCs w:val="16"/>
        </w:rPr>
        <w:t xml:space="preserve">% of the </w:t>
      </w:r>
      <w:r w:rsidRPr="00F33EE7">
        <w:rPr>
          <w:rFonts w:ascii="Arial Narrow" w:hAnsi="Arial Narrow" w:cs="Arial"/>
          <w:color w:val="000000"/>
          <w:sz w:val="16"/>
          <w:szCs w:val="16"/>
        </w:rPr>
        <w:t>Purchase</w:t>
      </w:r>
      <w:r w:rsidR="0092191E" w:rsidRPr="00F33EE7">
        <w:rPr>
          <w:rFonts w:ascii="Arial Narrow" w:hAnsi="Arial Narrow" w:cs="Arial"/>
          <w:color w:val="000000"/>
          <w:sz w:val="16"/>
          <w:szCs w:val="16"/>
        </w:rPr>
        <w:t xml:space="preserve">d Equipment </w:t>
      </w:r>
      <w:r w:rsidRPr="00F33EE7">
        <w:rPr>
          <w:rFonts w:ascii="Arial Narrow" w:hAnsi="Arial Narrow" w:cs="Arial"/>
          <w:color w:val="000000"/>
          <w:sz w:val="16"/>
          <w:szCs w:val="16"/>
        </w:rPr>
        <w:t>Charge</w:t>
      </w:r>
      <w:r w:rsidR="0092191E" w:rsidRPr="00F33EE7">
        <w:rPr>
          <w:rFonts w:ascii="Arial Narrow" w:hAnsi="Arial Narrow" w:cs="Arial"/>
          <w:color w:val="000000"/>
          <w:sz w:val="16"/>
          <w:szCs w:val="16"/>
        </w:rPr>
        <w:t>s</w:t>
      </w:r>
      <w:r w:rsidR="007D3DF6" w:rsidRPr="00F33EE7">
        <w:rPr>
          <w:rFonts w:ascii="Arial Narrow" w:hAnsi="Arial Narrow" w:cs="Arial"/>
          <w:color w:val="000000"/>
          <w:sz w:val="16"/>
          <w:szCs w:val="16"/>
        </w:rPr>
        <w:t xml:space="preserve"> </w:t>
      </w:r>
      <w:r w:rsidR="002D6C95" w:rsidRPr="00F33EE7">
        <w:rPr>
          <w:rFonts w:ascii="Arial Narrow" w:hAnsi="Arial Narrow" w:cs="Arial"/>
          <w:color w:val="000000"/>
          <w:sz w:val="16"/>
          <w:szCs w:val="16"/>
        </w:rPr>
        <w:t xml:space="preserve">on </w:t>
      </w:r>
      <w:r w:rsidR="00370853" w:rsidRPr="00F33EE7">
        <w:rPr>
          <w:rFonts w:ascii="Arial Narrow" w:hAnsi="Arial Narrow" w:cs="Arial"/>
          <w:color w:val="000000"/>
          <w:sz w:val="16"/>
          <w:szCs w:val="16"/>
        </w:rPr>
        <w:t xml:space="preserve">this </w:t>
      </w:r>
      <w:r w:rsidR="00BF09D2" w:rsidRPr="00F33EE7">
        <w:rPr>
          <w:rFonts w:ascii="Arial Narrow" w:hAnsi="Arial Narrow" w:cs="Arial"/>
          <w:color w:val="000000"/>
          <w:sz w:val="16"/>
          <w:szCs w:val="16"/>
        </w:rPr>
        <w:t>Order Form</w:t>
      </w:r>
      <w:r w:rsidR="002D6C95" w:rsidRPr="00F33EE7">
        <w:rPr>
          <w:rFonts w:ascii="Arial Narrow" w:hAnsi="Arial Narrow" w:cs="Arial"/>
          <w:color w:val="000000"/>
          <w:sz w:val="16"/>
          <w:szCs w:val="16"/>
        </w:rPr>
        <w:t>,</w:t>
      </w:r>
      <w:r w:rsidR="007D3DF6" w:rsidRPr="00F33EE7">
        <w:rPr>
          <w:rFonts w:ascii="Arial Narrow" w:hAnsi="Arial Narrow" w:cs="Arial"/>
          <w:color w:val="000000"/>
          <w:sz w:val="16"/>
          <w:szCs w:val="16"/>
        </w:rPr>
        <w:t xml:space="preserve"> </w:t>
      </w:r>
    </w:p>
    <w:p w14:paraId="3FC26DF0" w14:textId="77777777" w:rsidR="00730ED7" w:rsidRPr="00F33EE7" w:rsidRDefault="00730ED7" w:rsidP="003A6DA3">
      <w:pPr>
        <w:pStyle w:val="ListParagraph"/>
        <w:rPr>
          <w:rFonts w:ascii="Arial Narrow" w:hAnsi="Arial Narrow" w:cs="Arial"/>
          <w:color w:val="000000"/>
          <w:sz w:val="16"/>
          <w:szCs w:val="16"/>
        </w:rPr>
      </w:pPr>
    </w:p>
    <w:p w14:paraId="7AC3ACA0" w14:textId="2E2CBFFC" w:rsidR="00730ED7" w:rsidRPr="00F33EE7" w:rsidRDefault="00730ED7" w:rsidP="003A6DA3">
      <w:pPr>
        <w:widowControl w:val="0"/>
        <w:autoSpaceDE w:val="0"/>
        <w:autoSpaceDN w:val="0"/>
        <w:adjustRightInd w:val="0"/>
        <w:ind w:left="1440" w:right="40"/>
        <w:contextualSpacing/>
        <w:jc w:val="both"/>
        <w:rPr>
          <w:rFonts w:ascii="Arial Narrow" w:hAnsi="Arial Narrow" w:cs="Arial"/>
          <w:color w:val="000000"/>
          <w:sz w:val="16"/>
          <w:szCs w:val="16"/>
        </w:rPr>
      </w:pPr>
      <w:r w:rsidRPr="00F33EE7">
        <w:rPr>
          <w:rFonts w:ascii="Arial Narrow" w:hAnsi="Arial Narrow" w:cs="Arial"/>
          <w:color w:val="000000"/>
          <w:sz w:val="16"/>
          <w:szCs w:val="16"/>
        </w:rPr>
        <w:t>(</w:t>
      </w:r>
      <w:r w:rsidR="00B50D0F" w:rsidRPr="00F33EE7">
        <w:rPr>
          <w:rFonts w:ascii="Arial Narrow" w:hAnsi="Arial Narrow" w:cs="Arial"/>
          <w:color w:val="000000"/>
          <w:sz w:val="16"/>
          <w:szCs w:val="16"/>
        </w:rPr>
        <w:t>Collectively</w:t>
      </w:r>
      <w:r w:rsidRPr="00F33EE7">
        <w:rPr>
          <w:rFonts w:ascii="Arial Narrow" w:hAnsi="Arial Narrow" w:cs="Arial"/>
          <w:color w:val="000000"/>
          <w:sz w:val="16"/>
          <w:szCs w:val="16"/>
        </w:rPr>
        <w:t xml:space="preserve"> the “</w:t>
      </w:r>
      <w:r w:rsidRPr="00F33EE7">
        <w:rPr>
          <w:rFonts w:ascii="Arial Narrow" w:hAnsi="Arial Narrow" w:cs="Arial"/>
          <w:b/>
          <w:bCs/>
          <w:color w:val="000000"/>
          <w:sz w:val="16"/>
          <w:szCs w:val="16"/>
        </w:rPr>
        <w:t>Early Cancellation Charge</w:t>
      </w:r>
      <w:r w:rsidRPr="00F33EE7">
        <w:rPr>
          <w:rFonts w:ascii="Arial Narrow" w:hAnsi="Arial Narrow" w:cs="Arial"/>
          <w:color w:val="000000"/>
          <w:sz w:val="16"/>
          <w:szCs w:val="16"/>
        </w:rPr>
        <w:t>”)</w:t>
      </w:r>
      <w:r w:rsidR="008211D6" w:rsidRPr="00F33EE7">
        <w:rPr>
          <w:rFonts w:ascii="Arial Narrow" w:hAnsi="Arial Narrow" w:cs="Arial"/>
          <w:color w:val="000000"/>
          <w:sz w:val="16"/>
          <w:szCs w:val="16"/>
        </w:rPr>
        <w:t>.</w:t>
      </w:r>
    </w:p>
    <w:bookmarkEnd w:id="59"/>
    <w:p w14:paraId="2F9A7C20" w14:textId="77777777" w:rsidR="00D86A06" w:rsidRPr="00F33EE7" w:rsidRDefault="00D86A06"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47C2B1C6" w14:textId="48738459" w:rsidR="002C2DA1" w:rsidRPr="0054543F" w:rsidRDefault="001F57EC"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62" w:name="_Ref80819051"/>
      <w:r w:rsidRPr="00A059F0">
        <w:rPr>
          <w:rFonts w:ascii="Arial Narrow" w:hAnsi="Arial Narrow" w:cs="Arial"/>
          <w:color w:val="000000"/>
          <w:sz w:val="16"/>
          <w:szCs w:val="16"/>
        </w:rPr>
        <w:t>Once the Service</w:t>
      </w:r>
      <w:r w:rsidR="00FC5B85" w:rsidRPr="00A059F0">
        <w:rPr>
          <w:rFonts w:ascii="Arial Narrow" w:hAnsi="Arial Narrow" w:cs="Arial"/>
          <w:color w:val="000000"/>
          <w:sz w:val="16"/>
          <w:szCs w:val="16"/>
        </w:rPr>
        <w:t>s</w:t>
      </w:r>
      <w:r w:rsidRPr="0054543F">
        <w:rPr>
          <w:rFonts w:ascii="Arial Narrow" w:hAnsi="Arial Narrow" w:cs="Arial"/>
          <w:color w:val="000000"/>
          <w:sz w:val="16"/>
          <w:szCs w:val="16"/>
        </w:rPr>
        <w:t xml:space="preserve"> Start Date has </w:t>
      </w:r>
      <w:r w:rsidR="00BF5D73" w:rsidRPr="00E07097">
        <w:rPr>
          <w:rFonts w:ascii="Arial Narrow" w:hAnsi="Arial Narrow" w:cs="Arial"/>
          <w:color w:val="000000"/>
          <w:sz w:val="16"/>
          <w:szCs w:val="16"/>
        </w:rPr>
        <w:t>occurred</w:t>
      </w:r>
      <w:r w:rsidR="004C6D1F" w:rsidRPr="00E07097">
        <w:rPr>
          <w:rFonts w:ascii="Arial Narrow" w:hAnsi="Arial Narrow" w:cs="Arial"/>
          <w:color w:val="000000"/>
          <w:sz w:val="16"/>
          <w:szCs w:val="16"/>
        </w:rPr>
        <w:t>, for all or part of the Service</w:t>
      </w:r>
      <w:r w:rsidR="00FC5B85" w:rsidRPr="00BC5CFD">
        <w:rPr>
          <w:rFonts w:ascii="Arial Narrow" w:hAnsi="Arial Narrow" w:cs="Arial"/>
          <w:color w:val="000000"/>
          <w:sz w:val="16"/>
          <w:szCs w:val="16"/>
        </w:rPr>
        <w:t>s</w:t>
      </w:r>
      <w:r w:rsidR="004C6D1F" w:rsidRPr="009E586B">
        <w:rPr>
          <w:rFonts w:ascii="Arial Narrow" w:hAnsi="Arial Narrow" w:cs="Arial"/>
          <w:color w:val="000000"/>
          <w:sz w:val="16"/>
          <w:szCs w:val="16"/>
        </w:rPr>
        <w:t>,</w:t>
      </w:r>
      <w:r w:rsidRPr="001379CC">
        <w:rPr>
          <w:rFonts w:ascii="Arial Narrow" w:hAnsi="Arial Narrow" w:cs="Arial"/>
          <w:color w:val="000000"/>
          <w:sz w:val="16"/>
          <w:szCs w:val="16"/>
        </w:rPr>
        <w:t xml:space="preserve"> t</w:t>
      </w:r>
      <w:r w:rsidR="002C2DA1" w:rsidRPr="001379CC">
        <w:rPr>
          <w:rFonts w:ascii="Arial Narrow" w:hAnsi="Arial Narrow" w:cs="Arial"/>
          <w:color w:val="000000"/>
          <w:sz w:val="16"/>
          <w:szCs w:val="16"/>
        </w:rPr>
        <w:t>he Contract or the Service</w:t>
      </w:r>
      <w:r w:rsidR="00FC5B85" w:rsidRPr="001379CC">
        <w:rPr>
          <w:rFonts w:ascii="Arial Narrow" w:hAnsi="Arial Narrow" w:cs="Arial"/>
          <w:color w:val="000000"/>
          <w:sz w:val="16"/>
          <w:szCs w:val="16"/>
        </w:rPr>
        <w:t>s</w:t>
      </w:r>
      <w:r w:rsidR="007D3DF6" w:rsidRPr="0069330A">
        <w:rPr>
          <w:rFonts w:ascii="Arial Narrow" w:hAnsi="Arial Narrow" w:cs="Arial"/>
          <w:color w:val="000000"/>
          <w:sz w:val="16"/>
          <w:szCs w:val="16"/>
        </w:rPr>
        <w:t xml:space="preserve"> may</w:t>
      </w:r>
      <w:r w:rsidR="002C2DA1" w:rsidRPr="0069330A">
        <w:rPr>
          <w:rFonts w:ascii="Arial Narrow" w:hAnsi="Arial Narrow" w:cs="Arial"/>
          <w:color w:val="000000"/>
          <w:sz w:val="16"/>
          <w:szCs w:val="16"/>
        </w:rPr>
        <w:t xml:space="preserve"> be </w:t>
      </w:r>
      <w:r w:rsidR="00A137C7" w:rsidRPr="009936C7">
        <w:rPr>
          <w:rFonts w:ascii="Arial Narrow" w:hAnsi="Arial Narrow" w:cs="Arial"/>
          <w:color w:val="000000"/>
          <w:sz w:val="16"/>
          <w:szCs w:val="16"/>
        </w:rPr>
        <w:t xml:space="preserve">terminated </w:t>
      </w:r>
      <w:r w:rsidR="002C2DA1" w:rsidRPr="009936C7">
        <w:rPr>
          <w:rFonts w:ascii="Arial Narrow" w:hAnsi="Arial Narrow" w:cs="Arial"/>
          <w:color w:val="000000"/>
          <w:sz w:val="16"/>
          <w:szCs w:val="16"/>
        </w:rPr>
        <w:t xml:space="preserve">by either </w:t>
      </w:r>
      <w:r w:rsidR="00C41CFF" w:rsidRPr="009936C7">
        <w:rPr>
          <w:rFonts w:ascii="Arial Narrow" w:hAnsi="Arial Narrow" w:cs="Arial"/>
          <w:color w:val="000000"/>
          <w:sz w:val="16"/>
          <w:szCs w:val="16"/>
        </w:rPr>
        <w:t>P</w:t>
      </w:r>
      <w:r w:rsidR="002C2DA1" w:rsidRPr="009936C7">
        <w:rPr>
          <w:rFonts w:ascii="Arial Narrow" w:hAnsi="Arial Narrow" w:cs="Arial"/>
          <w:color w:val="000000"/>
          <w:sz w:val="16"/>
          <w:szCs w:val="16"/>
        </w:rPr>
        <w:t>arty on</w:t>
      </w:r>
      <w:r w:rsidR="002C2DA1" w:rsidRPr="001E1EBF">
        <w:rPr>
          <w:rFonts w:ascii="Arial Narrow" w:hAnsi="Arial Narrow" w:cs="Arial"/>
          <w:color w:val="000000"/>
          <w:sz w:val="16"/>
          <w:szCs w:val="16"/>
        </w:rPr>
        <w:t xml:space="preserve"> </w:t>
      </w:r>
      <w:r w:rsidR="00A137C7" w:rsidRPr="001E1EBF">
        <w:rPr>
          <w:rFonts w:ascii="Arial Narrow" w:hAnsi="Arial Narrow" w:cs="Arial"/>
          <w:color w:val="000000"/>
          <w:sz w:val="16"/>
          <w:szCs w:val="16"/>
        </w:rPr>
        <w:t xml:space="preserve">not less than </w:t>
      </w:r>
      <w:r w:rsidR="00F60789" w:rsidRPr="0064171B">
        <w:rPr>
          <w:rFonts w:ascii="Arial Narrow" w:hAnsi="Arial Narrow" w:cs="Arial"/>
          <w:color w:val="000000"/>
          <w:sz w:val="16"/>
          <w:szCs w:val="16"/>
        </w:rPr>
        <w:t>ninety (90)</w:t>
      </w:r>
      <w:r w:rsidR="002C2DA1" w:rsidRPr="0064171B">
        <w:rPr>
          <w:rFonts w:ascii="Arial Narrow" w:hAnsi="Arial Narrow" w:cs="Arial"/>
          <w:color w:val="000000"/>
          <w:sz w:val="16"/>
          <w:szCs w:val="16"/>
        </w:rPr>
        <w:t xml:space="preserve"> days written notice to the </w:t>
      </w:r>
      <w:r w:rsidR="007D3DF6" w:rsidRPr="0064171B">
        <w:rPr>
          <w:rFonts w:ascii="Arial Narrow" w:hAnsi="Arial Narrow" w:cs="Arial"/>
          <w:color w:val="000000"/>
          <w:sz w:val="16"/>
          <w:szCs w:val="16"/>
        </w:rPr>
        <w:t>other</w:t>
      </w:r>
      <w:r w:rsidR="00C41CFF" w:rsidRPr="0064171B">
        <w:rPr>
          <w:rFonts w:ascii="Arial Narrow" w:hAnsi="Arial Narrow" w:cs="Arial"/>
          <w:color w:val="000000"/>
          <w:sz w:val="16"/>
          <w:szCs w:val="16"/>
        </w:rPr>
        <w:t xml:space="preserve"> Party</w:t>
      </w:r>
      <w:r w:rsidR="004C6D1F" w:rsidRPr="0064171B">
        <w:rPr>
          <w:rFonts w:ascii="Arial Narrow" w:hAnsi="Arial Narrow" w:cs="Arial"/>
          <w:color w:val="000000"/>
          <w:sz w:val="16"/>
          <w:szCs w:val="16"/>
        </w:rPr>
        <w:t>, for whatever reason,</w:t>
      </w:r>
      <w:r w:rsidR="002C2DA1" w:rsidRPr="00B31C61">
        <w:rPr>
          <w:rFonts w:ascii="Arial Narrow" w:hAnsi="Arial Narrow" w:cs="Arial"/>
          <w:color w:val="000000"/>
          <w:sz w:val="16"/>
          <w:szCs w:val="16"/>
        </w:rPr>
        <w:t xml:space="preserve"> however </w:t>
      </w:r>
      <w:r w:rsidR="004C6D1F" w:rsidRPr="00C764F5">
        <w:rPr>
          <w:rFonts w:ascii="Arial Narrow" w:hAnsi="Arial Narrow" w:cs="Arial"/>
          <w:color w:val="000000"/>
          <w:sz w:val="16"/>
          <w:szCs w:val="16"/>
        </w:rPr>
        <w:t xml:space="preserve">an </w:t>
      </w:r>
      <w:r w:rsidR="007D3DF6" w:rsidRPr="00A1762D">
        <w:rPr>
          <w:rFonts w:ascii="Arial Narrow" w:hAnsi="Arial Narrow" w:cs="Arial"/>
          <w:color w:val="000000"/>
          <w:sz w:val="16"/>
          <w:szCs w:val="16"/>
        </w:rPr>
        <w:t xml:space="preserve">Early </w:t>
      </w:r>
      <w:r w:rsidR="006C35C2" w:rsidRPr="001F3110">
        <w:rPr>
          <w:rFonts w:ascii="Arial Narrow" w:hAnsi="Arial Narrow" w:cs="Arial"/>
          <w:color w:val="000000"/>
          <w:sz w:val="16"/>
          <w:szCs w:val="16"/>
        </w:rPr>
        <w:t>Termination</w:t>
      </w:r>
      <w:r w:rsidR="007D3DF6" w:rsidRPr="001F3110">
        <w:rPr>
          <w:rFonts w:ascii="Arial Narrow" w:hAnsi="Arial Narrow" w:cs="Arial"/>
          <w:color w:val="000000"/>
          <w:sz w:val="16"/>
          <w:szCs w:val="16"/>
        </w:rPr>
        <w:t xml:space="preserve"> Charge </w:t>
      </w:r>
      <w:r w:rsidR="002C2DA1" w:rsidRPr="001F3110">
        <w:rPr>
          <w:rFonts w:ascii="Arial Narrow" w:hAnsi="Arial Narrow" w:cs="Arial"/>
          <w:color w:val="000000"/>
          <w:sz w:val="16"/>
          <w:szCs w:val="16"/>
        </w:rPr>
        <w:t>may apply</w:t>
      </w:r>
      <w:r w:rsidR="00A137C7" w:rsidRPr="001F3110">
        <w:rPr>
          <w:rFonts w:ascii="Arial Narrow" w:hAnsi="Arial Narrow" w:cs="Arial"/>
          <w:color w:val="000000"/>
          <w:sz w:val="16"/>
          <w:szCs w:val="16"/>
        </w:rPr>
        <w:t xml:space="preserve"> in accordance with clause </w:t>
      </w:r>
      <w:r w:rsidR="001D5250" w:rsidRPr="0054543F">
        <w:rPr>
          <w:rFonts w:ascii="Arial Narrow" w:hAnsi="Arial Narrow" w:cs="Arial"/>
          <w:color w:val="000000"/>
          <w:sz w:val="16"/>
          <w:szCs w:val="16"/>
        </w:rPr>
        <w:fldChar w:fldCharType="begin"/>
      </w:r>
      <w:r w:rsidR="001D5250" w:rsidRPr="001F3110">
        <w:rPr>
          <w:rFonts w:ascii="Arial Narrow" w:hAnsi="Arial Narrow" w:cs="Arial"/>
          <w:color w:val="000000"/>
          <w:sz w:val="16"/>
          <w:szCs w:val="16"/>
        </w:rPr>
        <w:instrText xml:space="preserve"> REF _Ref80818983 \r \h </w:instrText>
      </w:r>
      <w:r w:rsidR="003B6AEB" w:rsidRPr="001F3110">
        <w:rPr>
          <w:rFonts w:ascii="Arial Narrow" w:hAnsi="Arial Narrow" w:cs="Arial"/>
          <w:color w:val="000000"/>
          <w:sz w:val="16"/>
          <w:szCs w:val="16"/>
        </w:rPr>
        <w:instrText xml:space="preserve"> \* MERGEFORMAT </w:instrText>
      </w:r>
      <w:r w:rsidR="001D5250" w:rsidRPr="0054543F">
        <w:rPr>
          <w:rFonts w:ascii="Arial Narrow" w:hAnsi="Arial Narrow" w:cs="Arial"/>
          <w:color w:val="000000"/>
          <w:sz w:val="16"/>
          <w:szCs w:val="16"/>
        </w:rPr>
      </w:r>
      <w:r w:rsidR="001D5250" w:rsidRPr="0054543F">
        <w:rPr>
          <w:rFonts w:ascii="Arial Narrow" w:hAnsi="Arial Narrow" w:cs="Arial"/>
          <w:color w:val="000000"/>
          <w:sz w:val="16"/>
          <w:szCs w:val="16"/>
        </w:rPr>
        <w:fldChar w:fldCharType="separate"/>
      </w:r>
      <w:r w:rsidR="00F30254">
        <w:rPr>
          <w:rFonts w:ascii="Arial Narrow" w:hAnsi="Arial Narrow" w:cs="Arial"/>
          <w:color w:val="000000"/>
          <w:sz w:val="16"/>
          <w:szCs w:val="16"/>
        </w:rPr>
        <w:t>11.3</w:t>
      </w:r>
      <w:r w:rsidR="001D5250" w:rsidRPr="0054543F">
        <w:rPr>
          <w:rFonts w:ascii="Arial Narrow" w:hAnsi="Arial Narrow" w:cs="Arial"/>
          <w:color w:val="000000"/>
          <w:sz w:val="16"/>
          <w:szCs w:val="16"/>
        </w:rPr>
        <w:fldChar w:fldCharType="end"/>
      </w:r>
      <w:r w:rsidR="002C2DA1" w:rsidRPr="00A059F0">
        <w:rPr>
          <w:rFonts w:ascii="Arial Narrow" w:hAnsi="Arial Narrow" w:cs="Arial"/>
          <w:color w:val="000000"/>
          <w:sz w:val="16"/>
          <w:szCs w:val="16"/>
        </w:rPr>
        <w:t>.</w:t>
      </w:r>
      <w:bookmarkEnd w:id="62"/>
      <w:r w:rsidR="002C2DA1" w:rsidRPr="00A059F0">
        <w:rPr>
          <w:rFonts w:ascii="Arial Narrow" w:hAnsi="Arial Narrow" w:cs="Arial"/>
          <w:color w:val="000000"/>
          <w:sz w:val="16"/>
          <w:szCs w:val="16"/>
        </w:rPr>
        <w:t xml:space="preserve"> </w:t>
      </w:r>
    </w:p>
    <w:p w14:paraId="02BF0126" w14:textId="77777777" w:rsidR="00D86A06" w:rsidRPr="009936C7" w:rsidRDefault="00D86A06"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186FB55B" w14:textId="7CEC0884" w:rsidR="008C4D68" w:rsidRPr="00466644" w:rsidRDefault="0027381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63" w:name="_Ref85653392"/>
      <w:bookmarkStart w:id="64" w:name="_Ref80818983"/>
      <w:r w:rsidRPr="009936C7">
        <w:rPr>
          <w:rFonts w:ascii="Arial Narrow" w:hAnsi="Arial Narrow" w:cs="Arial"/>
          <w:color w:val="000000"/>
          <w:sz w:val="16"/>
          <w:szCs w:val="16"/>
        </w:rPr>
        <w:t xml:space="preserve">Subject to clause </w:t>
      </w:r>
      <w:r w:rsidR="004906CA" w:rsidRPr="0054543F">
        <w:rPr>
          <w:rFonts w:ascii="Arial Narrow" w:hAnsi="Arial Narrow" w:cs="Arial"/>
          <w:color w:val="000000"/>
          <w:sz w:val="16"/>
          <w:szCs w:val="16"/>
        </w:rPr>
        <w:fldChar w:fldCharType="begin"/>
      </w:r>
      <w:r w:rsidR="004906CA" w:rsidRPr="001F3110">
        <w:rPr>
          <w:rFonts w:ascii="Arial Narrow" w:hAnsi="Arial Narrow" w:cs="Arial"/>
          <w:color w:val="000000"/>
          <w:sz w:val="16"/>
          <w:szCs w:val="16"/>
        </w:rPr>
        <w:instrText xml:space="preserve"> REF _Ref86926339 \r \h </w:instrText>
      </w:r>
      <w:r w:rsidR="00A460EC" w:rsidRPr="001F3110">
        <w:rPr>
          <w:rFonts w:ascii="Arial Narrow" w:hAnsi="Arial Narrow" w:cs="Arial"/>
          <w:color w:val="000000"/>
          <w:sz w:val="16"/>
          <w:szCs w:val="16"/>
        </w:rPr>
        <w:instrText xml:space="preserve"> \* MERGEFORMAT </w:instrText>
      </w:r>
      <w:r w:rsidR="004906CA" w:rsidRPr="0054543F">
        <w:rPr>
          <w:rFonts w:ascii="Arial Narrow" w:hAnsi="Arial Narrow" w:cs="Arial"/>
          <w:color w:val="000000"/>
          <w:sz w:val="16"/>
          <w:szCs w:val="16"/>
        </w:rPr>
      </w:r>
      <w:r w:rsidR="004906CA" w:rsidRPr="0054543F">
        <w:rPr>
          <w:rFonts w:ascii="Arial Narrow" w:hAnsi="Arial Narrow" w:cs="Arial"/>
          <w:color w:val="000000"/>
          <w:sz w:val="16"/>
          <w:szCs w:val="16"/>
        </w:rPr>
        <w:fldChar w:fldCharType="separate"/>
      </w:r>
      <w:r w:rsidR="00F30254">
        <w:rPr>
          <w:rFonts w:ascii="Arial Narrow" w:hAnsi="Arial Narrow" w:cs="Arial"/>
          <w:color w:val="000000"/>
          <w:sz w:val="16"/>
          <w:szCs w:val="16"/>
        </w:rPr>
        <w:t>11.4</w:t>
      </w:r>
      <w:r w:rsidR="004906CA" w:rsidRPr="0054543F">
        <w:rPr>
          <w:rFonts w:ascii="Arial Narrow" w:hAnsi="Arial Narrow" w:cs="Arial"/>
          <w:color w:val="000000"/>
          <w:sz w:val="16"/>
          <w:szCs w:val="16"/>
        </w:rPr>
        <w:fldChar w:fldCharType="end"/>
      </w:r>
      <w:r w:rsidRPr="00A059F0">
        <w:rPr>
          <w:rFonts w:ascii="Arial Narrow" w:hAnsi="Arial Narrow" w:cs="Arial"/>
          <w:color w:val="000000"/>
          <w:sz w:val="16"/>
          <w:szCs w:val="16"/>
        </w:rPr>
        <w:t>, i</w:t>
      </w:r>
      <w:r w:rsidR="002C2DA1" w:rsidRPr="0054543F">
        <w:rPr>
          <w:rFonts w:ascii="Arial Narrow" w:hAnsi="Arial Narrow" w:cs="Arial"/>
          <w:color w:val="000000"/>
          <w:sz w:val="16"/>
          <w:szCs w:val="16"/>
        </w:rPr>
        <w:t xml:space="preserve">f the Customer or </w:t>
      </w:r>
      <w:r w:rsidR="00675ABA" w:rsidRPr="00E07097">
        <w:rPr>
          <w:rFonts w:ascii="Arial Narrow" w:hAnsi="Arial Narrow" w:cs="Arial"/>
          <w:color w:val="000000"/>
          <w:sz w:val="16"/>
          <w:szCs w:val="16"/>
        </w:rPr>
        <w:t>Supplier</w:t>
      </w:r>
      <w:r w:rsidR="002C2DA1" w:rsidRPr="00E07097">
        <w:rPr>
          <w:rFonts w:ascii="Arial Narrow" w:hAnsi="Arial Narrow" w:cs="Arial"/>
          <w:color w:val="000000"/>
          <w:sz w:val="16"/>
          <w:szCs w:val="16"/>
        </w:rPr>
        <w:t xml:space="preserve"> </w:t>
      </w:r>
      <w:r w:rsidR="000A5E63" w:rsidRPr="00BC5CFD">
        <w:rPr>
          <w:rFonts w:ascii="Arial Narrow" w:hAnsi="Arial Narrow" w:cs="Arial"/>
          <w:color w:val="000000"/>
          <w:sz w:val="16"/>
          <w:szCs w:val="16"/>
        </w:rPr>
        <w:t xml:space="preserve">terminates </w:t>
      </w:r>
      <w:r w:rsidR="002C2DA1" w:rsidRPr="009E586B">
        <w:rPr>
          <w:rFonts w:ascii="Arial Narrow" w:hAnsi="Arial Narrow" w:cs="Arial"/>
          <w:color w:val="000000"/>
          <w:sz w:val="16"/>
          <w:szCs w:val="16"/>
        </w:rPr>
        <w:t>the Contract or the Service</w:t>
      </w:r>
      <w:r w:rsidR="00FC5B85" w:rsidRPr="001379CC">
        <w:rPr>
          <w:rFonts w:ascii="Arial Narrow" w:hAnsi="Arial Narrow" w:cs="Arial"/>
          <w:color w:val="000000"/>
          <w:sz w:val="16"/>
          <w:szCs w:val="16"/>
        </w:rPr>
        <w:t>s</w:t>
      </w:r>
      <w:r w:rsidR="009B09DE" w:rsidRPr="001379CC">
        <w:rPr>
          <w:rFonts w:ascii="Arial Narrow" w:hAnsi="Arial Narrow" w:cs="Arial"/>
          <w:color w:val="000000"/>
          <w:sz w:val="16"/>
          <w:szCs w:val="16"/>
        </w:rPr>
        <w:t xml:space="preserve"> or any part of the Service</w:t>
      </w:r>
      <w:r w:rsidR="00FC5B85" w:rsidRPr="001379CC">
        <w:rPr>
          <w:rFonts w:ascii="Arial Narrow" w:hAnsi="Arial Narrow" w:cs="Arial"/>
          <w:color w:val="000000"/>
          <w:sz w:val="16"/>
          <w:szCs w:val="16"/>
        </w:rPr>
        <w:t>s</w:t>
      </w:r>
      <w:r w:rsidR="002C2DA1" w:rsidRPr="0069330A">
        <w:rPr>
          <w:rFonts w:ascii="Arial Narrow" w:hAnsi="Arial Narrow" w:cs="Arial"/>
          <w:color w:val="000000"/>
          <w:sz w:val="16"/>
          <w:szCs w:val="16"/>
        </w:rPr>
        <w:t xml:space="preserve"> during the Minimum</w:t>
      </w:r>
      <w:r w:rsidR="00941AE7" w:rsidRPr="0069330A">
        <w:rPr>
          <w:rFonts w:ascii="Arial Narrow" w:hAnsi="Arial Narrow" w:cs="Arial"/>
          <w:color w:val="000000"/>
          <w:sz w:val="16"/>
          <w:szCs w:val="16"/>
        </w:rPr>
        <w:t xml:space="preserve"> Contract</w:t>
      </w:r>
      <w:r w:rsidR="002C2DA1" w:rsidRPr="009936C7">
        <w:rPr>
          <w:rFonts w:ascii="Arial Narrow" w:hAnsi="Arial Narrow" w:cs="Arial"/>
          <w:color w:val="000000"/>
          <w:sz w:val="16"/>
          <w:szCs w:val="16"/>
        </w:rPr>
        <w:t xml:space="preserve"> </w:t>
      </w:r>
      <w:r w:rsidR="00941AE7" w:rsidRPr="009936C7">
        <w:rPr>
          <w:rFonts w:ascii="Arial Narrow" w:hAnsi="Arial Narrow" w:cs="Arial"/>
          <w:color w:val="000000"/>
          <w:sz w:val="16"/>
          <w:szCs w:val="16"/>
        </w:rPr>
        <w:t>Term</w:t>
      </w:r>
      <w:r w:rsidR="00A83FBC" w:rsidRPr="009936C7">
        <w:rPr>
          <w:rFonts w:ascii="Arial Narrow" w:hAnsi="Arial Narrow" w:cs="Arial"/>
          <w:color w:val="000000"/>
          <w:sz w:val="16"/>
          <w:szCs w:val="16"/>
        </w:rPr>
        <w:t xml:space="preserve"> </w:t>
      </w:r>
      <w:r w:rsidR="00A83FBC" w:rsidRPr="00C621D0">
        <w:rPr>
          <w:rFonts w:ascii="Arial Narrow" w:hAnsi="Arial Narrow"/>
          <w:color w:val="000000"/>
          <w:sz w:val="16"/>
        </w:rPr>
        <w:t>and/or Renewal Term</w:t>
      </w:r>
      <w:r w:rsidR="006A0C9A" w:rsidRPr="00C621D0">
        <w:rPr>
          <w:rFonts w:ascii="Arial Narrow" w:hAnsi="Arial Narrow"/>
          <w:color w:val="000000"/>
          <w:sz w:val="16"/>
        </w:rPr>
        <w:t>,</w:t>
      </w:r>
      <w:r w:rsidR="002C2DA1" w:rsidRPr="00C621D0">
        <w:rPr>
          <w:rFonts w:ascii="Arial Narrow" w:hAnsi="Arial Narrow"/>
          <w:color w:val="000000"/>
          <w:sz w:val="16"/>
        </w:rPr>
        <w:t xml:space="preserve"> the Customer </w:t>
      </w:r>
      <w:r w:rsidR="00941AE7" w:rsidRPr="00C621D0">
        <w:rPr>
          <w:rFonts w:ascii="Arial Narrow" w:hAnsi="Arial Narrow"/>
          <w:color w:val="000000"/>
          <w:sz w:val="16"/>
        </w:rPr>
        <w:t>shall</w:t>
      </w:r>
      <w:r w:rsidR="003C44A4" w:rsidRPr="00C621D0">
        <w:rPr>
          <w:rFonts w:ascii="Arial Narrow" w:hAnsi="Arial Narrow"/>
          <w:color w:val="000000"/>
          <w:sz w:val="16"/>
        </w:rPr>
        <w:t xml:space="preserve"> pay </w:t>
      </w:r>
      <w:r w:rsidR="00675ABA" w:rsidRPr="00C621D0">
        <w:rPr>
          <w:rFonts w:ascii="Arial Narrow" w:hAnsi="Arial Narrow"/>
          <w:color w:val="000000"/>
          <w:sz w:val="16"/>
        </w:rPr>
        <w:t>Supplier</w:t>
      </w:r>
      <w:r w:rsidR="008C4D68" w:rsidRPr="00D72D24">
        <w:rPr>
          <w:rFonts w:ascii="Arial Narrow" w:hAnsi="Arial Narrow" w:cs="Arial"/>
          <w:color w:val="000000"/>
          <w:sz w:val="16"/>
          <w:szCs w:val="16"/>
        </w:rPr>
        <w:t>:</w:t>
      </w:r>
      <w:bookmarkEnd w:id="63"/>
    </w:p>
    <w:p w14:paraId="108D2A92" w14:textId="77777777" w:rsidR="008C4D68" w:rsidRPr="001F3110" w:rsidRDefault="008C4D68" w:rsidP="003A6DA3">
      <w:pPr>
        <w:pStyle w:val="ListParagraph"/>
        <w:rPr>
          <w:rFonts w:ascii="Arial Narrow" w:hAnsi="Arial Narrow" w:cs="Arial"/>
          <w:color w:val="000000"/>
          <w:sz w:val="16"/>
          <w:szCs w:val="16"/>
        </w:rPr>
      </w:pPr>
    </w:p>
    <w:p w14:paraId="5A23F95F" w14:textId="19EB552F" w:rsidR="00E06A8F" w:rsidRPr="001F3110" w:rsidRDefault="00F354C9"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1F3110">
        <w:rPr>
          <w:rFonts w:ascii="Arial Narrow" w:hAnsi="Arial Narrow" w:cs="Arial"/>
          <w:color w:val="000000"/>
          <w:sz w:val="16"/>
          <w:szCs w:val="16"/>
        </w:rPr>
        <w:t>a</w:t>
      </w:r>
      <w:r w:rsidR="009B09DE" w:rsidRPr="001F3110">
        <w:rPr>
          <w:rFonts w:ascii="Arial Narrow" w:hAnsi="Arial Narrow" w:cs="Arial"/>
          <w:color w:val="000000"/>
          <w:sz w:val="16"/>
          <w:szCs w:val="16"/>
        </w:rPr>
        <w:t xml:space="preserve">ll outstanding </w:t>
      </w:r>
      <w:r w:rsidR="00A96170" w:rsidRPr="001F3110">
        <w:rPr>
          <w:rFonts w:ascii="Arial Narrow" w:hAnsi="Arial Narrow" w:cs="Arial"/>
          <w:color w:val="000000"/>
          <w:sz w:val="16"/>
          <w:szCs w:val="16"/>
        </w:rPr>
        <w:t xml:space="preserve">Charges, which shall </w:t>
      </w:r>
      <w:r w:rsidR="00E159FB" w:rsidRPr="001F3110">
        <w:rPr>
          <w:rFonts w:ascii="Arial Narrow" w:hAnsi="Arial Narrow" w:cs="Arial"/>
          <w:color w:val="000000"/>
          <w:sz w:val="16"/>
          <w:szCs w:val="16"/>
        </w:rPr>
        <w:t xml:space="preserve">include </w:t>
      </w:r>
      <w:r w:rsidR="004C6D1F" w:rsidRPr="001F3110">
        <w:rPr>
          <w:rFonts w:ascii="Arial Narrow" w:hAnsi="Arial Narrow" w:cs="Arial"/>
          <w:color w:val="000000"/>
          <w:sz w:val="16"/>
          <w:szCs w:val="16"/>
        </w:rPr>
        <w:t xml:space="preserve">all </w:t>
      </w:r>
      <w:r w:rsidR="00E159FB" w:rsidRPr="001F3110">
        <w:rPr>
          <w:rFonts w:ascii="Arial Narrow" w:hAnsi="Arial Narrow" w:cs="Arial"/>
          <w:color w:val="000000"/>
          <w:sz w:val="16"/>
          <w:szCs w:val="16"/>
        </w:rPr>
        <w:t>unpaid invoices</w:t>
      </w:r>
      <w:r w:rsidR="00915D26" w:rsidRPr="001F3110">
        <w:rPr>
          <w:rFonts w:ascii="Arial Narrow" w:hAnsi="Arial Narrow" w:cs="Arial"/>
          <w:color w:val="000000"/>
          <w:sz w:val="16"/>
          <w:szCs w:val="16"/>
        </w:rPr>
        <w:t xml:space="preserve"> and </w:t>
      </w:r>
      <w:r w:rsidR="00E159FB" w:rsidRPr="001F3110">
        <w:rPr>
          <w:rFonts w:ascii="Arial Narrow" w:hAnsi="Arial Narrow" w:cs="Arial"/>
          <w:color w:val="000000"/>
          <w:sz w:val="16"/>
          <w:szCs w:val="16"/>
        </w:rPr>
        <w:t xml:space="preserve">any Charges for Services that have not been invoiced </w:t>
      </w:r>
      <w:r w:rsidR="002E474F" w:rsidRPr="001F3110">
        <w:rPr>
          <w:rFonts w:ascii="Arial Narrow" w:hAnsi="Arial Narrow" w:cs="Arial"/>
          <w:color w:val="000000"/>
          <w:sz w:val="16"/>
          <w:szCs w:val="16"/>
        </w:rPr>
        <w:t>up to the date of the termination</w:t>
      </w:r>
      <w:r w:rsidR="00DD1FDF" w:rsidRPr="001F3110">
        <w:rPr>
          <w:rFonts w:ascii="Arial Narrow" w:hAnsi="Arial Narrow" w:cs="Arial"/>
          <w:color w:val="000000"/>
          <w:sz w:val="16"/>
          <w:szCs w:val="16"/>
        </w:rPr>
        <w:t>;</w:t>
      </w:r>
      <w:r w:rsidR="002E474F" w:rsidRPr="001F3110">
        <w:rPr>
          <w:rFonts w:ascii="Arial Narrow" w:hAnsi="Arial Narrow" w:cs="Arial"/>
          <w:color w:val="000000"/>
          <w:sz w:val="16"/>
          <w:szCs w:val="16"/>
        </w:rPr>
        <w:t xml:space="preserve"> </w:t>
      </w:r>
      <w:r w:rsidR="00E159FB" w:rsidRPr="001F3110">
        <w:rPr>
          <w:rFonts w:ascii="Arial Narrow" w:hAnsi="Arial Narrow" w:cs="Arial"/>
          <w:color w:val="000000"/>
          <w:sz w:val="16"/>
          <w:szCs w:val="16"/>
        </w:rPr>
        <w:t xml:space="preserve">plus </w:t>
      </w:r>
    </w:p>
    <w:p w14:paraId="3122A0B5" w14:textId="77777777" w:rsidR="00E06A8F" w:rsidRPr="00F33EE7" w:rsidRDefault="00E06A8F"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695F4B60" w14:textId="234B70BD" w:rsidR="00E06A8F" w:rsidRPr="00F33EE7" w:rsidRDefault="00A07EB5"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8924F6">
        <w:rPr>
          <w:rFonts w:ascii="Arial Narrow" w:hAnsi="Arial Narrow" w:cs="Arial"/>
          <w:color w:val="000000"/>
          <w:sz w:val="16"/>
          <w:szCs w:val="16"/>
        </w:rPr>
        <w:t>a charge</w:t>
      </w:r>
      <w:r w:rsidR="00E159FB" w:rsidRPr="008924F6">
        <w:rPr>
          <w:rFonts w:ascii="Arial Narrow" w:hAnsi="Arial Narrow" w:cs="Arial"/>
          <w:color w:val="000000"/>
          <w:sz w:val="16"/>
          <w:szCs w:val="16"/>
        </w:rPr>
        <w:t xml:space="preserve"> that will </w:t>
      </w:r>
      <w:r w:rsidR="00A96170" w:rsidRPr="008924F6">
        <w:rPr>
          <w:rFonts w:ascii="Arial Narrow" w:hAnsi="Arial Narrow" w:cs="Arial"/>
          <w:color w:val="000000"/>
          <w:sz w:val="16"/>
          <w:szCs w:val="16"/>
        </w:rPr>
        <w:t xml:space="preserve">be calculated </w:t>
      </w:r>
      <w:r w:rsidR="000B79F0" w:rsidRPr="008924F6">
        <w:rPr>
          <w:rFonts w:ascii="Arial Narrow" w:hAnsi="Arial Narrow" w:cs="Arial"/>
          <w:color w:val="000000"/>
          <w:sz w:val="16"/>
          <w:szCs w:val="16"/>
        </w:rPr>
        <w:t>in accordance with clause</w:t>
      </w:r>
      <w:r w:rsidR="008924F6" w:rsidRPr="008924F6">
        <w:rPr>
          <w:rFonts w:ascii="Arial Narrow" w:hAnsi="Arial Narrow" w:cs="Arial"/>
          <w:color w:val="000000"/>
          <w:sz w:val="16"/>
          <w:szCs w:val="16"/>
        </w:rPr>
        <w:t xml:space="preserve"> 12.6</w:t>
      </w:r>
      <w:r w:rsidR="00F34774" w:rsidRPr="008924F6">
        <w:rPr>
          <w:rFonts w:ascii="Arial Narrow" w:hAnsi="Arial Narrow" w:cs="Arial"/>
          <w:color w:val="000000"/>
          <w:sz w:val="16"/>
          <w:szCs w:val="16"/>
        </w:rPr>
        <w:t xml:space="preserve"> </w:t>
      </w:r>
      <w:r w:rsidR="00A96170" w:rsidRPr="008924F6">
        <w:rPr>
          <w:rFonts w:ascii="Arial Narrow" w:hAnsi="Arial Narrow" w:cs="Arial"/>
          <w:color w:val="000000"/>
          <w:sz w:val="16"/>
          <w:szCs w:val="16"/>
        </w:rPr>
        <w:t>on the</w:t>
      </w:r>
      <w:r w:rsidR="00A96170" w:rsidRPr="00F33EE7">
        <w:rPr>
          <w:rFonts w:ascii="Arial Narrow" w:hAnsi="Arial Narrow" w:cs="Arial"/>
          <w:color w:val="000000"/>
          <w:sz w:val="16"/>
          <w:szCs w:val="16"/>
        </w:rPr>
        <w:t xml:space="preserve"> amount of Charges due under any Finance </w:t>
      </w:r>
      <w:r w:rsidR="005525E4" w:rsidRPr="00F33EE7">
        <w:rPr>
          <w:rFonts w:ascii="Arial Narrow" w:hAnsi="Arial Narrow" w:cs="Arial"/>
          <w:color w:val="000000"/>
          <w:sz w:val="16"/>
          <w:szCs w:val="16"/>
        </w:rPr>
        <w:t>Arrangements</w:t>
      </w:r>
      <w:r w:rsidR="00DD1FDF" w:rsidRPr="00F33EE7">
        <w:rPr>
          <w:rFonts w:ascii="Arial Narrow" w:hAnsi="Arial Narrow" w:cs="Arial"/>
          <w:color w:val="000000"/>
          <w:sz w:val="16"/>
          <w:szCs w:val="16"/>
        </w:rPr>
        <w:t>;</w:t>
      </w:r>
      <w:r w:rsidR="004C6D1F" w:rsidRPr="00F33EE7">
        <w:rPr>
          <w:rFonts w:ascii="Arial Narrow" w:hAnsi="Arial Narrow" w:cs="Arial"/>
          <w:color w:val="000000"/>
          <w:sz w:val="16"/>
          <w:szCs w:val="16"/>
        </w:rPr>
        <w:t xml:space="preserve"> </w:t>
      </w:r>
      <w:r w:rsidR="00225E49" w:rsidRPr="00F33EE7">
        <w:rPr>
          <w:rFonts w:ascii="Arial Narrow" w:hAnsi="Arial Narrow" w:cs="Arial"/>
          <w:color w:val="000000"/>
          <w:sz w:val="16"/>
          <w:szCs w:val="16"/>
        </w:rPr>
        <w:t>plus</w:t>
      </w:r>
      <w:r w:rsidR="000B79F0" w:rsidRPr="00F33EE7">
        <w:rPr>
          <w:rFonts w:ascii="Arial Narrow" w:hAnsi="Arial Narrow" w:cs="Arial"/>
          <w:color w:val="000000"/>
          <w:sz w:val="16"/>
          <w:szCs w:val="16"/>
        </w:rPr>
        <w:t xml:space="preserve"> </w:t>
      </w:r>
    </w:p>
    <w:p w14:paraId="07DB8E26" w14:textId="77777777" w:rsidR="00E06A8F" w:rsidRPr="00F33EE7" w:rsidRDefault="00E06A8F"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31CE0ABA" w14:textId="045DFED2" w:rsidR="0007194D" w:rsidRPr="00F33EE7" w:rsidRDefault="002E474F"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a sum equal to all the remaining </w:t>
      </w:r>
      <w:r w:rsidR="00553AE1" w:rsidRPr="00F33EE7">
        <w:rPr>
          <w:rFonts w:ascii="Arial Narrow" w:hAnsi="Arial Narrow" w:cs="Arial"/>
          <w:color w:val="000000"/>
          <w:sz w:val="16"/>
          <w:szCs w:val="16"/>
        </w:rPr>
        <w:t>Services</w:t>
      </w:r>
      <w:r w:rsidR="008C385B" w:rsidRPr="00F33EE7">
        <w:rPr>
          <w:rFonts w:ascii="Arial Narrow" w:hAnsi="Arial Narrow" w:cs="Arial"/>
          <w:color w:val="000000"/>
          <w:sz w:val="16"/>
          <w:szCs w:val="16"/>
        </w:rPr>
        <w:t xml:space="preserve"> Monthly Rent</w:t>
      </w:r>
      <w:r w:rsidRPr="00F33EE7">
        <w:rPr>
          <w:rFonts w:ascii="Arial Narrow" w:hAnsi="Arial Narrow" w:cs="Arial"/>
          <w:color w:val="000000"/>
          <w:sz w:val="16"/>
          <w:szCs w:val="16"/>
        </w:rPr>
        <w:t xml:space="preserve"> that the Customer would have paid had the Contract continued for the </w:t>
      </w:r>
      <w:r w:rsidR="00F354C9" w:rsidRPr="00F33EE7">
        <w:rPr>
          <w:rFonts w:ascii="Arial Narrow" w:hAnsi="Arial Narrow" w:cs="Arial"/>
          <w:color w:val="000000"/>
          <w:sz w:val="16"/>
          <w:szCs w:val="16"/>
        </w:rPr>
        <w:t>Term</w:t>
      </w:r>
      <w:r w:rsidR="005A739E"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less</w:t>
      </w:r>
      <w:r w:rsidR="006C7B64" w:rsidRPr="00F33EE7">
        <w:rPr>
          <w:rFonts w:ascii="Arial Narrow" w:hAnsi="Arial Narrow" w:cs="Arial"/>
          <w:color w:val="000000"/>
          <w:sz w:val="16"/>
          <w:szCs w:val="16"/>
        </w:rPr>
        <w:t xml:space="preserve"> </w:t>
      </w:r>
      <w:bookmarkStart w:id="65" w:name="_Ref85653480"/>
      <w:r w:rsidRPr="00F33EE7">
        <w:rPr>
          <w:rFonts w:ascii="Arial Narrow" w:hAnsi="Arial Narrow" w:cs="Arial"/>
          <w:color w:val="000000"/>
          <w:sz w:val="16"/>
          <w:szCs w:val="16"/>
        </w:rPr>
        <w:t xml:space="preserve">a discount of </w:t>
      </w:r>
      <w:r w:rsidR="00915D26" w:rsidRPr="00F33EE7">
        <w:rPr>
          <w:rFonts w:ascii="Arial Narrow" w:hAnsi="Arial Narrow" w:cs="Arial"/>
          <w:color w:val="000000"/>
          <w:sz w:val="16"/>
          <w:szCs w:val="16"/>
        </w:rPr>
        <w:t>10</w:t>
      </w:r>
      <w:r w:rsidRPr="00F33EE7">
        <w:rPr>
          <w:rFonts w:ascii="Arial Narrow" w:hAnsi="Arial Narrow" w:cs="Arial"/>
          <w:color w:val="000000"/>
          <w:sz w:val="16"/>
          <w:szCs w:val="16"/>
        </w:rPr>
        <w:t>%</w:t>
      </w:r>
      <w:r w:rsidR="00863F2E" w:rsidRPr="00F33EE7">
        <w:rPr>
          <w:rFonts w:ascii="Arial Narrow" w:hAnsi="Arial Narrow" w:cs="Arial"/>
          <w:color w:val="000000"/>
          <w:sz w:val="16"/>
          <w:szCs w:val="16"/>
        </w:rPr>
        <w:t xml:space="preserve"> of such remaining </w:t>
      </w:r>
      <w:r w:rsidR="00553AE1" w:rsidRPr="00F33EE7">
        <w:rPr>
          <w:rFonts w:ascii="Arial Narrow" w:hAnsi="Arial Narrow" w:cs="Arial"/>
          <w:color w:val="000000"/>
          <w:sz w:val="16"/>
          <w:szCs w:val="16"/>
        </w:rPr>
        <w:t>Services</w:t>
      </w:r>
      <w:r w:rsidR="008C385B" w:rsidRPr="00F33EE7">
        <w:rPr>
          <w:rFonts w:ascii="Arial Narrow" w:hAnsi="Arial Narrow" w:cs="Arial"/>
          <w:color w:val="000000"/>
          <w:sz w:val="16"/>
          <w:szCs w:val="16"/>
        </w:rPr>
        <w:t xml:space="preserve"> Monthly Rent</w:t>
      </w:r>
      <w:r w:rsidR="009B09DE" w:rsidRPr="00F33EE7">
        <w:rPr>
          <w:rFonts w:ascii="Arial Narrow" w:hAnsi="Arial Narrow" w:cs="Arial"/>
          <w:color w:val="000000"/>
          <w:sz w:val="16"/>
          <w:szCs w:val="16"/>
        </w:rPr>
        <w:t>.</w:t>
      </w:r>
      <w:bookmarkEnd w:id="65"/>
      <w:r w:rsidR="009B09DE" w:rsidRPr="00F33EE7">
        <w:rPr>
          <w:rFonts w:ascii="Arial Narrow" w:hAnsi="Arial Narrow" w:cs="Arial"/>
          <w:color w:val="000000"/>
          <w:sz w:val="16"/>
          <w:szCs w:val="16"/>
        </w:rPr>
        <w:t xml:space="preserve"> </w:t>
      </w:r>
    </w:p>
    <w:p w14:paraId="2803E7F2" w14:textId="77777777" w:rsidR="00DD1FDF" w:rsidRPr="00F33EE7" w:rsidRDefault="00DD1FDF" w:rsidP="003A6DA3">
      <w:pPr>
        <w:pStyle w:val="ListParagraph"/>
        <w:rPr>
          <w:rFonts w:ascii="Arial Narrow" w:hAnsi="Arial Narrow" w:cs="Arial"/>
          <w:color w:val="000000"/>
          <w:sz w:val="16"/>
          <w:szCs w:val="16"/>
        </w:rPr>
      </w:pPr>
    </w:p>
    <w:p w14:paraId="188456D5" w14:textId="78B4BF7E" w:rsidR="00DD1FDF" w:rsidRPr="00F33EE7" w:rsidRDefault="00DD1FDF" w:rsidP="003A6DA3">
      <w:pPr>
        <w:widowControl w:val="0"/>
        <w:autoSpaceDE w:val="0"/>
        <w:autoSpaceDN w:val="0"/>
        <w:adjustRightInd w:val="0"/>
        <w:ind w:left="647" w:right="40"/>
        <w:contextualSpacing/>
        <w:jc w:val="both"/>
        <w:rPr>
          <w:rFonts w:ascii="Arial Narrow" w:hAnsi="Arial Narrow" w:cs="Arial"/>
          <w:color w:val="000000"/>
          <w:sz w:val="16"/>
          <w:szCs w:val="16"/>
        </w:rPr>
      </w:pPr>
      <w:r w:rsidRPr="00F33EE7">
        <w:rPr>
          <w:rFonts w:ascii="Arial Narrow" w:hAnsi="Arial Narrow" w:cs="Arial"/>
          <w:color w:val="000000"/>
          <w:sz w:val="16"/>
          <w:szCs w:val="16"/>
        </w:rPr>
        <w:t>(</w:t>
      </w:r>
      <w:r w:rsidR="00B50D0F" w:rsidRPr="00F33EE7">
        <w:rPr>
          <w:rFonts w:ascii="Arial Narrow" w:hAnsi="Arial Narrow" w:cs="Arial"/>
          <w:color w:val="000000"/>
          <w:sz w:val="16"/>
          <w:szCs w:val="16"/>
        </w:rPr>
        <w:t>Collectively</w:t>
      </w:r>
      <w:r w:rsidRPr="00F33EE7">
        <w:rPr>
          <w:rFonts w:ascii="Arial Narrow" w:hAnsi="Arial Narrow" w:cs="Arial"/>
          <w:color w:val="000000"/>
          <w:sz w:val="16"/>
          <w:szCs w:val="16"/>
        </w:rPr>
        <w:t>, the “</w:t>
      </w:r>
      <w:r w:rsidRPr="00F33EE7">
        <w:rPr>
          <w:rFonts w:ascii="Arial Narrow" w:hAnsi="Arial Narrow" w:cs="Arial"/>
          <w:b/>
          <w:bCs/>
          <w:color w:val="000000"/>
          <w:sz w:val="16"/>
          <w:szCs w:val="16"/>
        </w:rPr>
        <w:t>Early Termination Charge</w:t>
      </w:r>
      <w:r w:rsidRPr="00F33EE7">
        <w:rPr>
          <w:rFonts w:ascii="Arial Narrow" w:hAnsi="Arial Narrow" w:cs="Arial"/>
          <w:color w:val="000000"/>
          <w:sz w:val="16"/>
          <w:szCs w:val="16"/>
        </w:rPr>
        <w:t>”)</w:t>
      </w:r>
    </w:p>
    <w:p w14:paraId="487E5664" w14:textId="77777777" w:rsidR="0007194D" w:rsidRPr="00F33EE7" w:rsidRDefault="0007194D" w:rsidP="003A6DA3">
      <w:pPr>
        <w:pStyle w:val="ListParagraph"/>
        <w:rPr>
          <w:rFonts w:ascii="Arial Narrow" w:hAnsi="Arial Narrow" w:cs="Arial"/>
          <w:color w:val="000000"/>
          <w:sz w:val="16"/>
          <w:szCs w:val="16"/>
          <w:highlight w:val="yellow"/>
        </w:rPr>
      </w:pPr>
    </w:p>
    <w:p w14:paraId="132AD1B9" w14:textId="78EAB1F0" w:rsidR="002C2DA1" w:rsidRPr="00A059F0" w:rsidRDefault="009B09DE"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66" w:name="_Ref86926339"/>
      <w:r w:rsidRPr="00F33EE7">
        <w:rPr>
          <w:rFonts w:ascii="Arial Narrow" w:hAnsi="Arial Narrow" w:cs="Arial"/>
          <w:color w:val="000000"/>
          <w:sz w:val="16"/>
          <w:szCs w:val="16"/>
        </w:rPr>
        <w:t xml:space="preserve">This </w:t>
      </w:r>
      <w:r w:rsidR="003C44A4" w:rsidRPr="00F33EE7">
        <w:rPr>
          <w:rFonts w:ascii="Arial Narrow" w:hAnsi="Arial Narrow" w:cs="Arial"/>
          <w:color w:val="000000"/>
          <w:sz w:val="16"/>
          <w:szCs w:val="16"/>
        </w:rPr>
        <w:t xml:space="preserve">Early Termination </w:t>
      </w:r>
      <w:r w:rsidR="004C6D1F" w:rsidRPr="00F33EE7">
        <w:rPr>
          <w:rFonts w:ascii="Arial Narrow" w:hAnsi="Arial Narrow" w:cs="Arial"/>
          <w:color w:val="000000"/>
          <w:sz w:val="16"/>
          <w:szCs w:val="16"/>
        </w:rPr>
        <w:t xml:space="preserve">Charge </w:t>
      </w:r>
      <w:r w:rsidRPr="00F33EE7">
        <w:rPr>
          <w:rFonts w:ascii="Arial Narrow" w:hAnsi="Arial Narrow" w:cs="Arial"/>
          <w:color w:val="000000"/>
          <w:sz w:val="16"/>
          <w:szCs w:val="16"/>
        </w:rPr>
        <w:t>will be</w:t>
      </w:r>
      <w:r w:rsidR="003C44A4" w:rsidRPr="00F33EE7">
        <w:rPr>
          <w:rFonts w:ascii="Arial Narrow" w:hAnsi="Arial Narrow" w:cs="Arial"/>
          <w:color w:val="000000"/>
          <w:sz w:val="16"/>
          <w:szCs w:val="16"/>
        </w:rPr>
        <w:t xml:space="preserve"> invoiced </w:t>
      </w:r>
      <w:r w:rsidRPr="00A059F0">
        <w:rPr>
          <w:rFonts w:ascii="Arial Narrow" w:hAnsi="Arial Narrow" w:cs="Arial"/>
          <w:color w:val="000000"/>
          <w:sz w:val="16"/>
          <w:szCs w:val="16"/>
        </w:rPr>
        <w:t xml:space="preserve">in accordance with clause </w:t>
      </w:r>
      <w:r w:rsidR="00763D99" w:rsidRPr="0054543F">
        <w:rPr>
          <w:rFonts w:ascii="Arial Narrow" w:hAnsi="Arial Narrow" w:cs="Arial"/>
          <w:color w:val="000000"/>
          <w:sz w:val="16"/>
          <w:szCs w:val="16"/>
        </w:rPr>
        <w:fldChar w:fldCharType="begin"/>
      </w:r>
      <w:r w:rsidR="00763D99" w:rsidRPr="001F3110">
        <w:rPr>
          <w:rFonts w:ascii="Arial Narrow" w:hAnsi="Arial Narrow" w:cs="Arial"/>
          <w:color w:val="000000"/>
          <w:sz w:val="16"/>
          <w:szCs w:val="16"/>
        </w:rPr>
        <w:instrText xml:space="preserve"> REF _Ref85644709 \r \h </w:instrText>
      </w:r>
      <w:r w:rsidR="00A7627F" w:rsidRPr="001F3110">
        <w:rPr>
          <w:rFonts w:ascii="Arial Narrow" w:hAnsi="Arial Narrow" w:cs="Arial"/>
          <w:color w:val="000000"/>
          <w:sz w:val="16"/>
          <w:szCs w:val="16"/>
        </w:rPr>
        <w:instrText xml:space="preserve"> \* MERGEFORMAT </w:instrText>
      </w:r>
      <w:r w:rsidR="00763D99" w:rsidRPr="0054543F">
        <w:rPr>
          <w:rFonts w:ascii="Arial Narrow" w:hAnsi="Arial Narrow" w:cs="Arial"/>
          <w:color w:val="000000"/>
          <w:sz w:val="16"/>
          <w:szCs w:val="16"/>
        </w:rPr>
      </w:r>
      <w:r w:rsidR="00763D99" w:rsidRPr="0054543F">
        <w:rPr>
          <w:rFonts w:ascii="Arial Narrow" w:hAnsi="Arial Narrow" w:cs="Arial"/>
          <w:color w:val="000000"/>
          <w:sz w:val="16"/>
          <w:szCs w:val="16"/>
        </w:rPr>
        <w:fldChar w:fldCharType="separate"/>
      </w:r>
      <w:r w:rsidR="00F30254">
        <w:rPr>
          <w:rFonts w:ascii="Arial Narrow" w:hAnsi="Arial Narrow" w:cs="Arial"/>
          <w:color w:val="000000"/>
          <w:sz w:val="16"/>
          <w:szCs w:val="16"/>
        </w:rPr>
        <w:t>8</w:t>
      </w:r>
      <w:r w:rsidR="00763D99" w:rsidRPr="0054543F">
        <w:rPr>
          <w:rFonts w:ascii="Arial Narrow" w:hAnsi="Arial Narrow" w:cs="Arial"/>
          <w:color w:val="000000"/>
          <w:sz w:val="16"/>
          <w:szCs w:val="16"/>
        </w:rPr>
        <w:fldChar w:fldCharType="end"/>
      </w:r>
      <w:r w:rsidR="00205C53" w:rsidRPr="00A059F0">
        <w:rPr>
          <w:rFonts w:ascii="Arial Narrow" w:hAnsi="Arial Narrow" w:cs="Arial"/>
          <w:color w:val="000000"/>
          <w:sz w:val="16"/>
          <w:szCs w:val="16"/>
        </w:rPr>
        <w:t xml:space="preserve"> </w:t>
      </w:r>
      <w:r w:rsidR="00915D26" w:rsidRPr="0054543F">
        <w:rPr>
          <w:rFonts w:ascii="Arial Narrow" w:hAnsi="Arial Narrow" w:cs="Arial"/>
          <w:color w:val="000000"/>
          <w:sz w:val="16"/>
          <w:szCs w:val="16"/>
        </w:rPr>
        <w:t>and</w:t>
      </w:r>
      <w:r w:rsidR="00E53B52" w:rsidRPr="00E07097">
        <w:rPr>
          <w:rFonts w:ascii="Arial Narrow" w:hAnsi="Arial Narrow" w:cs="Arial"/>
          <w:color w:val="000000"/>
          <w:sz w:val="16"/>
          <w:szCs w:val="16"/>
        </w:rPr>
        <w:t xml:space="preserve"> in respect of </w:t>
      </w:r>
      <w:r w:rsidR="00A7627F" w:rsidRPr="00E07097">
        <w:rPr>
          <w:rFonts w:ascii="Arial Narrow" w:hAnsi="Arial Narrow" w:cs="Arial"/>
          <w:color w:val="000000"/>
          <w:sz w:val="16"/>
          <w:szCs w:val="16"/>
        </w:rPr>
        <w:t>Rented Equipment</w:t>
      </w:r>
      <w:r w:rsidR="00E53B52" w:rsidRPr="00BC5CFD">
        <w:rPr>
          <w:rFonts w:ascii="Arial Narrow" w:hAnsi="Arial Narrow" w:cs="Arial"/>
          <w:color w:val="000000"/>
          <w:sz w:val="16"/>
          <w:szCs w:val="16"/>
        </w:rPr>
        <w:t xml:space="preserve"> </w:t>
      </w:r>
      <w:r w:rsidR="004F3F74" w:rsidRPr="009E586B">
        <w:rPr>
          <w:rFonts w:ascii="Arial Narrow" w:hAnsi="Arial Narrow" w:cs="Arial"/>
          <w:color w:val="000000"/>
          <w:sz w:val="16"/>
          <w:szCs w:val="16"/>
        </w:rPr>
        <w:t xml:space="preserve">included under a Finance </w:t>
      </w:r>
      <w:r w:rsidR="005525E4" w:rsidRPr="001379CC">
        <w:rPr>
          <w:rFonts w:ascii="Arial Narrow" w:hAnsi="Arial Narrow" w:cs="Arial"/>
          <w:color w:val="000000"/>
          <w:sz w:val="16"/>
          <w:szCs w:val="16"/>
        </w:rPr>
        <w:t xml:space="preserve">Arrangements </w:t>
      </w:r>
      <w:r w:rsidR="00915D26" w:rsidRPr="001379CC">
        <w:rPr>
          <w:rFonts w:ascii="Arial Narrow" w:hAnsi="Arial Narrow" w:cs="Arial"/>
          <w:color w:val="000000"/>
          <w:sz w:val="16"/>
          <w:szCs w:val="16"/>
        </w:rPr>
        <w:t>the</w:t>
      </w:r>
      <w:r w:rsidR="004F3F74" w:rsidRPr="001379CC">
        <w:rPr>
          <w:rFonts w:ascii="Arial Narrow" w:hAnsi="Arial Narrow" w:cs="Arial"/>
          <w:color w:val="000000"/>
          <w:sz w:val="16"/>
          <w:szCs w:val="16"/>
        </w:rPr>
        <w:t xml:space="preserve"> Early Termination </w:t>
      </w:r>
      <w:r w:rsidR="0019667F" w:rsidRPr="0069330A">
        <w:rPr>
          <w:rFonts w:ascii="Arial Narrow" w:hAnsi="Arial Narrow" w:cs="Arial"/>
          <w:color w:val="000000"/>
          <w:sz w:val="16"/>
          <w:szCs w:val="16"/>
        </w:rPr>
        <w:t xml:space="preserve">Charge </w:t>
      </w:r>
      <w:r w:rsidR="004C6D1F" w:rsidRPr="0069330A">
        <w:rPr>
          <w:rFonts w:ascii="Arial Narrow" w:hAnsi="Arial Narrow" w:cs="Arial"/>
          <w:color w:val="000000"/>
          <w:sz w:val="16"/>
          <w:szCs w:val="16"/>
        </w:rPr>
        <w:t xml:space="preserve">applicable to those items </w:t>
      </w:r>
      <w:r w:rsidR="0019667F" w:rsidRPr="009936C7">
        <w:rPr>
          <w:rFonts w:ascii="Arial Narrow" w:hAnsi="Arial Narrow" w:cs="Arial"/>
          <w:color w:val="000000"/>
          <w:sz w:val="16"/>
          <w:szCs w:val="16"/>
        </w:rPr>
        <w:t>shall</w:t>
      </w:r>
      <w:r w:rsidR="00E53B52" w:rsidRPr="009936C7">
        <w:rPr>
          <w:rFonts w:ascii="Arial Narrow" w:hAnsi="Arial Narrow" w:cs="Arial"/>
          <w:color w:val="000000"/>
          <w:sz w:val="16"/>
          <w:szCs w:val="16"/>
        </w:rPr>
        <w:t xml:space="preserve"> be governed by clause </w:t>
      </w:r>
      <w:r w:rsidR="00F30254">
        <w:rPr>
          <w:rFonts w:ascii="Arial Narrow" w:hAnsi="Arial Narrow" w:cs="Arial"/>
          <w:color w:val="000000"/>
          <w:sz w:val="16"/>
          <w:szCs w:val="16"/>
        </w:rPr>
        <w:t>12.6</w:t>
      </w:r>
      <w:r w:rsidR="00E53B52" w:rsidRPr="00A059F0">
        <w:rPr>
          <w:rFonts w:ascii="Arial Narrow" w:hAnsi="Arial Narrow" w:cs="Arial"/>
          <w:color w:val="000000"/>
          <w:sz w:val="16"/>
          <w:szCs w:val="16"/>
        </w:rPr>
        <w:t xml:space="preserve">. Without prejudice to </w:t>
      </w:r>
      <w:r w:rsidR="00AB5BE4">
        <w:rPr>
          <w:rFonts w:ascii="Arial Narrow" w:hAnsi="Arial Narrow" w:cs="Arial"/>
          <w:color w:val="000000"/>
          <w:sz w:val="16"/>
          <w:szCs w:val="16"/>
        </w:rPr>
        <w:t xml:space="preserve">clause 11.4, </w:t>
      </w:r>
      <w:r w:rsidR="002C2DA1" w:rsidRPr="0054543F">
        <w:rPr>
          <w:rFonts w:ascii="Arial Narrow" w:hAnsi="Arial Narrow" w:cs="Arial"/>
          <w:color w:val="000000"/>
          <w:sz w:val="16"/>
          <w:szCs w:val="16"/>
        </w:rPr>
        <w:t>clause</w:t>
      </w:r>
      <w:r w:rsidR="00E53B52" w:rsidRPr="00E07097">
        <w:rPr>
          <w:rFonts w:ascii="Arial Narrow" w:hAnsi="Arial Narrow" w:cs="Arial"/>
          <w:color w:val="000000"/>
          <w:sz w:val="16"/>
          <w:szCs w:val="16"/>
        </w:rPr>
        <w:t xml:space="preserve"> </w:t>
      </w:r>
      <w:r w:rsidR="00763D99" w:rsidRPr="0054543F">
        <w:rPr>
          <w:rFonts w:ascii="Arial Narrow" w:hAnsi="Arial Narrow" w:cs="Arial"/>
          <w:color w:val="000000"/>
          <w:sz w:val="16"/>
          <w:szCs w:val="16"/>
        </w:rPr>
        <w:fldChar w:fldCharType="begin"/>
      </w:r>
      <w:r w:rsidR="00763D99" w:rsidRPr="001F3110">
        <w:rPr>
          <w:rFonts w:ascii="Arial Narrow" w:hAnsi="Arial Narrow" w:cs="Arial"/>
          <w:color w:val="000000"/>
          <w:sz w:val="16"/>
          <w:szCs w:val="16"/>
        </w:rPr>
        <w:instrText xml:space="preserve"> REF _Ref85653392 \r \h </w:instrText>
      </w:r>
      <w:r w:rsidR="00A460EC" w:rsidRPr="001F3110">
        <w:rPr>
          <w:rFonts w:ascii="Arial Narrow" w:hAnsi="Arial Narrow" w:cs="Arial"/>
          <w:color w:val="000000"/>
          <w:sz w:val="16"/>
          <w:szCs w:val="16"/>
        </w:rPr>
        <w:instrText xml:space="preserve"> \* MERGEFORMAT </w:instrText>
      </w:r>
      <w:r w:rsidR="00763D99" w:rsidRPr="0054543F">
        <w:rPr>
          <w:rFonts w:ascii="Arial Narrow" w:hAnsi="Arial Narrow" w:cs="Arial"/>
          <w:color w:val="000000"/>
          <w:sz w:val="16"/>
          <w:szCs w:val="16"/>
        </w:rPr>
      </w:r>
      <w:r w:rsidR="00763D99" w:rsidRPr="0054543F">
        <w:rPr>
          <w:rFonts w:ascii="Arial Narrow" w:hAnsi="Arial Narrow" w:cs="Arial"/>
          <w:color w:val="000000"/>
          <w:sz w:val="16"/>
          <w:szCs w:val="16"/>
        </w:rPr>
        <w:fldChar w:fldCharType="separate"/>
      </w:r>
      <w:r w:rsidR="00F30254">
        <w:rPr>
          <w:rFonts w:ascii="Arial Narrow" w:hAnsi="Arial Narrow" w:cs="Arial"/>
          <w:color w:val="000000"/>
          <w:sz w:val="16"/>
          <w:szCs w:val="16"/>
        </w:rPr>
        <w:t>11.3</w:t>
      </w:r>
      <w:r w:rsidR="00763D99" w:rsidRPr="0054543F">
        <w:rPr>
          <w:rFonts w:ascii="Arial Narrow" w:hAnsi="Arial Narrow" w:cs="Arial"/>
          <w:color w:val="000000"/>
          <w:sz w:val="16"/>
          <w:szCs w:val="16"/>
        </w:rPr>
        <w:fldChar w:fldCharType="end"/>
      </w:r>
      <w:r w:rsidR="00657F68" w:rsidRPr="00A059F0">
        <w:rPr>
          <w:rFonts w:ascii="Arial Narrow" w:hAnsi="Arial Narrow" w:cs="Arial"/>
          <w:color w:val="000000"/>
          <w:sz w:val="16"/>
          <w:szCs w:val="16"/>
        </w:rPr>
        <w:t xml:space="preserve"> </w:t>
      </w:r>
      <w:r w:rsidR="002C2DA1" w:rsidRPr="0054543F">
        <w:rPr>
          <w:rFonts w:ascii="Arial Narrow" w:hAnsi="Arial Narrow" w:cs="Arial"/>
          <w:color w:val="000000"/>
          <w:sz w:val="16"/>
          <w:szCs w:val="16"/>
        </w:rPr>
        <w:t>will not apply if:</w:t>
      </w:r>
      <w:bookmarkEnd w:id="64"/>
      <w:bookmarkEnd w:id="66"/>
      <w:r w:rsidR="002C2DA1" w:rsidRPr="0054543F">
        <w:rPr>
          <w:rFonts w:ascii="Arial Narrow" w:hAnsi="Arial Narrow" w:cs="Arial"/>
          <w:color w:val="000000"/>
          <w:sz w:val="16"/>
          <w:szCs w:val="16"/>
        </w:rPr>
        <w:t xml:space="preserve">  </w:t>
      </w:r>
    </w:p>
    <w:p w14:paraId="3B5D3521" w14:textId="77777777" w:rsidR="004C15A2" w:rsidRPr="009936C7" w:rsidRDefault="004C15A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6CBC630C" w14:textId="5EB92BE3" w:rsidR="002C2DA1" w:rsidRPr="001F3110"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bookmarkStart w:id="67" w:name="_Ref80819065"/>
      <w:r w:rsidRPr="009936C7">
        <w:rPr>
          <w:rFonts w:ascii="Arial Narrow" w:hAnsi="Arial Narrow" w:cs="Arial"/>
          <w:color w:val="000000"/>
          <w:sz w:val="16"/>
          <w:szCs w:val="16"/>
        </w:rPr>
        <w:t xml:space="preserve">the Customer </w:t>
      </w:r>
      <w:r w:rsidR="005F59F4" w:rsidRPr="009936C7">
        <w:rPr>
          <w:rFonts w:ascii="Arial Narrow" w:hAnsi="Arial Narrow" w:cs="Arial"/>
          <w:color w:val="000000"/>
          <w:sz w:val="16"/>
          <w:szCs w:val="16"/>
        </w:rPr>
        <w:t xml:space="preserve">terminates </w:t>
      </w:r>
      <w:r w:rsidRPr="009936C7">
        <w:rPr>
          <w:rFonts w:ascii="Arial Narrow" w:hAnsi="Arial Narrow" w:cs="Arial"/>
          <w:color w:val="000000"/>
          <w:sz w:val="16"/>
          <w:szCs w:val="16"/>
        </w:rPr>
        <w:t>the Contract or Service</w:t>
      </w:r>
      <w:r w:rsidR="00FC5B85" w:rsidRPr="009936C7">
        <w:rPr>
          <w:rFonts w:ascii="Arial Narrow" w:hAnsi="Arial Narrow" w:cs="Arial"/>
          <w:color w:val="000000"/>
          <w:sz w:val="16"/>
          <w:szCs w:val="16"/>
        </w:rPr>
        <w:t>s</w:t>
      </w:r>
      <w:r w:rsidRPr="001E1EBF">
        <w:rPr>
          <w:rFonts w:ascii="Arial Narrow" w:hAnsi="Arial Narrow" w:cs="Arial"/>
          <w:color w:val="000000"/>
          <w:sz w:val="16"/>
          <w:szCs w:val="16"/>
        </w:rPr>
        <w:t xml:space="preserve"> </w:t>
      </w:r>
      <w:r w:rsidR="009B09DE" w:rsidRPr="001E1EBF">
        <w:rPr>
          <w:rFonts w:ascii="Arial Narrow" w:hAnsi="Arial Narrow" w:cs="Arial"/>
          <w:color w:val="000000"/>
          <w:sz w:val="16"/>
          <w:szCs w:val="16"/>
        </w:rPr>
        <w:t>or any part of the Service</w:t>
      </w:r>
      <w:r w:rsidR="00FC5B85" w:rsidRPr="001E1EBF">
        <w:rPr>
          <w:rFonts w:ascii="Arial Narrow" w:hAnsi="Arial Narrow" w:cs="Arial"/>
          <w:color w:val="000000"/>
          <w:sz w:val="16"/>
          <w:szCs w:val="16"/>
        </w:rPr>
        <w:t>s</w:t>
      </w:r>
      <w:r w:rsidR="009B09DE" w:rsidRPr="001E1EBF">
        <w:rPr>
          <w:rFonts w:ascii="Arial Narrow" w:hAnsi="Arial Narrow" w:cs="Arial"/>
          <w:color w:val="000000"/>
          <w:sz w:val="16"/>
          <w:szCs w:val="16"/>
        </w:rPr>
        <w:t xml:space="preserve"> </w:t>
      </w:r>
      <w:r w:rsidRPr="00D72D24">
        <w:rPr>
          <w:rFonts w:ascii="Arial Narrow" w:hAnsi="Arial Narrow" w:cs="Arial"/>
          <w:color w:val="000000"/>
          <w:sz w:val="16"/>
          <w:szCs w:val="16"/>
        </w:rPr>
        <w:t xml:space="preserve">during the </w:t>
      </w:r>
      <w:r w:rsidR="00151CBD" w:rsidRPr="00466644">
        <w:rPr>
          <w:rFonts w:ascii="Arial Narrow" w:hAnsi="Arial Narrow" w:cs="Arial"/>
          <w:color w:val="000000"/>
          <w:sz w:val="16"/>
          <w:szCs w:val="16"/>
        </w:rPr>
        <w:t xml:space="preserve">during the Minimum Contract Term </w:t>
      </w:r>
      <w:r w:rsidR="00151CBD" w:rsidRPr="00C621D0">
        <w:rPr>
          <w:rFonts w:ascii="Arial Narrow" w:hAnsi="Arial Narrow"/>
          <w:color w:val="000000"/>
          <w:sz w:val="16"/>
        </w:rPr>
        <w:t>and/or Renewal Term</w:t>
      </w:r>
      <w:r w:rsidR="00D9704D">
        <w:rPr>
          <w:rFonts w:ascii="Arial Narrow" w:hAnsi="Arial Narrow" w:cs="Arial"/>
          <w:color w:val="000000"/>
          <w:sz w:val="16"/>
          <w:szCs w:val="16"/>
        </w:rPr>
        <w:t xml:space="preserve"> </w:t>
      </w:r>
      <w:r w:rsidRPr="001F3110">
        <w:rPr>
          <w:rFonts w:ascii="Arial Narrow" w:hAnsi="Arial Narrow" w:cs="Arial"/>
          <w:color w:val="000000"/>
          <w:sz w:val="16"/>
          <w:szCs w:val="16"/>
        </w:rPr>
        <w:t xml:space="preserve">because </w:t>
      </w:r>
      <w:r w:rsidR="00675ABA" w:rsidRPr="001F3110">
        <w:rPr>
          <w:rFonts w:ascii="Arial Narrow" w:hAnsi="Arial Narrow" w:cs="Arial"/>
          <w:color w:val="000000"/>
          <w:sz w:val="16"/>
          <w:szCs w:val="16"/>
        </w:rPr>
        <w:t>Supplier</w:t>
      </w:r>
      <w:r w:rsidRPr="001F3110">
        <w:rPr>
          <w:rFonts w:ascii="Arial Narrow" w:hAnsi="Arial Narrow" w:cs="Arial"/>
          <w:color w:val="000000"/>
          <w:sz w:val="16"/>
          <w:szCs w:val="16"/>
        </w:rPr>
        <w:t xml:space="preserve"> is in material breach of this Contract and </w:t>
      </w:r>
      <w:r w:rsidR="00675ABA" w:rsidRPr="001F3110">
        <w:rPr>
          <w:rFonts w:ascii="Arial Narrow" w:hAnsi="Arial Narrow" w:cs="Arial"/>
          <w:color w:val="000000"/>
          <w:sz w:val="16"/>
          <w:szCs w:val="16"/>
        </w:rPr>
        <w:t>Supplier</w:t>
      </w:r>
      <w:r w:rsidRPr="001F3110">
        <w:rPr>
          <w:rFonts w:ascii="Arial Narrow" w:hAnsi="Arial Narrow" w:cs="Arial"/>
          <w:color w:val="000000"/>
          <w:sz w:val="16"/>
          <w:szCs w:val="16"/>
        </w:rPr>
        <w:t xml:space="preserve"> acknowledges that </w:t>
      </w:r>
      <w:r w:rsidR="00531C46" w:rsidRPr="001F3110">
        <w:rPr>
          <w:rFonts w:ascii="Arial Narrow" w:hAnsi="Arial Narrow" w:cs="Arial"/>
          <w:color w:val="000000"/>
          <w:sz w:val="16"/>
          <w:szCs w:val="16"/>
        </w:rPr>
        <w:t xml:space="preserve">such material </w:t>
      </w:r>
      <w:r w:rsidRPr="001F3110">
        <w:rPr>
          <w:rFonts w:ascii="Arial Narrow" w:hAnsi="Arial Narrow" w:cs="Arial"/>
          <w:color w:val="000000"/>
          <w:sz w:val="16"/>
          <w:szCs w:val="16"/>
        </w:rPr>
        <w:t>breach cannot be rectified; or</w:t>
      </w:r>
      <w:bookmarkEnd w:id="67"/>
      <w:r w:rsidRPr="001F3110">
        <w:rPr>
          <w:rFonts w:ascii="Arial Narrow" w:hAnsi="Arial Narrow" w:cs="Arial"/>
          <w:color w:val="000000"/>
          <w:sz w:val="16"/>
          <w:szCs w:val="16"/>
        </w:rPr>
        <w:t xml:space="preserve"> </w:t>
      </w:r>
    </w:p>
    <w:p w14:paraId="37AC5246" w14:textId="77777777" w:rsidR="004C15A2" w:rsidRPr="001F3110" w:rsidRDefault="004C15A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1230B015" w14:textId="14BCEAFE" w:rsidR="002C2DA1" w:rsidRPr="001F3110"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bookmarkStart w:id="68" w:name="_Ref80819079"/>
      <w:r w:rsidRPr="001F3110">
        <w:rPr>
          <w:rFonts w:ascii="Arial Narrow" w:hAnsi="Arial Narrow" w:cs="Arial"/>
          <w:color w:val="000000"/>
          <w:sz w:val="16"/>
          <w:szCs w:val="16"/>
        </w:rPr>
        <w:t xml:space="preserve">the Customer gives notice to </w:t>
      </w:r>
      <w:r w:rsidR="00821340" w:rsidRPr="001F3110">
        <w:rPr>
          <w:rFonts w:ascii="Arial Narrow" w:hAnsi="Arial Narrow" w:cs="Arial"/>
          <w:color w:val="000000"/>
          <w:sz w:val="16"/>
          <w:szCs w:val="16"/>
        </w:rPr>
        <w:t xml:space="preserve">terminate </w:t>
      </w:r>
      <w:r w:rsidRPr="001F3110">
        <w:rPr>
          <w:rFonts w:ascii="Arial Narrow" w:hAnsi="Arial Narrow" w:cs="Arial"/>
          <w:color w:val="000000"/>
          <w:sz w:val="16"/>
          <w:szCs w:val="16"/>
        </w:rPr>
        <w:t>the Contract within</w:t>
      </w:r>
      <w:r w:rsidR="00F60789" w:rsidRPr="001F3110">
        <w:rPr>
          <w:rFonts w:ascii="Arial Narrow" w:hAnsi="Arial Narrow" w:cs="Arial"/>
          <w:color w:val="000000"/>
          <w:sz w:val="16"/>
          <w:szCs w:val="16"/>
        </w:rPr>
        <w:t xml:space="preserve"> one (1) month</w:t>
      </w:r>
      <w:r w:rsidRPr="001F3110">
        <w:rPr>
          <w:rFonts w:ascii="Arial Narrow" w:hAnsi="Arial Narrow" w:cs="Arial"/>
          <w:color w:val="000000"/>
          <w:sz w:val="16"/>
          <w:szCs w:val="16"/>
        </w:rPr>
        <w:t xml:space="preserve"> of </w:t>
      </w:r>
      <w:r w:rsidR="00675ABA" w:rsidRPr="001F3110">
        <w:rPr>
          <w:rFonts w:ascii="Arial Narrow" w:hAnsi="Arial Narrow" w:cs="Arial"/>
          <w:color w:val="000000"/>
          <w:sz w:val="16"/>
          <w:szCs w:val="16"/>
        </w:rPr>
        <w:t>Supplier</w:t>
      </w:r>
      <w:r w:rsidRPr="001F3110">
        <w:rPr>
          <w:rFonts w:ascii="Arial Narrow" w:hAnsi="Arial Narrow" w:cs="Arial"/>
          <w:color w:val="000000"/>
          <w:sz w:val="16"/>
          <w:szCs w:val="16"/>
        </w:rPr>
        <w:t xml:space="preserve"> notifying the Customer of a major (over 30%) increase to the </w:t>
      </w:r>
      <w:r w:rsidR="004C6D1F" w:rsidRPr="001F3110">
        <w:rPr>
          <w:rFonts w:ascii="Arial Narrow" w:hAnsi="Arial Narrow" w:cs="Arial"/>
          <w:color w:val="000000"/>
          <w:sz w:val="16"/>
          <w:szCs w:val="16"/>
        </w:rPr>
        <w:t>C</w:t>
      </w:r>
      <w:r w:rsidRPr="001F3110">
        <w:rPr>
          <w:rFonts w:ascii="Arial Narrow" w:hAnsi="Arial Narrow" w:cs="Arial"/>
          <w:color w:val="000000"/>
          <w:sz w:val="16"/>
          <w:szCs w:val="16"/>
        </w:rPr>
        <w:t xml:space="preserve">harges or </w:t>
      </w:r>
      <w:r w:rsidR="00ED2F62" w:rsidRPr="001F3110">
        <w:rPr>
          <w:rFonts w:ascii="Arial Narrow" w:hAnsi="Arial Narrow" w:cs="Arial"/>
          <w:color w:val="000000"/>
          <w:sz w:val="16"/>
          <w:szCs w:val="16"/>
        </w:rPr>
        <w:t xml:space="preserve">major </w:t>
      </w:r>
      <w:r w:rsidR="006A0C9A" w:rsidRPr="001F3110">
        <w:rPr>
          <w:rFonts w:ascii="Arial Narrow" w:hAnsi="Arial Narrow" w:cs="Arial"/>
          <w:color w:val="000000"/>
          <w:sz w:val="16"/>
          <w:szCs w:val="16"/>
        </w:rPr>
        <w:t>(as</w:t>
      </w:r>
      <w:r w:rsidR="00F27ED1" w:rsidRPr="001F3110">
        <w:rPr>
          <w:rFonts w:ascii="Arial Narrow" w:hAnsi="Arial Narrow" w:cs="Arial"/>
          <w:color w:val="000000"/>
          <w:sz w:val="16"/>
          <w:szCs w:val="16"/>
        </w:rPr>
        <w:t xml:space="preserve"> defined by </w:t>
      </w:r>
      <w:r w:rsidR="00675ABA" w:rsidRPr="001F3110">
        <w:rPr>
          <w:rFonts w:ascii="Arial Narrow" w:hAnsi="Arial Narrow" w:cs="Arial"/>
          <w:color w:val="000000"/>
          <w:sz w:val="16"/>
          <w:szCs w:val="16"/>
        </w:rPr>
        <w:t>Supplier</w:t>
      </w:r>
      <w:r w:rsidR="00F27ED1" w:rsidRPr="001F3110">
        <w:rPr>
          <w:rFonts w:ascii="Arial Narrow" w:hAnsi="Arial Narrow" w:cs="Arial"/>
          <w:color w:val="000000"/>
          <w:sz w:val="16"/>
          <w:szCs w:val="16"/>
        </w:rPr>
        <w:t xml:space="preserve">) </w:t>
      </w:r>
      <w:r w:rsidRPr="001F3110">
        <w:rPr>
          <w:rFonts w:ascii="Arial Narrow" w:hAnsi="Arial Narrow" w:cs="Arial"/>
          <w:color w:val="000000"/>
          <w:sz w:val="16"/>
          <w:szCs w:val="16"/>
        </w:rPr>
        <w:t xml:space="preserve">changes to the Conditions </w:t>
      </w:r>
      <w:r w:rsidR="004C6D1F" w:rsidRPr="001F3110">
        <w:rPr>
          <w:rFonts w:ascii="Arial Narrow" w:hAnsi="Arial Narrow" w:cs="Arial"/>
          <w:color w:val="000000"/>
          <w:sz w:val="16"/>
          <w:szCs w:val="16"/>
        </w:rPr>
        <w:t>or Service</w:t>
      </w:r>
      <w:r w:rsidR="00FC5B85" w:rsidRPr="001F3110">
        <w:rPr>
          <w:rFonts w:ascii="Arial Narrow" w:hAnsi="Arial Narrow" w:cs="Arial"/>
          <w:color w:val="000000"/>
          <w:sz w:val="16"/>
          <w:szCs w:val="16"/>
        </w:rPr>
        <w:t>s</w:t>
      </w:r>
      <w:r w:rsidR="004C6D1F" w:rsidRPr="001F3110">
        <w:rPr>
          <w:rFonts w:ascii="Arial Narrow" w:hAnsi="Arial Narrow" w:cs="Arial"/>
          <w:color w:val="000000"/>
          <w:sz w:val="16"/>
          <w:szCs w:val="16"/>
        </w:rPr>
        <w:t xml:space="preserve"> </w:t>
      </w:r>
      <w:r w:rsidRPr="001F3110">
        <w:rPr>
          <w:rFonts w:ascii="Arial Narrow" w:hAnsi="Arial Narrow" w:cs="Arial"/>
          <w:color w:val="000000"/>
          <w:sz w:val="16"/>
          <w:szCs w:val="16"/>
        </w:rPr>
        <w:t xml:space="preserve">in either case to the Customer's significant </w:t>
      </w:r>
      <w:r w:rsidR="003C04D9" w:rsidRPr="001F3110">
        <w:rPr>
          <w:rFonts w:ascii="Arial Narrow" w:hAnsi="Arial Narrow" w:cs="Arial"/>
          <w:color w:val="000000"/>
          <w:sz w:val="16"/>
          <w:szCs w:val="16"/>
        </w:rPr>
        <w:t>detriment; or</w:t>
      </w:r>
      <w:bookmarkEnd w:id="68"/>
      <w:r w:rsidRPr="001F3110">
        <w:rPr>
          <w:rFonts w:ascii="Arial Narrow" w:hAnsi="Arial Narrow" w:cs="Arial"/>
          <w:color w:val="000000"/>
          <w:sz w:val="16"/>
          <w:szCs w:val="16"/>
        </w:rPr>
        <w:t xml:space="preserve"> </w:t>
      </w:r>
    </w:p>
    <w:p w14:paraId="6D54B69D" w14:textId="77777777" w:rsidR="004C15A2" w:rsidRPr="001F3110" w:rsidRDefault="004C15A2" w:rsidP="003A6DA3">
      <w:pPr>
        <w:widowControl w:val="0"/>
        <w:autoSpaceDE w:val="0"/>
        <w:autoSpaceDN w:val="0"/>
        <w:adjustRightInd w:val="0"/>
        <w:ind w:right="40"/>
        <w:contextualSpacing/>
        <w:jc w:val="both"/>
        <w:rPr>
          <w:rFonts w:ascii="Arial Narrow" w:hAnsi="Arial Narrow" w:cs="Arial"/>
          <w:color w:val="000000"/>
          <w:sz w:val="16"/>
          <w:szCs w:val="16"/>
        </w:rPr>
      </w:pPr>
    </w:p>
    <w:p w14:paraId="70DFDEAE" w14:textId="00D58C4B" w:rsidR="002C2DA1" w:rsidRPr="001F3110" w:rsidRDefault="00675ABA"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bookmarkStart w:id="69" w:name="_Ref80819085"/>
      <w:r w:rsidRPr="001F3110">
        <w:rPr>
          <w:rFonts w:ascii="Arial Narrow" w:hAnsi="Arial Narrow" w:cs="Arial"/>
          <w:color w:val="000000"/>
          <w:sz w:val="16"/>
          <w:szCs w:val="16"/>
        </w:rPr>
        <w:t>Supplier</w:t>
      </w:r>
      <w:r w:rsidR="002C2DA1" w:rsidRPr="001F3110">
        <w:rPr>
          <w:rFonts w:ascii="Arial Narrow" w:hAnsi="Arial Narrow" w:cs="Arial"/>
          <w:color w:val="000000"/>
          <w:sz w:val="16"/>
          <w:szCs w:val="16"/>
        </w:rPr>
        <w:t xml:space="preserve"> </w:t>
      </w:r>
      <w:r w:rsidR="00C42313" w:rsidRPr="001F3110">
        <w:rPr>
          <w:rFonts w:ascii="Arial Narrow" w:hAnsi="Arial Narrow" w:cs="Arial"/>
          <w:color w:val="000000"/>
          <w:sz w:val="16"/>
          <w:szCs w:val="16"/>
        </w:rPr>
        <w:t xml:space="preserve">terminates </w:t>
      </w:r>
      <w:r w:rsidR="002C2DA1" w:rsidRPr="001F3110">
        <w:rPr>
          <w:rFonts w:ascii="Arial Narrow" w:hAnsi="Arial Narrow" w:cs="Arial"/>
          <w:color w:val="000000"/>
          <w:sz w:val="16"/>
          <w:szCs w:val="16"/>
        </w:rPr>
        <w:t>the Contract or the Service</w:t>
      </w:r>
      <w:r w:rsidR="00FC5B85" w:rsidRPr="001F3110">
        <w:rPr>
          <w:rFonts w:ascii="Arial Narrow" w:hAnsi="Arial Narrow" w:cs="Arial"/>
          <w:color w:val="000000"/>
          <w:sz w:val="16"/>
          <w:szCs w:val="16"/>
        </w:rPr>
        <w:t>s</w:t>
      </w:r>
      <w:r w:rsidR="002C2DA1" w:rsidRPr="001F3110">
        <w:rPr>
          <w:rFonts w:ascii="Arial Narrow" w:hAnsi="Arial Narrow" w:cs="Arial"/>
          <w:color w:val="000000"/>
          <w:sz w:val="16"/>
          <w:szCs w:val="16"/>
        </w:rPr>
        <w:t xml:space="preserve"> during the </w:t>
      </w:r>
      <w:r w:rsidR="00151CBD" w:rsidRPr="001F3110">
        <w:rPr>
          <w:rFonts w:ascii="Arial Narrow" w:hAnsi="Arial Narrow" w:cs="Arial"/>
          <w:color w:val="000000"/>
          <w:sz w:val="16"/>
          <w:szCs w:val="16"/>
        </w:rPr>
        <w:t xml:space="preserve">during the Minimum Contract Term </w:t>
      </w:r>
      <w:r w:rsidR="00151CBD" w:rsidRPr="00C621D0">
        <w:rPr>
          <w:rFonts w:ascii="Arial Narrow" w:hAnsi="Arial Narrow"/>
          <w:color w:val="000000"/>
          <w:sz w:val="16"/>
        </w:rPr>
        <w:t>and/or Renewal Term</w:t>
      </w:r>
      <w:r w:rsidR="006856AD" w:rsidRPr="00A059F0">
        <w:rPr>
          <w:rFonts w:ascii="Arial Narrow" w:hAnsi="Arial Narrow" w:cs="Arial"/>
          <w:color w:val="000000"/>
          <w:sz w:val="16"/>
          <w:szCs w:val="16"/>
        </w:rPr>
        <w:t xml:space="preserve"> </w:t>
      </w:r>
      <w:r w:rsidR="002C2DA1" w:rsidRPr="001F3110">
        <w:rPr>
          <w:rFonts w:ascii="Arial Narrow" w:hAnsi="Arial Narrow" w:cs="Arial"/>
          <w:color w:val="000000"/>
          <w:sz w:val="16"/>
          <w:szCs w:val="16"/>
        </w:rPr>
        <w:t>for convenience; or</w:t>
      </w:r>
      <w:bookmarkEnd w:id="69"/>
      <w:r w:rsidR="002C2DA1" w:rsidRPr="001F3110">
        <w:rPr>
          <w:rFonts w:ascii="Arial Narrow" w:hAnsi="Arial Narrow" w:cs="Arial"/>
          <w:color w:val="000000"/>
          <w:sz w:val="16"/>
          <w:szCs w:val="16"/>
        </w:rPr>
        <w:t xml:space="preserve"> </w:t>
      </w:r>
    </w:p>
    <w:p w14:paraId="7D89582F" w14:textId="77777777" w:rsidR="004C15A2" w:rsidRPr="001F3110" w:rsidRDefault="004C15A2" w:rsidP="003A6DA3">
      <w:pPr>
        <w:widowControl w:val="0"/>
        <w:autoSpaceDE w:val="0"/>
        <w:autoSpaceDN w:val="0"/>
        <w:adjustRightInd w:val="0"/>
        <w:ind w:right="40"/>
        <w:contextualSpacing/>
        <w:jc w:val="both"/>
        <w:rPr>
          <w:rFonts w:ascii="Arial Narrow" w:hAnsi="Arial Narrow" w:cs="Arial"/>
          <w:color w:val="000000"/>
          <w:sz w:val="16"/>
          <w:szCs w:val="16"/>
        </w:rPr>
      </w:pPr>
    </w:p>
    <w:p w14:paraId="2874504D" w14:textId="042B7B4B" w:rsidR="00B23300" w:rsidRPr="0054543F"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1F3110">
        <w:rPr>
          <w:rFonts w:ascii="Arial Narrow" w:hAnsi="Arial Narrow" w:cs="Arial"/>
          <w:color w:val="000000"/>
          <w:sz w:val="16"/>
          <w:szCs w:val="16"/>
        </w:rPr>
        <w:t>the Contrac</w:t>
      </w:r>
      <w:r w:rsidR="00101A54" w:rsidRPr="001F3110">
        <w:rPr>
          <w:rFonts w:ascii="Arial Narrow" w:hAnsi="Arial Narrow" w:cs="Arial"/>
          <w:color w:val="000000"/>
          <w:sz w:val="16"/>
          <w:szCs w:val="16"/>
        </w:rPr>
        <w:t xml:space="preserve">t </w:t>
      </w:r>
      <w:r w:rsidR="00612249" w:rsidRPr="001F3110">
        <w:rPr>
          <w:rFonts w:ascii="Arial Narrow" w:hAnsi="Arial Narrow" w:cs="Arial"/>
          <w:color w:val="000000"/>
          <w:sz w:val="16"/>
          <w:szCs w:val="16"/>
        </w:rPr>
        <w:t xml:space="preserve">is terminated </w:t>
      </w:r>
      <w:r w:rsidR="00715E2F" w:rsidRPr="001F3110">
        <w:rPr>
          <w:rFonts w:ascii="Arial Narrow" w:hAnsi="Arial Narrow" w:cs="Arial"/>
          <w:color w:val="000000"/>
          <w:sz w:val="16"/>
          <w:szCs w:val="16"/>
        </w:rPr>
        <w:t>in accordance with</w:t>
      </w:r>
      <w:r w:rsidRPr="001F3110">
        <w:rPr>
          <w:rFonts w:ascii="Arial Narrow" w:hAnsi="Arial Narrow" w:cs="Arial"/>
          <w:color w:val="000000"/>
          <w:sz w:val="16"/>
          <w:szCs w:val="16"/>
        </w:rPr>
        <w:t xml:space="preserve"> </w:t>
      </w:r>
      <w:r w:rsidR="0091016E" w:rsidRPr="001F3110">
        <w:rPr>
          <w:rFonts w:ascii="Arial Narrow" w:hAnsi="Arial Narrow" w:cs="Arial"/>
          <w:color w:val="000000"/>
          <w:sz w:val="16"/>
          <w:szCs w:val="16"/>
        </w:rPr>
        <w:t xml:space="preserve">clause </w:t>
      </w:r>
      <w:r w:rsidR="00BE6B2C" w:rsidRPr="0054543F">
        <w:rPr>
          <w:rFonts w:ascii="Arial Narrow" w:hAnsi="Arial Narrow" w:cs="Arial"/>
          <w:color w:val="000000"/>
          <w:sz w:val="16"/>
          <w:szCs w:val="16"/>
        </w:rPr>
        <w:fldChar w:fldCharType="begin"/>
      </w:r>
      <w:r w:rsidR="00BE6B2C" w:rsidRPr="001F3110">
        <w:rPr>
          <w:rFonts w:ascii="Arial Narrow" w:hAnsi="Arial Narrow" w:cs="Arial"/>
          <w:color w:val="000000"/>
          <w:sz w:val="16"/>
          <w:szCs w:val="16"/>
        </w:rPr>
        <w:instrText xml:space="preserve"> REF _Ref80819034 \r \h </w:instrText>
      </w:r>
      <w:r w:rsidR="009E682F" w:rsidRPr="001F3110">
        <w:rPr>
          <w:rFonts w:ascii="Arial Narrow" w:hAnsi="Arial Narrow" w:cs="Arial"/>
          <w:color w:val="000000"/>
          <w:sz w:val="16"/>
          <w:szCs w:val="16"/>
        </w:rPr>
        <w:instrText xml:space="preserve"> \* MERGEFORMAT </w:instrText>
      </w:r>
      <w:r w:rsidR="00BE6B2C" w:rsidRPr="0054543F">
        <w:rPr>
          <w:rFonts w:ascii="Arial Narrow" w:hAnsi="Arial Narrow" w:cs="Arial"/>
          <w:color w:val="000000"/>
          <w:sz w:val="16"/>
          <w:szCs w:val="16"/>
        </w:rPr>
      </w:r>
      <w:r w:rsidR="00BE6B2C" w:rsidRPr="0054543F">
        <w:rPr>
          <w:rFonts w:ascii="Arial Narrow" w:hAnsi="Arial Narrow" w:cs="Arial"/>
          <w:color w:val="000000"/>
          <w:sz w:val="16"/>
          <w:szCs w:val="16"/>
        </w:rPr>
        <w:fldChar w:fldCharType="separate"/>
      </w:r>
      <w:r w:rsidR="00F30254">
        <w:rPr>
          <w:rFonts w:ascii="Arial Narrow" w:hAnsi="Arial Narrow" w:cs="Arial"/>
          <w:color w:val="000000"/>
          <w:sz w:val="16"/>
          <w:szCs w:val="16"/>
        </w:rPr>
        <w:t>20.3</w:t>
      </w:r>
      <w:r w:rsidR="00BE6B2C" w:rsidRPr="0054543F">
        <w:rPr>
          <w:rFonts w:ascii="Arial Narrow" w:hAnsi="Arial Narrow" w:cs="Arial"/>
          <w:color w:val="000000"/>
          <w:sz w:val="16"/>
          <w:szCs w:val="16"/>
        </w:rPr>
        <w:fldChar w:fldCharType="end"/>
      </w:r>
      <w:r w:rsidRPr="00A059F0">
        <w:rPr>
          <w:rFonts w:ascii="Arial Narrow" w:hAnsi="Arial Narrow" w:cs="Arial"/>
          <w:color w:val="000000"/>
          <w:sz w:val="16"/>
          <w:szCs w:val="16"/>
        </w:rPr>
        <w:t xml:space="preserve">. </w:t>
      </w:r>
    </w:p>
    <w:p w14:paraId="6C026407" w14:textId="77777777" w:rsidR="004C15A2" w:rsidRPr="009936C7" w:rsidRDefault="004C15A2" w:rsidP="003A6DA3">
      <w:pPr>
        <w:widowControl w:val="0"/>
        <w:autoSpaceDE w:val="0"/>
        <w:autoSpaceDN w:val="0"/>
        <w:adjustRightInd w:val="0"/>
        <w:ind w:right="40"/>
        <w:contextualSpacing/>
        <w:jc w:val="both"/>
        <w:rPr>
          <w:rFonts w:ascii="Arial Narrow" w:hAnsi="Arial Narrow" w:cs="Arial"/>
          <w:color w:val="000000"/>
          <w:sz w:val="16"/>
          <w:szCs w:val="16"/>
        </w:rPr>
      </w:pPr>
    </w:p>
    <w:p w14:paraId="4E5E82BC" w14:textId="46E86AF8" w:rsidR="002C2DA1" w:rsidRPr="001F3110"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The Customer may also </w:t>
      </w:r>
      <w:r w:rsidR="008660B4" w:rsidRPr="001F3110">
        <w:rPr>
          <w:rFonts w:ascii="Arial Narrow" w:hAnsi="Arial Narrow" w:cs="Arial"/>
          <w:color w:val="000000"/>
          <w:sz w:val="16"/>
          <w:szCs w:val="16"/>
        </w:rPr>
        <w:t xml:space="preserve">terminate </w:t>
      </w:r>
      <w:r w:rsidRPr="001F3110">
        <w:rPr>
          <w:rFonts w:ascii="Arial Narrow" w:hAnsi="Arial Narrow" w:cs="Arial"/>
          <w:color w:val="000000"/>
          <w:sz w:val="16"/>
          <w:szCs w:val="16"/>
        </w:rPr>
        <w:t>this Contract</w:t>
      </w:r>
      <w:r w:rsidR="0011181F" w:rsidRPr="001F3110">
        <w:rPr>
          <w:rFonts w:ascii="Arial Narrow" w:hAnsi="Arial Narrow" w:cs="Arial"/>
          <w:color w:val="000000"/>
          <w:sz w:val="16"/>
          <w:szCs w:val="16"/>
        </w:rPr>
        <w:t xml:space="preserve"> by way of notice in writing</w:t>
      </w:r>
      <w:r w:rsidRPr="001F3110">
        <w:rPr>
          <w:rFonts w:ascii="Arial Narrow" w:hAnsi="Arial Narrow" w:cs="Arial"/>
          <w:color w:val="000000"/>
          <w:sz w:val="16"/>
          <w:szCs w:val="16"/>
        </w:rPr>
        <w:t xml:space="preserve"> </w:t>
      </w:r>
      <w:r w:rsidR="003135C3" w:rsidRPr="001F3110">
        <w:rPr>
          <w:rFonts w:ascii="Arial Narrow" w:hAnsi="Arial Narrow" w:cs="Arial"/>
          <w:color w:val="000000"/>
          <w:sz w:val="16"/>
          <w:szCs w:val="16"/>
        </w:rPr>
        <w:t xml:space="preserve">if: </w:t>
      </w:r>
      <w:r w:rsidRPr="001F3110">
        <w:rPr>
          <w:rFonts w:ascii="Arial Narrow" w:hAnsi="Arial Narrow" w:cs="Arial"/>
          <w:color w:val="000000"/>
          <w:sz w:val="16"/>
          <w:szCs w:val="16"/>
        </w:rPr>
        <w:t xml:space="preserve"> </w:t>
      </w:r>
    </w:p>
    <w:p w14:paraId="50EC3319" w14:textId="77777777" w:rsidR="004C15A2" w:rsidRPr="00F33EE7" w:rsidRDefault="004C15A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1ACA3B45" w14:textId="5D5C846F" w:rsidR="002C2DA1" w:rsidRPr="00F33EE7" w:rsidRDefault="00675ABA"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bookmarkStart w:id="70" w:name="_Ref80819100"/>
      <w:r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materially breaches the Contract and, if the breach is capable of remedy, fails to put right the breach within </w:t>
      </w:r>
      <w:r w:rsidR="00657F68" w:rsidRPr="00F33EE7">
        <w:rPr>
          <w:rFonts w:ascii="Arial Narrow" w:hAnsi="Arial Narrow" w:cs="Arial"/>
          <w:color w:val="000000"/>
          <w:sz w:val="16"/>
          <w:szCs w:val="16"/>
        </w:rPr>
        <w:t>thirty (</w:t>
      </w:r>
      <w:r w:rsidR="00F27ED1" w:rsidRPr="00F33EE7">
        <w:rPr>
          <w:rFonts w:ascii="Arial Narrow" w:hAnsi="Arial Narrow" w:cs="Arial"/>
          <w:color w:val="000000"/>
          <w:sz w:val="16"/>
          <w:szCs w:val="16"/>
        </w:rPr>
        <w:t>30</w:t>
      </w:r>
      <w:r w:rsidR="00657F68" w:rsidRPr="00F33EE7">
        <w:rPr>
          <w:rFonts w:ascii="Arial Narrow" w:hAnsi="Arial Narrow" w:cs="Arial"/>
          <w:color w:val="000000"/>
          <w:sz w:val="16"/>
          <w:szCs w:val="16"/>
        </w:rPr>
        <w:t>)</w:t>
      </w:r>
      <w:r w:rsidR="00F27ED1" w:rsidRPr="00F33EE7">
        <w:rPr>
          <w:rFonts w:ascii="Arial Narrow" w:hAnsi="Arial Narrow" w:cs="Arial"/>
          <w:color w:val="000000"/>
          <w:sz w:val="16"/>
          <w:szCs w:val="16"/>
        </w:rPr>
        <w:t xml:space="preserve"> days </w:t>
      </w:r>
      <w:r w:rsidR="002C2DA1" w:rsidRPr="00F33EE7">
        <w:rPr>
          <w:rFonts w:ascii="Arial Narrow" w:hAnsi="Arial Narrow" w:cs="Arial"/>
          <w:color w:val="000000"/>
          <w:sz w:val="16"/>
          <w:szCs w:val="16"/>
        </w:rPr>
        <w:t xml:space="preserve">of being asked by the Customer to do </w:t>
      </w:r>
      <w:r w:rsidR="0019667F" w:rsidRPr="00F33EE7">
        <w:rPr>
          <w:rFonts w:ascii="Arial Narrow" w:hAnsi="Arial Narrow" w:cs="Arial"/>
          <w:color w:val="000000"/>
          <w:sz w:val="16"/>
          <w:szCs w:val="16"/>
        </w:rPr>
        <w:t>so:</w:t>
      </w:r>
      <w:r w:rsidR="002C2DA1" w:rsidRPr="00F33EE7">
        <w:rPr>
          <w:rFonts w:ascii="Arial Narrow" w:hAnsi="Arial Narrow" w:cs="Arial"/>
          <w:color w:val="000000"/>
          <w:sz w:val="16"/>
          <w:szCs w:val="16"/>
        </w:rPr>
        <w:t xml:space="preserve"> or</w:t>
      </w:r>
      <w:bookmarkEnd w:id="70"/>
      <w:r w:rsidR="002C2DA1" w:rsidRPr="00F33EE7">
        <w:rPr>
          <w:rFonts w:ascii="Arial Narrow" w:hAnsi="Arial Narrow" w:cs="Arial"/>
          <w:color w:val="000000"/>
          <w:sz w:val="16"/>
          <w:szCs w:val="16"/>
        </w:rPr>
        <w:t xml:space="preserve"> </w:t>
      </w:r>
    </w:p>
    <w:p w14:paraId="5DBA5FBA" w14:textId="77777777" w:rsidR="004C15A2" w:rsidRPr="00F33EE7" w:rsidRDefault="004C15A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5B5078CB" w14:textId="76EEE9C0"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bookmarkStart w:id="71" w:name="_Ref80819106"/>
      <w:r w:rsidRPr="00F33EE7">
        <w:rPr>
          <w:rFonts w:ascii="Arial Narrow" w:hAnsi="Arial Narrow" w:cs="Arial"/>
          <w:color w:val="000000"/>
          <w:sz w:val="16"/>
          <w:szCs w:val="16"/>
        </w:rPr>
        <w:t xml:space="preserve">insolvency proceedings are brought against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or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makes an arrangement with its creditors or a receiver, an administrative receiver or an administrator is appointed over any of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’s assets or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goes into liquidation or a corresponding event under </w:t>
      </w:r>
      <w:r w:rsidR="004A607D" w:rsidRPr="00F33EE7">
        <w:rPr>
          <w:rFonts w:ascii="Arial Narrow" w:hAnsi="Arial Narrow" w:cs="Arial"/>
          <w:color w:val="000000"/>
          <w:sz w:val="16"/>
          <w:szCs w:val="16"/>
        </w:rPr>
        <w:t>any jurisdiction</w:t>
      </w:r>
      <w:r w:rsidRPr="00F33EE7">
        <w:rPr>
          <w:rFonts w:ascii="Arial Narrow" w:hAnsi="Arial Narrow" w:cs="Arial"/>
          <w:color w:val="000000"/>
          <w:sz w:val="16"/>
          <w:szCs w:val="16"/>
        </w:rPr>
        <w:t>.</w:t>
      </w:r>
      <w:bookmarkEnd w:id="71"/>
      <w:r w:rsidRPr="00F33EE7">
        <w:rPr>
          <w:rFonts w:ascii="Arial Narrow" w:hAnsi="Arial Narrow" w:cs="Arial"/>
          <w:color w:val="000000"/>
          <w:sz w:val="16"/>
          <w:szCs w:val="16"/>
        </w:rPr>
        <w:t xml:space="preserve"> </w:t>
      </w:r>
    </w:p>
    <w:p w14:paraId="26CAE721" w14:textId="77777777" w:rsidR="004C15A2" w:rsidRPr="00F33EE7" w:rsidRDefault="004C15A2" w:rsidP="003A6DA3">
      <w:pPr>
        <w:widowControl w:val="0"/>
        <w:autoSpaceDE w:val="0"/>
        <w:autoSpaceDN w:val="0"/>
        <w:adjustRightInd w:val="0"/>
        <w:ind w:right="40"/>
        <w:contextualSpacing/>
        <w:jc w:val="both"/>
        <w:rPr>
          <w:rFonts w:ascii="Arial Narrow" w:hAnsi="Arial Narrow" w:cs="Arial"/>
          <w:color w:val="000000"/>
          <w:sz w:val="16"/>
          <w:szCs w:val="16"/>
        </w:rPr>
      </w:pPr>
    </w:p>
    <w:p w14:paraId="3936DC76" w14:textId="1DEBAE33" w:rsidR="009B266E" w:rsidRPr="00F33EE7" w:rsidRDefault="00987AF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72" w:name="_Ref86227447"/>
      <w:r w:rsidRPr="00F3192F">
        <w:rPr>
          <w:rFonts w:ascii="Arial Narrow" w:hAnsi="Arial Narrow" w:cs="Arial"/>
          <w:color w:val="000000"/>
          <w:sz w:val="16"/>
          <w:szCs w:val="16"/>
        </w:rPr>
        <w:t>For the avoidance of doubt, i</w:t>
      </w:r>
      <w:r w:rsidR="009B266E" w:rsidRPr="00F3192F">
        <w:rPr>
          <w:rFonts w:ascii="Arial Narrow" w:hAnsi="Arial Narrow" w:cs="Arial"/>
          <w:color w:val="000000"/>
          <w:sz w:val="16"/>
          <w:szCs w:val="16"/>
        </w:rPr>
        <w:t xml:space="preserve">n the event that </w:t>
      </w:r>
      <w:r w:rsidR="000F188E" w:rsidRPr="00F3192F">
        <w:rPr>
          <w:rFonts w:ascii="Arial Narrow" w:hAnsi="Arial Narrow" w:cs="Arial"/>
          <w:color w:val="000000"/>
          <w:sz w:val="16"/>
          <w:szCs w:val="16"/>
        </w:rPr>
        <w:t xml:space="preserve">the </w:t>
      </w:r>
      <w:r w:rsidR="008A2704" w:rsidRPr="00F3192F">
        <w:rPr>
          <w:rFonts w:ascii="Arial Narrow" w:hAnsi="Arial Narrow" w:cs="Arial"/>
          <w:color w:val="000000"/>
          <w:sz w:val="16"/>
          <w:szCs w:val="16"/>
        </w:rPr>
        <w:t>Contract</w:t>
      </w:r>
      <w:r w:rsidR="00527A3C" w:rsidRPr="00F3192F">
        <w:rPr>
          <w:rFonts w:ascii="Arial Narrow" w:hAnsi="Arial Narrow" w:cs="Arial"/>
          <w:color w:val="000000"/>
          <w:sz w:val="16"/>
          <w:szCs w:val="16"/>
        </w:rPr>
        <w:t xml:space="preserve"> is</w:t>
      </w:r>
      <w:r w:rsidR="008A2704" w:rsidRPr="00F3192F">
        <w:rPr>
          <w:rFonts w:ascii="Arial Narrow" w:hAnsi="Arial Narrow" w:cs="Arial"/>
          <w:color w:val="000000"/>
          <w:sz w:val="16"/>
          <w:szCs w:val="16"/>
        </w:rPr>
        <w:t xml:space="preserve"> </w:t>
      </w:r>
      <w:r w:rsidR="00E53B52" w:rsidRPr="00F3192F">
        <w:rPr>
          <w:rFonts w:ascii="Arial Narrow" w:hAnsi="Arial Narrow" w:cs="Arial"/>
          <w:color w:val="000000"/>
          <w:sz w:val="16"/>
          <w:szCs w:val="16"/>
        </w:rPr>
        <w:t>terminate</w:t>
      </w:r>
      <w:r w:rsidR="00527A3C" w:rsidRPr="00F3192F">
        <w:rPr>
          <w:rFonts w:ascii="Arial Narrow" w:hAnsi="Arial Narrow" w:cs="Arial"/>
          <w:color w:val="000000"/>
          <w:sz w:val="16"/>
          <w:szCs w:val="16"/>
        </w:rPr>
        <w:t>d</w:t>
      </w:r>
      <w:r w:rsidR="00E53B52" w:rsidRPr="00F3192F">
        <w:rPr>
          <w:rFonts w:ascii="Arial Narrow" w:hAnsi="Arial Narrow" w:cs="Arial"/>
          <w:color w:val="000000"/>
          <w:sz w:val="16"/>
          <w:szCs w:val="16"/>
        </w:rPr>
        <w:t xml:space="preserve"> for any reason </w:t>
      </w:r>
      <w:r w:rsidR="000F188E" w:rsidRPr="00F3192F">
        <w:rPr>
          <w:rFonts w:ascii="Arial Narrow" w:hAnsi="Arial Narrow" w:cs="Arial"/>
          <w:color w:val="000000"/>
          <w:sz w:val="16"/>
          <w:szCs w:val="16"/>
        </w:rPr>
        <w:t>and</w:t>
      </w:r>
      <w:r w:rsidR="00E53B52" w:rsidRPr="00F3192F">
        <w:rPr>
          <w:rFonts w:ascii="Arial Narrow" w:hAnsi="Arial Narrow" w:cs="Arial"/>
          <w:color w:val="000000"/>
          <w:sz w:val="16"/>
          <w:szCs w:val="16"/>
        </w:rPr>
        <w:t xml:space="preserve"> the</w:t>
      </w:r>
      <w:r w:rsidR="00E53B52" w:rsidRPr="00F33EE7">
        <w:rPr>
          <w:rFonts w:ascii="Arial Narrow" w:hAnsi="Arial Narrow" w:cs="Arial"/>
          <w:color w:val="000000"/>
          <w:sz w:val="16"/>
          <w:szCs w:val="16"/>
        </w:rPr>
        <w:t xml:space="preserve"> Contract included </w:t>
      </w:r>
      <w:r w:rsidR="000A279D" w:rsidRPr="00F33EE7">
        <w:rPr>
          <w:rFonts w:ascii="Arial Narrow" w:hAnsi="Arial Narrow" w:cs="Arial"/>
          <w:color w:val="000000"/>
          <w:sz w:val="16"/>
          <w:szCs w:val="16"/>
        </w:rPr>
        <w:t>Finance Arrangements</w:t>
      </w:r>
      <w:r w:rsidR="000F188E" w:rsidRPr="00F33EE7">
        <w:rPr>
          <w:rFonts w:ascii="Arial Narrow" w:hAnsi="Arial Narrow" w:cs="Arial"/>
          <w:color w:val="000000"/>
          <w:sz w:val="16"/>
          <w:szCs w:val="16"/>
        </w:rPr>
        <w:t xml:space="preserve"> </w:t>
      </w:r>
      <w:r w:rsidR="009B266E" w:rsidRPr="00F33EE7">
        <w:rPr>
          <w:rFonts w:ascii="Arial Narrow" w:hAnsi="Arial Narrow" w:cs="Arial"/>
          <w:color w:val="000000"/>
          <w:sz w:val="16"/>
          <w:szCs w:val="16"/>
        </w:rPr>
        <w:t xml:space="preserve">then </w:t>
      </w:r>
      <w:r w:rsidR="00E53B52" w:rsidRPr="00F33EE7">
        <w:rPr>
          <w:rFonts w:ascii="Arial Narrow" w:hAnsi="Arial Narrow" w:cs="Arial"/>
          <w:color w:val="000000"/>
          <w:sz w:val="16"/>
          <w:szCs w:val="16"/>
        </w:rPr>
        <w:t xml:space="preserve">such termination shall be without prejudice to the operation of clause </w:t>
      </w:r>
      <w:r w:rsidR="00F3192F">
        <w:rPr>
          <w:rFonts w:ascii="Arial Narrow" w:hAnsi="Arial Narrow" w:cs="Arial"/>
          <w:color w:val="000000"/>
          <w:sz w:val="16"/>
          <w:szCs w:val="16"/>
        </w:rPr>
        <w:t xml:space="preserve">11.3 </w:t>
      </w:r>
      <w:r w:rsidR="00E53B52" w:rsidRPr="00F33EE7">
        <w:rPr>
          <w:rFonts w:ascii="Arial Narrow" w:hAnsi="Arial Narrow" w:cs="Arial"/>
          <w:color w:val="000000"/>
          <w:sz w:val="16"/>
          <w:szCs w:val="16"/>
        </w:rPr>
        <w:t xml:space="preserve">and </w:t>
      </w:r>
      <w:r w:rsidR="009B266E" w:rsidRPr="00F33EE7">
        <w:rPr>
          <w:rFonts w:ascii="Arial Narrow" w:hAnsi="Arial Narrow" w:cs="Arial"/>
          <w:color w:val="000000"/>
          <w:sz w:val="16"/>
          <w:szCs w:val="16"/>
        </w:rPr>
        <w:t xml:space="preserve">the Customer </w:t>
      </w:r>
      <w:r w:rsidR="00507F3F" w:rsidRPr="00F33EE7">
        <w:rPr>
          <w:rFonts w:ascii="Arial Narrow" w:hAnsi="Arial Narrow" w:cs="Arial"/>
          <w:color w:val="000000"/>
          <w:sz w:val="16"/>
          <w:szCs w:val="16"/>
        </w:rPr>
        <w:t>retains its</w:t>
      </w:r>
      <w:r w:rsidR="009B266E" w:rsidRPr="00F33EE7">
        <w:rPr>
          <w:rFonts w:ascii="Arial Narrow" w:hAnsi="Arial Narrow" w:cs="Arial"/>
          <w:color w:val="000000"/>
          <w:sz w:val="16"/>
          <w:szCs w:val="16"/>
        </w:rPr>
        <w:t xml:space="preserve"> liab</w:t>
      </w:r>
      <w:r w:rsidR="00507F3F" w:rsidRPr="00F33EE7">
        <w:rPr>
          <w:rFonts w:ascii="Arial Narrow" w:hAnsi="Arial Narrow" w:cs="Arial"/>
          <w:color w:val="000000"/>
          <w:sz w:val="16"/>
          <w:szCs w:val="16"/>
        </w:rPr>
        <w:t>ility</w:t>
      </w:r>
      <w:r w:rsidR="009B266E" w:rsidRPr="00F33EE7">
        <w:rPr>
          <w:rFonts w:ascii="Arial Narrow" w:hAnsi="Arial Narrow" w:cs="Arial"/>
          <w:color w:val="000000"/>
          <w:sz w:val="16"/>
          <w:szCs w:val="16"/>
        </w:rPr>
        <w:t xml:space="preserve"> </w:t>
      </w:r>
      <w:r w:rsidR="00E53B52" w:rsidRPr="00F33EE7">
        <w:rPr>
          <w:rFonts w:ascii="Arial Narrow" w:hAnsi="Arial Narrow" w:cs="Arial"/>
          <w:color w:val="000000"/>
          <w:sz w:val="16"/>
          <w:szCs w:val="16"/>
        </w:rPr>
        <w:t xml:space="preserve">to pay the amounts referred to in clause </w:t>
      </w:r>
      <w:r w:rsidR="00F3192F">
        <w:rPr>
          <w:rFonts w:ascii="Arial Narrow" w:hAnsi="Arial Narrow" w:cs="Arial"/>
          <w:color w:val="000000"/>
          <w:sz w:val="16"/>
          <w:szCs w:val="16"/>
        </w:rPr>
        <w:t xml:space="preserve">12.6 </w:t>
      </w:r>
      <w:r w:rsidR="00E53B52" w:rsidRPr="00F33EE7">
        <w:rPr>
          <w:rFonts w:ascii="Arial Narrow" w:hAnsi="Arial Narrow" w:cs="Arial"/>
          <w:color w:val="000000"/>
          <w:sz w:val="16"/>
          <w:szCs w:val="16"/>
        </w:rPr>
        <w:t xml:space="preserve">in respect of all such Finance </w:t>
      </w:r>
      <w:r w:rsidR="000B5A43" w:rsidRPr="00F33EE7">
        <w:rPr>
          <w:rFonts w:ascii="Arial Narrow" w:hAnsi="Arial Narrow" w:cs="Arial"/>
          <w:color w:val="000000"/>
          <w:sz w:val="16"/>
          <w:szCs w:val="16"/>
        </w:rPr>
        <w:t>Arrangements</w:t>
      </w:r>
      <w:r w:rsidR="00E53B52" w:rsidRPr="00F33EE7">
        <w:rPr>
          <w:rFonts w:ascii="Arial Narrow" w:hAnsi="Arial Narrow" w:cs="Arial"/>
          <w:color w:val="000000"/>
          <w:sz w:val="16"/>
          <w:szCs w:val="16"/>
        </w:rPr>
        <w:t>.</w:t>
      </w:r>
      <w:bookmarkEnd w:id="72"/>
      <w:r w:rsidR="00E53B52" w:rsidRPr="00F33EE7">
        <w:rPr>
          <w:rFonts w:ascii="Arial Narrow" w:hAnsi="Arial Narrow" w:cs="Arial"/>
          <w:color w:val="000000"/>
          <w:sz w:val="16"/>
          <w:szCs w:val="16"/>
        </w:rPr>
        <w:t xml:space="preserve"> </w:t>
      </w:r>
    </w:p>
    <w:p w14:paraId="3439E039" w14:textId="77777777" w:rsidR="004C15A2" w:rsidRPr="00F33EE7" w:rsidRDefault="004C15A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08B4771C" w14:textId="46A0A6EC" w:rsidR="002C2DA1"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73" w:name="_Ref81404425"/>
      <w:r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may suspend the Service</w:t>
      </w:r>
      <w:r w:rsidR="00FC5B85" w:rsidRPr="00F33EE7">
        <w:rPr>
          <w:rFonts w:ascii="Arial Narrow" w:hAnsi="Arial Narrow" w:cs="Arial"/>
          <w:color w:val="000000"/>
          <w:sz w:val="16"/>
          <w:szCs w:val="16"/>
        </w:rPr>
        <w:t>s</w:t>
      </w:r>
      <w:r w:rsidR="002C2DA1" w:rsidRPr="00F33EE7">
        <w:rPr>
          <w:rFonts w:ascii="Arial Narrow" w:hAnsi="Arial Narrow" w:cs="Arial"/>
          <w:color w:val="000000"/>
          <w:sz w:val="16"/>
          <w:szCs w:val="16"/>
        </w:rPr>
        <w:t xml:space="preserve"> or </w:t>
      </w:r>
      <w:r w:rsidR="008A2704" w:rsidRPr="00F33EE7">
        <w:rPr>
          <w:rFonts w:ascii="Arial Narrow" w:hAnsi="Arial Narrow" w:cs="Arial"/>
          <w:color w:val="000000"/>
          <w:sz w:val="16"/>
          <w:szCs w:val="16"/>
        </w:rPr>
        <w:t xml:space="preserve">terminate </w:t>
      </w:r>
      <w:r w:rsidR="002C2DA1" w:rsidRPr="00F33EE7">
        <w:rPr>
          <w:rFonts w:ascii="Arial Narrow" w:hAnsi="Arial Narrow" w:cs="Arial"/>
          <w:color w:val="000000"/>
          <w:sz w:val="16"/>
          <w:szCs w:val="16"/>
        </w:rPr>
        <w:t>the Contract, or both, at any time without notice</w:t>
      </w:r>
      <w:r w:rsidR="00C25245" w:rsidRPr="00F33EE7">
        <w:rPr>
          <w:rFonts w:ascii="Arial Narrow" w:hAnsi="Arial Narrow" w:cs="Arial"/>
          <w:color w:val="000000"/>
          <w:sz w:val="16"/>
          <w:szCs w:val="16"/>
        </w:rPr>
        <w:t xml:space="preserve"> and</w:t>
      </w:r>
      <w:r w:rsidR="00545B58" w:rsidRPr="00F33EE7">
        <w:rPr>
          <w:rFonts w:ascii="Arial Narrow" w:hAnsi="Arial Narrow" w:cs="Arial"/>
          <w:color w:val="000000"/>
          <w:sz w:val="16"/>
          <w:szCs w:val="16"/>
        </w:rPr>
        <w:t>,</w:t>
      </w:r>
      <w:r w:rsidR="00C25245" w:rsidRPr="00F33EE7">
        <w:rPr>
          <w:rFonts w:ascii="Arial Narrow" w:hAnsi="Arial Narrow" w:cs="Arial"/>
          <w:color w:val="000000"/>
          <w:sz w:val="16"/>
          <w:szCs w:val="16"/>
        </w:rPr>
        <w:t xml:space="preserve"> </w:t>
      </w:r>
      <w:r w:rsidR="00545B58" w:rsidRPr="00F33EE7">
        <w:rPr>
          <w:rFonts w:ascii="Arial Narrow" w:hAnsi="Arial Narrow" w:cs="Arial"/>
          <w:color w:val="000000"/>
          <w:sz w:val="16"/>
          <w:szCs w:val="16"/>
        </w:rPr>
        <w:t xml:space="preserve">if the Contract is </w:t>
      </w:r>
      <w:r w:rsidR="008A2704" w:rsidRPr="00F33EE7">
        <w:rPr>
          <w:rFonts w:ascii="Arial Narrow" w:hAnsi="Arial Narrow" w:cs="Arial"/>
          <w:color w:val="000000"/>
          <w:sz w:val="16"/>
          <w:szCs w:val="16"/>
        </w:rPr>
        <w:t>terminated</w:t>
      </w:r>
      <w:r w:rsidR="00545B58" w:rsidRPr="00F33EE7">
        <w:rPr>
          <w:rFonts w:ascii="Arial Narrow" w:hAnsi="Arial Narrow" w:cs="Arial"/>
          <w:color w:val="000000"/>
          <w:sz w:val="16"/>
          <w:szCs w:val="16"/>
        </w:rPr>
        <w:t xml:space="preserve">, </w:t>
      </w:r>
      <w:r w:rsidR="00C25245" w:rsidRPr="00F33EE7">
        <w:rPr>
          <w:rFonts w:ascii="Arial Narrow" w:hAnsi="Arial Narrow" w:cs="Arial"/>
          <w:color w:val="000000"/>
          <w:sz w:val="16"/>
          <w:szCs w:val="16"/>
        </w:rPr>
        <w:t>apply the Early Termination Charge</w:t>
      </w:r>
      <w:r w:rsidR="00B8631C" w:rsidRPr="00F33EE7">
        <w:rPr>
          <w:rFonts w:ascii="Arial Narrow" w:hAnsi="Arial Narrow" w:cs="Arial"/>
          <w:color w:val="000000"/>
          <w:sz w:val="16"/>
          <w:szCs w:val="16"/>
        </w:rPr>
        <w:t xml:space="preserve"> </w:t>
      </w:r>
      <w:r w:rsidR="008A2704" w:rsidRPr="00F33EE7">
        <w:rPr>
          <w:rFonts w:ascii="Arial Narrow" w:hAnsi="Arial Narrow" w:cs="Arial"/>
          <w:color w:val="000000"/>
          <w:sz w:val="16"/>
          <w:szCs w:val="16"/>
        </w:rPr>
        <w:t>to include</w:t>
      </w:r>
      <w:r w:rsidR="00B8631C" w:rsidRPr="00F33EE7">
        <w:rPr>
          <w:rFonts w:ascii="Arial Narrow" w:hAnsi="Arial Narrow" w:cs="Arial"/>
          <w:color w:val="000000"/>
          <w:sz w:val="16"/>
          <w:szCs w:val="16"/>
        </w:rPr>
        <w:t xml:space="preserve"> payment of the amounts referred to in clause</w:t>
      </w:r>
      <w:r w:rsidR="00F3192F">
        <w:rPr>
          <w:rFonts w:ascii="Arial Narrow" w:hAnsi="Arial Narrow" w:cs="Arial"/>
          <w:color w:val="000000"/>
          <w:sz w:val="16"/>
          <w:szCs w:val="16"/>
        </w:rPr>
        <w:t xml:space="preserve"> 11.3</w:t>
      </w:r>
      <w:r w:rsidR="00545B58" w:rsidRPr="00F33EE7">
        <w:rPr>
          <w:rFonts w:ascii="Arial Narrow" w:hAnsi="Arial Narrow" w:cs="Arial"/>
          <w:color w:val="000000"/>
          <w:sz w:val="16"/>
          <w:szCs w:val="16"/>
        </w:rPr>
        <w:t>,</w:t>
      </w:r>
      <w:r w:rsidR="002C2DA1" w:rsidRPr="00F33EE7">
        <w:rPr>
          <w:rFonts w:ascii="Arial Narrow" w:hAnsi="Arial Narrow" w:cs="Arial"/>
          <w:color w:val="000000"/>
          <w:sz w:val="16"/>
          <w:szCs w:val="16"/>
        </w:rPr>
        <w:t xml:space="preserve"> if</w:t>
      </w:r>
      <w:r w:rsidR="00B8631C" w:rsidRPr="00F33EE7">
        <w:rPr>
          <w:rFonts w:ascii="Arial Narrow" w:hAnsi="Arial Narrow" w:cs="Arial"/>
          <w:color w:val="000000"/>
          <w:sz w:val="16"/>
          <w:szCs w:val="16"/>
        </w:rPr>
        <w:t>:</w:t>
      </w:r>
      <w:bookmarkEnd w:id="73"/>
      <w:r w:rsidR="002C2DA1" w:rsidRPr="00F33EE7">
        <w:rPr>
          <w:rFonts w:ascii="Arial Narrow" w:hAnsi="Arial Narrow" w:cs="Arial"/>
          <w:color w:val="000000"/>
          <w:sz w:val="16"/>
          <w:szCs w:val="16"/>
        </w:rPr>
        <w:t xml:space="preserve"> </w:t>
      </w:r>
    </w:p>
    <w:p w14:paraId="7B61D716" w14:textId="77777777" w:rsidR="004C15A2" w:rsidRPr="00F33EE7" w:rsidRDefault="004C15A2" w:rsidP="003A6DA3">
      <w:pPr>
        <w:widowControl w:val="0"/>
        <w:autoSpaceDE w:val="0"/>
        <w:autoSpaceDN w:val="0"/>
        <w:adjustRightInd w:val="0"/>
        <w:ind w:right="40"/>
        <w:contextualSpacing/>
        <w:jc w:val="both"/>
        <w:rPr>
          <w:rFonts w:ascii="Arial Narrow" w:hAnsi="Arial Narrow" w:cs="Arial"/>
          <w:color w:val="000000"/>
          <w:sz w:val="16"/>
          <w:szCs w:val="16"/>
        </w:rPr>
      </w:pPr>
    </w:p>
    <w:p w14:paraId="0E4A114A" w14:textId="74083E9E"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Customer breaches the Contract or any other contract that the Customer has with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and, if the breach is capable of remedy, fails to put right the breach within a reasonable time</w:t>
      </w:r>
      <w:r w:rsidR="0011181F" w:rsidRPr="00F33EE7">
        <w:rPr>
          <w:rFonts w:ascii="Arial Narrow" w:hAnsi="Arial Narrow" w:cs="Arial"/>
          <w:color w:val="000000"/>
          <w:sz w:val="16"/>
          <w:szCs w:val="16"/>
        </w:rPr>
        <w:t xml:space="preserve"> (not exceeding </w:t>
      </w:r>
      <w:r w:rsidR="00B404A3" w:rsidRPr="00F33EE7">
        <w:rPr>
          <w:rFonts w:ascii="Arial Narrow" w:hAnsi="Arial Narrow" w:cs="Arial"/>
          <w:color w:val="000000"/>
          <w:sz w:val="16"/>
          <w:szCs w:val="16"/>
        </w:rPr>
        <w:t>thirty (</w:t>
      </w:r>
      <w:r w:rsidR="0011181F" w:rsidRPr="00F33EE7">
        <w:rPr>
          <w:rFonts w:ascii="Arial Narrow" w:hAnsi="Arial Narrow" w:cs="Arial"/>
          <w:color w:val="000000"/>
          <w:sz w:val="16"/>
          <w:szCs w:val="16"/>
        </w:rPr>
        <w:t>30</w:t>
      </w:r>
      <w:r w:rsidR="00B404A3" w:rsidRPr="00F33EE7">
        <w:rPr>
          <w:rFonts w:ascii="Arial Narrow" w:hAnsi="Arial Narrow" w:cs="Arial"/>
          <w:color w:val="000000"/>
          <w:sz w:val="16"/>
          <w:szCs w:val="16"/>
        </w:rPr>
        <w:t>)</w:t>
      </w:r>
      <w:r w:rsidR="0011181F" w:rsidRPr="00F33EE7">
        <w:rPr>
          <w:rFonts w:ascii="Arial Narrow" w:hAnsi="Arial Narrow" w:cs="Arial"/>
          <w:color w:val="000000"/>
          <w:sz w:val="16"/>
          <w:szCs w:val="16"/>
        </w:rPr>
        <w:t xml:space="preserve"> days)</w:t>
      </w:r>
      <w:r w:rsidRPr="00F33EE7">
        <w:rPr>
          <w:rFonts w:ascii="Arial Narrow" w:hAnsi="Arial Narrow" w:cs="Arial"/>
          <w:color w:val="000000"/>
          <w:sz w:val="16"/>
          <w:szCs w:val="16"/>
        </w:rPr>
        <w:t xml:space="preserve"> of being asked by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to do so</w:t>
      </w:r>
      <w:r w:rsidR="000604EC" w:rsidRPr="00F33EE7">
        <w:rPr>
          <w:rFonts w:ascii="Arial Narrow" w:hAnsi="Arial Narrow" w:cs="Arial"/>
          <w:color w:val="000000"/>
          <w:sz w:val="16"/>
          <w:szCs w:val="16"/>
        </w:rPr>
        <w:t>. In this clause breach includes the Customer planning to or commencing to move the all or part of the Service</w:t>
      </w:r>
      <w:r w:rsidR="00FC5B85" w:rsidRPr="00F33EE7">
        <w:rPr>
          <w:rFonts w:ascii="Arial Narrow" w:hAnsi="Arial Narrow" w:cs="Arial"/>
          <w:color w:val="000000"/>
          <w:sz w:val="16"/>
          <w:szCs w:val="16"/>
        </w:rPr>
        <w:t>s</w:t>
      </w:r>
      <w:r w:rsidR="000604EC" w:rsidRPr="00F33EE7">
        <w:rPr>
          <w:rFonts w:ascii="Arial Narrow" w:hAnsi="Arial Narrow" w:cs="Arial"/>
          <w:color w:val="000000"/>
          <w:sz w:val="16"/>
          <w:szCs w:val="16"/>
        </w:rPr>
        <w:t xml:space="preserve"> to an alternative supplier</w:t>
      </w:r>
      <w:r w:rsidR="00E36267" w:rsidRPr="00F33EE7">
        <w:rPr>
          <w:rFonts w:ascii="Arial Narrow" w:hAnsi="Arial Narrow" w:cs="Arial"/>
          <w:color w:val="000000"/>
          <w:sz w:val="16"/>
          <w:szCs w:val="16"/>
        </w:rPr>
        <w:t xml:space="preserve"> without providing </w:t>
      </w:r>
      <w:r w:rsidR="00675ABA" w:rsidRPr="00F33EE7">
        <w:rPr>
          <w:rFonts w:ascii="Arial Narrow" w:hAnsi="Arial Narrow" w:cs="Arial"/>
          <w:color w:val="000000"/>
          <w:sz w:val="16"/>
          <w:szCs w:val="16"/>
        </w:rPr>
        <w:t>Supplier</w:t>
      </w:r>
      <w:r w:rsidR="00E36267" w:rsidRPr="00F33EE7">
        <w:rPr>
          <w:rFonts w:ascii="Arial Narrow" w:hAnsi="Arial Narrow" w:cs="Arial"/>
          <w:color w:val="000000"/>
          <w:sz w:val="16"/>
          <w:szCs w:val="16"/>
        </w:rPr>
        <w:t xml:space="preserve"> any notice of the </w:t>
      </w:r>
      <w:r w:rsidR="006A0C9A" w:rsidRPr="00F33EE7">
        <w:rPr>
          <w:rFonts w:ascii="Arial Narrow" w:hAnsi="Arial Narrow" w:cs="Arial"/>
          <w:color w:val="000000"/>
          <w:sz w:val="16"/>
          <w:szCs w:val="16"/>
        </w:rPr>
        <w:t>change;</w:t>
      </w:r>
      <w:r w:rsidRPr="00F33EE7">
        <w:rPr>
          <w:rFonts w:ascii="Arial Narrow" w:hAnsi="Arial Narrow" w:cs="Arial"/>
          <w:color w:val="000000"/>
          <w:sz w:val="16"/>
          <w:szCs w:val="16"/>
        </w:rPr>
        <w:t xml:space="preserve"> or </w:t>
      </w:r>
    </w:p>
    <w:p w14:paraId="732E64E4" w14:textId="77777777" w:rsidR="004C15A2" w:rsidRPr="00F33EE7" w:rsidRDefault="004C15A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113D2C34" w14:textId="16108C2B" w:rsidR="00AA09BA" w:rsidRPr="00F33EE7" w:rsidRDefault="00675ABA"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reasonably believes that the Service</w:t>
      </w:r>
      <w:r w:rsidR="00FC5B85" w:rsidRPr="00F33EE7">
        <w:rPr>
          <w:rFonts w:ascii="Arial Narrow" w:hAnsi="Arial Narrow" w:cs="Arial"/>
          <w:color w:val="000000"/>
          <w:sz w:val="16"/>
          <w:szCs w:val="16"/>
        </w:rPr>
        <w:t>s</w:t>
      </w:r>
      <w:r w:rsidR="002C2DA1" w:rsidRPr="00F33EE7">
        <w:rPr>
          <w:rFonts w:ascii="Arial Narrow" w:hAnsi="Arial Narrow" w:cs="Arial"/>
          <w:color w:val="000000"/>
          <w:sz w:val="16"/>
          <w:szCs w:val="16"/>
        </w:rPr>
        <w:t xml:space="preserve"> </w:t>
      </w:r>
      <w:r w:rsidR="00FC5B85" w:rsidRPr="00F33EE7">
        <w:rPr>
          <w:rFonts w:ascii="Arial Narrow" w:hAnsi="Arial Narrow" w:cs="Arial"/>
          <w:color w:val="000000"/>
          <w:sz w:val="16"/>
          <w:szCs w:val="16"/>
        </w:rPr>
        <w:t xml:space="preserve">are </w:t>
      </w:r>
      <w:r w:rsidR="002C2DA1" w:rsidRPr="00F33EE7">
        <w:rPr>
          <w:rFonts w:ascii="Arial Narrow" w:hAnsi="Arial Narrow" w:cs="Arial"/>
          <w:color w:val="000000"/>
          <w:sz w:val="16"/>
          <w:szCs w:val="16"/>
        </w:rPr>
        <w:t xml:space="preserve">being used in a way forbidden by clauses </w:t>
      </w:r>
      <w:r w:rsidR="00563668" w:rsidRPr="00F33EE7">
        <w:rPr>
          <w:rFonts w:ascii="Arial Narrow" w:hAnsi="Arial Narrow" w:cs="Arial"/>
          <w:color w:val="000000"/>
          <w:sz w:val="16"/>
          <w:szCs w:val="16"/>
        </w:rPr>
        <w:fldChar w:fldCharType="begin"/>
      </w:r>
      <w:r w:rsidR="00563668" w:rsidRPr="00F33EE7">
        <w:rPr>
          <w:rFonts w:ascii="Arial Narrow" w:hAnsi="Arial Narrow" w:cs="Arial"/>
          <w:color w:val="000000"/>
          <w:sz w:val="16"/>
          <w:szCs w:val="16"/>
        </w:rPr>
        <w:instrText xml:space="preserve"> REF _Ref80819157 \r \h </w:instrText>
      </w:r>
      <w:r w:rsidR="009E682F" w:rsidRPr="00F33EE7">
        <w:rPr>
          <w:rFonts w:ascii="Arial Narrow" w:hAnsi="Arial Narrow" w:cs="Arial"/>
          <w:color w:val="000000"/>
          <w:sz w:val="16"/>
          <w:szCs w:val="16"/>
        </w:rPr>
        <w:instrText xml:space="preserve"> \* MERGEFORMAT </w:instrText>
      </w:r>
      <w:r w:rsidR="00563668" w:rsidRPr="00F33EE7">
        <w:rPr>
          <w:rFonts w:ascii="Arial Narrow" w:hAnsi="Arial Narrow" w:cs="Arial"/>
          <w:color w:val="000000"/>
          <w:sz w:val="16"/>
          <w:szCs w:val="16"/>
        </w:rPr>
      </w:r>
      <w:r w:rsidR="00563668"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6.1</w:t>
      </w:r>
      <w:r w:rsidR="00563668" w:rsidRPr="00F33EE7">
        <w:rPr>
          <w:rFonts w:ascii="Arial Narrow" w:hAnsi="Arial Narrow" w:cs="Arial"/>
          <w:color w:val="000000"/>
          <w:sz w:val="16"/>
          <w:szCs w:val="16"/>
        </w:rPr>
        <w:fldChar w:fldCharType="end"/>
      </w:r>
      <w:r w:rsidR="00983EC3" w:rsidRPr="00F33EE7">
        <w:rPr>
          <w:rFonts w:ascii="Arial Narrow" w:hAnsi="Arial Narrow" w:cs="Arial"/>
          <w:color w:val="000000"/>
          <w:sz w:val="16"/>
          <w:szCs w:val="16"/>
        </w:rPr>
        <w:t xml:space="preserve"> </w:t>
      </w:r>
      <w:r w:rsidR="00BF5D73" w:rsidRPr="00F33EE7">
        <w:rPr>
          <w:rFonts w:ascii="Arial Narrow" w:hAnsi="Arial Narrow" w:cs="Arial"/>
          <w:color w:val="000000"/>
          <w:sz w:val="16"/>
          <w:szCs w:val="16"/>
        </w:rPr>
        <w:t>to</w:t>
      </w:r>
      <w:r w:rsidR="003135C3" w:rsidRPr="00F33EE7">
        <w:rPr>
          <w:rFonts w:ascii="Arial Narrow" w:hAnsi="Arial Narrow" w:cs="Arial"/>
          <w:color w:val="000000"/>
          <w:sz w:val="16"/>
          <w:szCs w:val="16"/>
        </w:rPr>
        <w:t xml:space="preserve"> </w:t>
      </w:r>
      <w:r w:rsidR="00563668" w:rsidRPr="00F33EE7">
        <w:rPr>
          <w:rFonts w:ascii="Arial Narrow" w:hAnsi="Arial Narrow" w:cs="Arial"/>
          <w:color w:val="000000"/>
          <w:sz w:val="16"/>
          <w:szCs w:val="16"/>
        </w:rPr>
        <w:fldChar w:fldCharType="begin"/>
      </w:r>
      <w:r w:rsidR="00563668" w:rsidRPr="00F33EE7">
        <w:rPr>
          <w:rFonts w:ascii="Arial Narrow" w:hAnsi="Arial Narrow" w:cs="Arial"/>
          <w:color w:val="000000"/>
          <w:sz w:val="16"/>
          <w:szCs w:val="16"/>
        </w:rPr>
        <w:instrText xml:space="preserve"> REF _Ref80819167 \r \h </w:instrText>
      </w:r>
      <w:r w:rsidR="009E682F" w:rsidRPr="00F33EE7">
        <w:rPr>
          <w:rFonts w:ascii="Arial Narrow" w:hAnsi="Arial Narrow" w:cs="Arial"/>
          <w:color w:val="000000"/>
          <w:sz w:val="16"/>
          <w:szCs w:val="16"/>
        </w:rPr>
        <w:instrText xml:space="preserve"> \* MERGEFORMAT </w:instrText>
      </w:r>
      <w:r w:rsidR="00563668" w:rsidRPr="00F33EE7">
        <w:rPr>
          <w:rFonts w:ascii="Arial Narrow" w:hAnsi="Arial Narrow" w:cs="Arial"/>
          <w:color w:val="000000"/>
          <w:sz w:val="16"/>
          <w:szCs w:val="16"/>
        </w:rPr>
      </w:r>
      <w:r w:rsidR="00563668"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6.6</w:t>
      </w:r>
      <w:r w:rsidR="00563668" w:rsidRPr="00F33EE7">
        <w:rPr>
          <w:rFonts w:ascii="Arial Narrow" w:hAnsi="Arial Narrow" w:cs="Arial"/>
          <w:color w:val="000000"/>
          <w:sz w:val="16"/>
          <w:szCs w:val="16"/>
        </w:rPr>
        <w:fldChar w:fldCharType="end"/>
      </w:r>
      <w:r w:rsidR="00983EC3" w:rsidRPr="00F33EE7">
        <w:rPr>
          <w:rFonts w:ascii="Arial Narrow" w:hAnsi="Arial Narrow" w:cs="Arial"/>
          <w:color w:val="000000"/>
          <w:sz w:val="16"/>
          <w:szCs w:val="16"/>
        </w:rPr>
        <w:t xml:space="preserve"> </w:t>
      </w:r>
      <w:r w:rsidR="00545B58" w:rsidRPr="00F33EE7">
        <w:rPr>
          <w:rFonts w:ascii="Arial Narrow" w:hAnsi="Arial Narrow" w:cs="Arial"/>
          <w:color w:val="000000"/>
          <w:sz w:val="16"/>
          <w:szCs w:val="16"/>
        </w:rPr>
        <w:t xml:space="preserve">or as detailed in </w:t>
      </w:r>
      <w:r w:rsidR="003135C3" w:rsidRPr="00F33EE7">
        <w:rPr>
          <w:rFonts w:ascii="Arial Narrow" w:hAnsi="Arial Narrow" w:cs="Arial"/>
          <w:color w:val="000000"/>
          <w:sz w:val="16"/>
          <w:szCs w:val="16"/>
        </w:rPr>
        <w:t xml:space="preserve">clause </w:t>
      </w:r>
      <w:r w:rsidR="00563668" w:rsidRPr="00F33EE7">
        <w:rPr>
          <w:rFonts w:ascii="Arial Narrow" w:hAnsi="Arial Narrow" w:cs="Arial"/>
          <w:color w:val="000000"/>
          <w:sz w:val="16"/>
          <w:szCs w:val="16"/>
        </w:rPr>
        <w:fldChar w:fldCharType="begin"/>
      </w:r>
      <w:r w:rsidR="00563668" w:rsidRPr="00F33EE7">
        <w:rPr>
          <w:rFonts w:ascii="Arial Narrow" w:hAnsi="Arial Narrow" w:cs="Arial"/>
          <w:color w:val="000000"/>
          <w:sz w:val="16"/>
          <w:szCs w:val="16"/>
        </w:rPr>
        <w:instrText xml:space="preserve"> REF _Ref80819189 \r \h </w:instrText>
      </w:r>
      <w:r w:rsidR="009E682F" w:rsidRPr="00F33EE7">
        <w:rPr>
          <w:rFonts w:ascii="Arial Narrow" w:hAnsi="Arial Narrow" w:cs="Arial"/>
          <w:color w:val="000000"/>
          <w:sz w:val="16"/>
          <w:szCs w:val="16"/>
        </w:rPr>
        <w:instrText xml:space="preserve"> \* MERGEFORMAT </w:instrText>
      </w:r>
      <w:r w:rsidR="00563668" w:rsidRPr="00F33EE7">
        <w:rPr>
          <w:rFonts w:ascii="Arial Narrow" w:hAnsi="Arial Narrow" w:cs="Arial"/>
          <w:color w:val="000000"/>
          <w:sz w:val="16"/>
          <w:szCs w:val="16"/>
        </w:rPr>
      </w:r>
      <w:r w:rsidR="00563668"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6.8.2</w:t>
      </w:r>
      <w:r w:rsidR="00563668" w:rsidRPr="00F33EE7">
        <w:rPr>
          <w:rFonts w:ascii="Arial Narrow" w:hAnsi="Arial Narrow" w:cs="Arial"/>
          <w:color w:val="000000"/>
          <w:sz w:val="16"/>
          <w:szCs w:val="16"/>
        </w:rPr>
        <w:fldChar w:fldCharType="end"/>
      </w:r>
      <w:r w:rsidR="007561DC" w:rsidRPr="00F33EE7">
        <w:rPr>
          <w:rFonts w:ascii="Arial Narrow" w:hAnsi="Arial Narrow" w:cs="Arial"/>
          <w:color w:val="000000"/>
          <w:sz w:val="16"/>
          <w:szCs w:val="16"/>
        </w:rPr>
        <w:t xml:space="preserve">. </w:t>
      </w:r>
      <w:r w:rsidR="002C2DA1" w:rsidRPr="00F33EE7">
        <w:rPr>
          <w:rFonts w:ascii="Arial Narrow" w:hAnsi="Arial Narrow" w:cs="Arial"/>
          <w:color w:val="000000"/>
          <w:sz w:val="16"/>
          <w:szCs w:val="16"/>
        </w:rPr>
        <w:t>This applies even if the Customer is unaware that the Service</w:t>
      </w:r>
      <w:r w:rsidR="00FC5B85" w:rsidRPr="00F33EE7">
        <w:rPr>
          <w:rFonts w:ascii="Arial Narrow" w:hAnsi="Arial Narrow" w:cs="Arial"/>
          <w:color w:val="000000"/>
          <w:sz w:val="16"/>
          <w:szCs w:val="16"/>
        </w:rPr>
        <w:t>s</w:t>
      </w:r>
      <w:r w:rsidR="002C2DA1" w:rsidRPr="00F33EE7">
        <w:rPr>
          <w:rFonts w:ascii="Arial Narrow" w:hAnsi="Arial Narrow" w:cs="Arial"/>
          <w:color w:val="000000"/>
          <w:sz w:val="16"/>
          <w:szCs w:val="16"/>
        </w:rPr>
        <w:t xml:space="preserve"> </w:t>
      </w:r>
      <w:r w:rsidR="00FC5B85" w:rsidRPr="00F33EE7">
        <w:rPr>
          <w:rFonts w:ascii="Arial Narrow" w:hAnsi="Arial Narrow" w:cs="Arial"/>
          <w:color w:val="000000"/>
          <w:sz w:val="16"/>
          <w:szCs w:val="16"/>
        </w:rPr>
        <w:t xml:space="preserve">are </w:t>
      </w:r>
      <w:r w:rsidR="002C2DA1" w:rsidRPr="00F33EE7">
        <w:rPr>
          <w:rFonts w:ascii="Arial Narrow" w:hAnsi="Arial Narrow" w:cs="Arial"/>
          <w:color w:val="000000"/>
          <w:sz w:val="16"/>
          <w:szCs w:val="16"/>
        </w:rPr>
        <w:t>being used in such a way; or</w:t>
      </w:r>
    </w:p>
    <w:p w14:paraId="46D047DB" w14:textId="77777777" w:rsidR="004C15A2" w:rsidRPr="00F33EE7" w:rsidRDefault="004C15A2" w:rsidP="003A6DA3">
      <w:pPr>
        <w:widowControl w:val="0"/>
        <w:autoSpaceDE w:val="0"/>
        <w:autoSpaceDN w:val="0"/>
        <w:adjustRightInd w:val="0"/>
        <w:ind w:right="40"/>
        <w:contextualSpacing/>
        <w:jc w:val="both"/>
        <w:rPr>
          <w:rFonts w:ascii="Arial Narrow" w:hAnsi="Arial Narrow" w:cs="Arial"/>
          <w:color w:val="000000"/>
          <w:sz w:val="16"/>
          <w:szCs w:val="16"/>
        </w:rPr>
      </w:pPr>
    </w:p>
    <w:p w14:paraId="4A860C7D" w14:textId="5A99E40D"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 </w:t>
      </w:r>
      <w:r w:rsidR="00A20B89" w:rsidRPr="00F33EE7">
        <w:rPr>
          <w:rFonts w:ascii="Arial Narrow" w:hAnsi="Arial Narrow" w:cs="Arial"/>
          <w:color w:val="000000"/>
          <w:sz w:val="16"/>
          <w:szCs w:val="16"/>
        </w:rPr>
        <w:t>t</w:t>
      </w:r>
      <w:r w:rsidR="00E00966" w:rsidRPr="00F33EE7">
        <w:rPr>
          <w:rFonts w:ascii="Arial Narrow" w:hAnsi="Arial Narrow" w:cs="Arial"/>
          <w:color w:val="000000"/>
          <w:sz w:val="16"/>
          <w:szCs w:val="16"/>
        </w:rPr>
        <w:t>he Customer is declared bankrupt, files for bankruptcy protection, make an assignment for the benefit of creditors or is in receivership; or</w:t>
      </w:r>
    </w:p>
    <w:p w14:paraId="3AEEB5B0" w14:textId="77777777" w:rsidR="004C15A2" w:rsidRPr="00F33EE7" w:rsidRDefault="004C15A2" w:rsidP="003A6DA3">
      <w:pPr>
        <w:widowControl w:val="0"/>
        <w:autoSpaceDE w:val="0"/>
        <w:autoSpaceDN w:val="0"/>
        <w:adjustRightInd w:val="0"/>
        <w:ind w:right="40"/>
        <w:contextualSpacing/>
        <w:jc w:val="both"/>
        <w:rPr>
          <w:rFonts w:ascii="Arial Narrow" w:hAnsi="Arial Narrow" w:cs="Arial"/>
          <w:color w:val="000000"/>
          <w:sz w:val="16"/>
          <w:szCs w:val="16"/>
        </w:rPr>
      </w:pPr>
    </w:p>
    <w:p w14:paraId="1399F1A0" w14:textId="77777777" w:rsidR="00232A5B" w:rsidRPr="00F33EE7" w:rsidRDefault="00232A5B"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Customer becomes subject to an administration order or enters into a voluntary arrangement under Parts I or VIII of the Insolvency Act 1986 or the Insolvent Partnerships Order 1994 (as </w:t>
      </w:r>
      <w:r w:rsidR="006A0C9A" w:rsidRPr="00F33EE7">
        <w:rPr>
          <w:rFonts w:ascii="Arial Narrow" w:hAnsi="Arial Narrow" w:cs="Arial"/>
          <w:color w:val="000000"/>
          <w:sz w:val="16"/>
          <w:szCs w:val="16"/>
        </w:rPr>
        <w:t>amended) or</w:t>
      </w:r>
      <w:r w:rsidRPr="00F33EE7">
        <w:rPr>
          <w:rFonts w:ascii="Arial Narrow" w:hAnsi="Arial Narrow" w:cs="Arial"/>
          <w:color w:val="000000"/>
          <w:sz w:val="16"/>
          <w:szCs w:val="16"/>
        </w:rPr>
        <w:t xml:space="preserve"> (being an individual or firm) becomes bankrupt or (being a company) goes into liquidation; or</w:t>
      </w:r>
    </w:p>
    <w:p w14:paraId="02A86835" w14:textId="77777777" w:rsidR="004C15A2" w:rsidRPr="00F33EE7" w:rsidRDefault="004C15A2" w:rsidP="003A6DA3">
      <w:pPr>
        <w:widowControl w:val="0"/>
        <w:autoSpaceDE w:val="0"/>
        <w:autoSpaceDN w:val="0"/>
        <w:adjustRightInd w:val="0"/>
        <w:ind w:right="40"/>
        <w:contextualSpacing/>
        <w:jc w:val="both"/>
        <w:rPr>
          <w:rFonts w:ascii="Arial Narrow" w:hAnsi="Arial Narrow" w:cs="Arial"/>
          <w:color w:val="000000"/>
          <w:sz w:val="16"/>
          <w:szCs w:val="16"/>
        </w:rPr>
      </w:pPr>
    </w:p>
    <w:p w14:paraId="13D75547" w14:textId="77777777" w:rsidR="00232A5B" w:rsidRPr="00F33EE7" w:rsidRDefault="00232A5B"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an encumbrancer takes possession, or a receiver is appointed, of any of the property or assets of the Customer; or</w:t>
      </w:r>
    </w:p>
    <w:p w14:paraId="14ACFDB0" w14:textId="77777777" w:rsidR="004C15A2" w:rsidRPr="00F33EE7" w:rsidRDefault="004C15A2" w:rsidP="003A6DA3">
      <w:pPr>
        <w:widowControl w:val="0"/>
        <w:autoSpaceDE w:val="0"/>
        <w:autoSpaceDN w:val="0"/>
        <w:adjustRightInd w:val="0"/>
        <w:ind w:right="40"/>
        <w:contextualSpacing/>
        <w:jc w:val="both"/>
        <w:rPr>
          <w:rFonts w:ascii="Arial Narrow" w:hAnsi="Arial Narrow" w:cs="Arial"/>
          <w:color w:val="000000"/>
          <w:sz w:val="16"/>
          <w:szCs w:val="16"/>
        </w:rPr>
      </w:pPr>
    </w:p>
    <w:p w14:paraId="46EF4994" w14:textId="02608F0F" w:rsidR="00232A5B" w:rsidRPr="00F33EE7" w:rsidRDefault="00232A5B"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the Customer ceases, or threatens to cease, to carry on business; or</w:t>
      </w:r>
      <w:r w:rsidR="008A2704" w:rsidRPr="00F33EE7">
        <w:rPr>
          <w:rFonts w:ascii="Arial Narrow" w:hAnsi="Arial Narrow" w:cs="Arial"/>
          <w:color w:val="000000"/>
          <w:sz w:val="16"/>
          <w:szCs w:val="16"/>
        </w:rPr>
        <w:t xml:space="preserve"> gives notice of their intention to migrate all or part of the Services, or</w:t>
      </w:r>
    </w:p>
    <w:p w14:paraId="0D793C31" w14:textId="77777777" w:rsidR="004C15A2" w:rsidRPr="00F33EE7" w:rsidRDefault="004C15A2" w:rsidP="003A6DA3">
      <w:pPr>
        <w:widowControl w:val="0"/>
        <w:autoSpaceDE w:val="0"/>
        <w:autoSpaceDN w:val="0"/>
        <w:adjustRightInd w:val="0"/>
        <w:ind w:right="40"/>
        <w:contextualSpacing/>
        <w:jc w:val="both"/>
        <w:rPr>
          <w:rFonts w:ascii="Arial Narrow" w:hAnsi="Arial Narrow" w:cs="Arial"/>
          <w:color w:val="000000"/>
          <w:sz w:val="16"/>
          <w:szCs w:val="16"/>
        </w:rPr>
      </w:pPr>
    </w:p>
    <w:p w14:paraId="64E682DD" w14:textId="5C798A96" w:rsidR="002C2DA1" w:rsidRPr="00F33EE7" w:rsidRDefault="00675ABA"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232A5B" w:rsidRPr="00F33EE7">
        <w:rPr>
          <w:rFonts w:ascii="Arial Narrow" w:hAnsi="Arial Narrow" w:cs="Arial"/>
          <w:color w:val="000000"/>
          <w:sz w:val="16"/>
          <w:szCs w:val="16"/>
        </w:rPr>
        <w:t xml:space="preserve"> reasonably apprehends that any of the events mentioned above is about to occur in relation to the Customer and notifies the Customer accordingly</w:t>
      </w:r>
      <w:r w:rsidR="004A607D" w:rsidRPr="00F33EE7">
        <w:rPr>
          <w:rFonts w:ascii="Arial Narrow" w:hAnsi="Arial Narrow" w:cs="Arial"/>
          <w:color w:val="000000"/>
          <w:sz w:val="16"/>
          <w:szCs w:val="16"/>
        </w:rPr>
        <w:t>.</w:t>
      </w:r>
    </w:p>
    <w:p w14:paraId="79837838" w14:textId="77777777" w:rsidR="00AD2D2B" w:rsidRPr="00F33EE7" w:rsidRDefault="00AD2D2B" w:rsidP="003A6DA3">
      <w:pPr>
        <w:widowControl w:val="0"/>
        <w:autoSpaceDE w:val="0"/>
        <w:autoSpaceDN w:val="0"/>
        <w:adjustRightInd w:val="0"/>
        <w:ind w:left="147" w:right="40"/>
        <w:contextualSpacing/>
        <w:jc w:val="both"/>
        <w:rPr>
          <w:rFonts w:ascii="Arial Narrow" w:hAnsi="Arial Narrow" w:cs="Arial"/>
          <w:b/>
          <w:bCs/>
          <w:color w:val="000000"/>
          <w:sz w:val="16"/>
          <w:szCs w:val="16"/>
        </w:rPr>
      </w:pPr>
      <w:bookmarkStart w:id="74" w:name="_Ref80819697"/>
    </w:p>
    <w:bookmarkEnd w:id="74"/>
    <w:p w14:paraId="62FAF24F" w14:textId="4835DE3C" w:rsidR="00BC1825" w:rsidRPr="00F33EE7" w:rsidRDefault="00473FAD"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TERMINATION</w:t>
      </w:r>
      <w:r w:rsidR="000325A2">
        <w:rPr>
          <w:rFonts w:ascii="Arial Narrow" w:hAnsi="Arial Narrow" w:cs="Arial"/>
          <w:b/>
          <w:bCs/>
          <w:color w:val="000000"/>
          <w:sz w:val="16"/>
          <w:szCs w:val="16"/>
        </w:rPr>
        <w:t xml:space="preserve"> CONSEQUENCES</w:t>
      </w:r>
    </w:p>
    <w:p w14:paraId="7C1B8596" w14:textId="1FFEB738" w:rsidR="00BC1825" w:rsidRPr="00F33EE7" w:rsidRDefault="00BC1825"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Termination </w:t>
      </w:r>
      <w:r w:rsidR="00E754A2" w:rsidRPr="00F33EE7">
        <w:rPr>
          <w:rFonts w:ascii="Arial Narrow" w:hAnsi="Arial Narrow" w:cs="Arial"/>
          <w:color w:val="000000"/>
          <w:sz w:val="16"/>
          <w:szCs w:val="16"/>
        </w:rPr>
        <w:t>of this Contract, for any reason, shall not affect the accrued rights, remedies, obligations or liabilities of the Parties existing at termination.</w:t>
      </w:r>
    </w:p>
    <w:p w14:paraId="11DDCA00" w14:textId="77777777" w:rsidR="00B0799B" w:rsidRPr="00F33EE7" w:rsidRDefault="00B0799B"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5C296324" w14:textId="76DA7981" w:rsidR="001437EE" w:rsidRPr="00F33EE7" w:rsidRDefault="001437EE"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On termination of this </w:t>
      </w:r>
      <w:r w:rsidR="003F1CE5" w:rsidRPr="00F33EE7">
        <w:rPr>
          <w:rFonts w:ascii="Arial Narrow" w:hAnsi="Arial Narrow" w:cs="Arial"/>
          <w:color w:val="000000"/>
          <w:sz w:val="16"/>
          <w:szCs w:val="16"/>
        </w:rPr>
        <w:t>C</w:t>
      </w:r>
      <w:r w:rsidRPr="00F33EE7">
        <w:rPr>
          <w:rFonts w:ascii="Arial Narrow" w:hAnsi="Arial Narrow" w:cs="Arial"/>
          <w:color w:val="000000"/>
          <w:sz w:val="16"/>
          <w:szCs w:val="16"/>
        </w:rPr>
        <w:t>ontract for any reason:</w:t>
      </w:r>
    </w:p>
    <w:p w14:paraId="4AD62F0A" w14:textId="77777777" w:rsidR="00B0799B" w:rsidRPr="00F33EE7" w:rsidRDefault="00B0799B" w:rsidP="003A6DA3">
      <w:pPr>
        <w:widowControl w:val="0"/>
        <w:autoSpaceDE w:val="0"/>
        <w:autoSpaceDN w:val="0"/>
        <w:adjustRightInd w:val="0"/>
        <w:ind w:right="40"/>
        <w:contextualSpacing/>
        <w:jc w:val="both"/>
        <w:rPr>
          <w:rFonts w:ascii="Arial Narrow" w:hAnsi="Arial Narrow" w:cs="Arial"/>
          <w:color w:val="000000"/>
          <w:sz w:val="16"/>
          <w:szCs w:val="16"/>
        </w:rPr>
      </w:pPr>
    </w:p>
    <w:p w14:paraId="1D4E7690" w14:textId="10D30EFC" w:rsidR="00E50390" w:rsidRPr="00F33EE7" w:rsidRDefault="00675ABA"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1437EE" w:rsidRPr="00F33EE7">
        <w:rPr>
          <w:rFonts w:ascii="Arial Narrow" w:hAnsi="Arial Narrow" w:cs="Arial"/>
          <w:color w:val="000000"/>
          <w:sz w:val="16"/>
          <w:szCs w:val="16"/>
        </w:rPr>
        <w:t xml:space="preserve"> shall immediately cease provision of the Services</w:t>
      </w:r>
      <w:r w:rsidR="00E50390" w:rsidRPr="00F33EE7">
        <w:rPr>
          <w:rFonts w:ascii="Arial Narrow" w:hAnsi="Arial Narrow" w:cs="Arial"/>
          <w:color w:val="000000"/>
          <w:sz w:val="16"/>
          <w:szCs w:val="16"/>
        </w:rPr>
        <w:t>;</w:t>
      </w:r>
    </w:p>
    <w:p w14:paraId="7B3D0038" w14:textId="77777777" w:rsidR="00B0799B" w:rsidRPr="00F33EE7" w:rsidRDefault="00B0799B" w:rsidP="003A6DA3">
      <w:pPr>
        <w:widowControl w:val="0"/>
        <w:autoSpaceDE w:val="0"/>
        <w:autoSpaceDN w:val="0"/>
        <w:adjustRightInd w:val="0"/>
        <w:ind w:left="142" w:right="40"/>
        <w:contextualSpacing/>
        <w:jc w:val="both"/>
        <w:rPr>
          <w:rFonts w:ascii="Arial Narrow" w:hAnsi="Arial Narrow" w:cs="Arial"/>
          <w:color w:val="000000"/>
          <w:sz w:val="16"/>
          <w:szCs w:val="16"/>
        </w:rPr>
      </w:pPr>
    </w:p>
    <w:p w14:paraId="6623B778" w14:textId="5BA4388C" w:rsidR="00E50390" w:rsidRPr="00F33EE7" w:rsidRDefault="003F1CE5"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bookmarkStart w:id="75" w:name="_Ref86227777"/>
      <w:r w:rsidRPr="00F33EE7">
        <w:rPr>
          <w:rFonts w:ascii="Arial Narrow" w:hAnsi="Arial Narrow" w:cs="Arial"/>
          <w:color w:val="000000"/>
          <w:sz w:val="16"/>
          <w:szCs w:val="16"/>
        </w:rPr>
        <w:t>a</w:t>
      </w:r>
      <w:r w:rsidR="00E50390" w:rsidRPr="00F33EE7">
        <w:rPr>
          <w:rFonts w:ascii="Arial Narrow" w:hAnsi="Arial Narrow" w:cs="Arial"/>
          <w:color w:val="000000"/>
          <w:sz w:val="16"/>
          <w:szCs w:val="16"/>
        </w:rPr>
        <w:t xml:space="preserve">ll </w:t>
      </w:r>
      <w:r w:rsidR="000C28A8" w:rsidRPr="00F33EE7">
        <w:rPr>
          <w:rFonts w:ascii="Arial Narrow" w:hAnsi="Arial Narrow" w:cs="Arial"/>
          <w:color w:val="000000"/>
          <w:sz w:val="16"/>
          <w:szCs w:val="16"/>
        </w:rPr>
        <w:t xml:space="preserve">Charges </w:t>
      </w:r>
      <w:r w:rsidR="00E50390" w:rsidRPr="00F33EE7">
        <w:rPr>
          <w:rFonts w:ascii="Arial Narrow" w:hAnsi="Arial Narrow" w:cs="Arial"/>
          <w:color w:val="000000"/>
          <w:sz w:val="16"/>
          <w:szCs w:val="16"/>
        </w:rPr>
        <w:t xml:space="preserve">payable by the Customer to </w:t>
      </w:r>
      <w:r w:rsidR="00675ABA" w:rsidRPr="00F33EE7">
        <w:rPr>
          <w:rFonts w:ascii="Arial Narrow" w:hAnsi="Arial Narrow" w:cs="Arial"/>
          <w:color w:val="000000"/>
          <w:sz w:val="16"/>
          <w:szCs w:val="16"/>
        </w:rPr>
        <w:t>Supplier</w:t>
      </w:r>
      <w:r w:rsidR="00E50390" w:rsidRPr="00F33EE7">
        <w:rPr>
          <w:rFonts w:ascii="Arial Narrow" w:hAnsi="Arial Narrow" w:cs="Arial"/>
          <w:color w:val="000000"/>
          <w:sz w:val="16"/>
          <w:szCs w:val="16"/>
        </w:rPr>
        <w:t xml:space="preserve"> under this Contract shall become due immediately despite any other provision of the Contract</w:t>
      </w:r>
      <w:r w:rsidR="00B55B57">
        <w:rPr>
          <w:rFonts w:ascii="Arial Narrow" w:hAnsi="Arial Narrow" w:cs="Arial"/>
          <w:color w:val="000000"/>
          <w:sz w:val="16"/>
          <w:szCs w:val="16"/>
        </w:rPr>
        <w:t xml:space="preserve">. Additionally, </w:t>
      </w:r>
      <w:r w:rsidR="00B55B57" w:rsidRPr="00A2154B">
        <w:rPr>
          <w:rFonts w:ascii="Arial Narrow" w:hAnsi="Arial Narrow" w:cs="Arial"/>
          <w:color w:val="000000"/>
          <w:sz w:val="16"/>
          <w:szCs w:val="16"/>
        </w:rPr>
        <w:t>in the event the Charges identifies the Services are to be provided for a minimum term and the Customer Order Form confirms this and termination takes place before the minimum term has expired then the remaining fees applicable to the end of the applicable minimum term shall be payable by the</w:t>
      </w:r>
      <w:r w:rsidR="00B55B57">
        <w:rPr>
          <w:rFonts w:ascii="Arial Narrow" w:hAnsi="Arial Narrow" w:cs="Arial"/>
          <w:color w:val="000000"/>
          <w:sz w:val="16"/>
          <w:szCs w:val="16"/>
        </w:rPr>
        <w:t xml:space="preserve"> Customer</w:t>
      </w:r>
      <w:r w:rsidR="00E50390" w:rsidRPr="00F33EE7">
        <w:rPr>
          <w:rFonts w:ascii="Arial Narrow" w:hAnsi="Arial Narrow" w:cs="Arial"/>
          <w:color w:val="000000"/>
          <w:sz w:val="16"/>
          <w:szCs w:val="16"/>
        </w:rPr>
        <w:t>;</w:t>
      </w:r>
      <w:r w:rsidR="00600CF2" w:rsidRPr="00F33EE7">
        <w:rPr>
          <w:rFonts w:ascii="Arial Narrow" w:hAnsi="Arial Narrow" w:cs="Arial"/>
          <w:color w:val="000000"/>
          <w:sz w:val="16"/>
          <w:szCs w:val="16"/>
        </w:rPr>
        <w:t xml:space="preserve"> and</w:t>
      </w:r>
      <w:bookmarkEnd w:id="75"/>
    </w:p>
    <w:p w14:paraId="694E0FEB" w14:textId="77777777" w:rsidR="00B0799B" w:rsidRPr="00F33EE7" w:rsidRDefault="00B0799B" w:rsidP="003A6DA3">
      <w:pPr>
        <w:widowControl w:val="0"/>
        <w:autoSpaceDE w:val="0"/>
        <w:autoSpaceDN w:val="0"/>
        <w:adjustRightInd w:val="0"/>
        <w:ind w:right="40"/>
        <w:contextualSpacing/>
        <w:jc w:val="both"/>
        <w:rPr>
          <w:rFonts w:ascii="Arial Narrow" w:hAnsi="Arial Narrow" w:cs="Arial"/>
          <w:color w:val="000000"/>
          <w:sz w:val="16"/>
          <w:szCs w:val="16"/>
        </w:rPr>
      </w:pPr>
    </w:p>
    <w:p w14:paraId="776A0277" w14:textId="559B8162" w:rsidR="002D3141" w:rsidRPr="00B55B57" w:rsidRDefault="006A6ABC" w:rsidP="00B55B57">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Pr>
          <w:rFonts w:ascii="Arial Narrow" w:hAnsi="Arial Narrow" w:cs="Arial"/>
          <w:color w:val="000000"/>
          <w:sz w:val="16"/>
          <w:szCs w:val="16"/>
        </w:rPr>
        <w:t>t</w:t>
      </w:r>
      <w:r w:rsidR="004224D7">
        <w:rPr>
          <w:rFonts w:ascii="Arial Narrow" w:hAnsi="Arial Narrow" w:cs="Arial"/>
          <w:color w:val="000000"/>
          <w:sz w:val="16"/>
          <w:szCs w:val="16"/>
        </w:rPr>
        <w:t xml:space="preserve">he </w:t>
      </w:r>
      <w:r w:rsidR="004224D7" w:rsidRPr="004224D7">
        <w:rPr>
          <w:rFonts w:ascii="Arial Narrow" w:hAnsi="Arial Narrow" w:cs="Arial"/>
          <w:color w:val="000000"/>
          <w:sz w:val="16"/>
          <w:szCs w:val="16"/>
        </w:rPr>
        <w:t>Customer shall within thirty (30) days send to the Supplier or otherwise dispose of in accordance with the directions of the Supplier copies of all Documentation and all Confidential Information relating to the Services then in the possession of the Customer</w:t>
      </w:r>
      <w:r w:rsidR="004224D7">
        <w:rPr>
          <w:rFonts w:ascii="Arial Narrow" w:hAnsi="Arial Narrow" w:cs="Arial"/>
          <w:color w:val="000000"/>
          <w:sz w:val="16"/>
          <w:szCs w:val="16"/>
        </w:rPr>
        <w:t>;</w:t>
      </w:r>
    </w:p>
    <w:p w14:paraId="305CFD06" w14:textId="77777777" w:rsidR="00080493" w:rsidRDefault="00080493" w:rsidP="00972894">
      <w:pPr>
        <w:widowControl w:val="0"/>
        <w:autoSpaceDE w:val="0"/>
        <w:autoSpaceDN w:val="0"/>
        <w:adjustRightInd w:val="0"/>
        <w:ind w:right="40"/>
        <w:contextualSpacing/>
        <w:jc w:val="both"/>
        <w:rPr>
          <w:rFonts w:ascii="Arial Narrow" w:hAnsi="Arial Narrow" w:cs="Arial"/>
          <w:color w:val="000000"/>
          <w:sz w:val="16"/>
          <w:szCs w:val="16"/>
        </w:rPr>
      </w:pPr>
    </w:p>
    <w:p w14:paraId="420FB507" w14:textId="49BF616C" w:rsidR="00435551" w:rsidRDefault="00435551" w:rsidP="00A04176">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435551">
        <w:rPr>
          <w:rFonts w:ascii="Arial Narrow" w:hAnsi="Arial Narrow" w:cs="Arial"/>
          <w:color w:val="000000"/>
          <w:sz w:val="16"/>
          <w:szCs w:val="16"/>
        </w:rPr>
        <w:t xml:space="preserve">all the </w:t>
      </w:r>
      <w:r w:rsidR="00F44354">
        <w:rPr>
          <w:rFonts w:ascii="Arial Narrow" w:hAnsi="Arial Narrow" w:cs="Arial"/>
          <w:color w:val="000000"/>
          <w:sz w:val="16"/>
          <w:szCs w:val="16"/>
        </w:rPr>
        <w:t>Customer</w:t>
      </w:r>
      <w:r w:rsidRPr="00435551">
        <w:rPr>
          <w:rFonts w:ascii="Arial Narrow" w:hAnsi="Arial Narrow" w:cs="Arial"/>
          <w:color w:val="000000"/>
          <w:sz w:val="16"/>
          <w:szCs w:val="16"/>
        </w:rPr>
        <w:t xml:space="preserve"> data, including but not limited to databases, contacts, calendars, email, content, recordings etc, will be irrevocably deleted by the Supplier within </w:t>
      </w:r>
      <w:r w:rsidR="00B902FC" w:rsidRPr="004224D7">
        <w:rPr>
          <w:rFonts w:ascii="Arial Narrow" w:hAnsi="Arial Narrow" w:cs="Arial"/>
          <w:color w:val="000000"/>
          <w:sz w:val="16"/>
          <w:szCs w:val="16"/>
        </w:rPr>
        <w:t xml:space="preserve">thirty (30) days </w:t>
      </w:r>
      <w:r w:rsidRPr="00435551">
        <w:rPr>
          <w:rFonts w:ascii="Arial Narrow" w:hAnsi="Arial Narrow" w:cs="Arial"/>
          <w:color w:val="000000"/>
          <w:sz w:val="16"/>
          <w:szCs w:val="16"/>
        </w:rPr>
        <w:t xml:space="preserve">of termination, unless such records are legally required to be retained by the </w:t>
      </w:r>
      <w:r w:rsidR="00F44354">
        <w:rPr>
          <w:rFonts w:ascii="Arial Narrow" w:hAnsi="Arial Narrow" w:cs="Arial"/>
          <w:color w:val="000000"/>
          <w:sz w:val="16"/>
          <w:szCs w:val="16"/>
        </w:rPr>
        <w:t>Customer</w:t>
      </w:r>
      <w:r w:rsidRPr="00435551">
        <w:rPr>
          <w:rFonts w:ascii="Arial Narrow" w:hAnsi="Arial Narrow" w:cs="Arial"/>
          <w:color w:val="000000"/>
          <w:sz w:val="16"/>
          <w:szCs w:val="16"/>
        </w:rPr>
        <w:t xml:space="preserve">, in which case the </w:t>
      </w:r>
      <w:r w:rsidR="00F44354">
        <w:rPr>
          <w:rFonts w:ascii="Arial Narrow" w:hAnsi="Arial Narrow" w:cs="Arial"/>
          <w:color w:val="000000"/>
          <w:sz w:val="16"/>
          <w:szCs w:val="16"/>
        </w:rPr>
        <w:t>Customer</w:t>
      </w:r>
      <w:r w:rsidRPr="00435551">
        <w:rPr>
          <w:rFonts w:ascii="Arial Narrow" w:hAnsi="Arial Narrow" w:cs="Arial"/>
          <w:color w:val="000000"/>
          <w:sz w:val="16"/>
          <w:szCs w:val="16"/>
        </w:rPr>
        <w:t xml:space="preserve"> shall notify the Supplier and the Supplier shall secure all necessary data prior to termination. The Supplier will not be responsible for any loss of data or any damages resulting from the deletion of this data following the termination of the Services;</w:t>
      </w:r>
    </w:p>
    <w:p w14:paraId="6FA0B2C5" w14:textId="77777777" w:rsidR="00435551" w:rsidRDefault="00435551" w:rsidP="00972894">
      <w:pPr>
        <w:pStyle w:val="ListParagraph"/>
        <w:rPr>
          <w:rFonts w:ascii="Arial Narrow" w:hAnsi="Arial Narrow" w:cs="Arial"/>
          <w:color w:val="000000"/>
          <w:sz w:val="16"/>
          <w:szCs w:val="16"/>
        </w:rPr>
      </w:pPr>
    </w:p>
    <w:p w14:paraId="218D0E1B" w14:textId="1C6B8B44" w:rsidR="008E6ABE" w:rsidRDefault="006A6ABC" w:rsidP="00A04176">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Pr>
          <w:rFonts w:ascii="Arial Narrow" w:hAnsi="Arial Narrow" w:cs="Arial"/>
          <w:color w:val="000000"/>
          <w:sz w:val="16"/>
          <w:szCs w:val="16"/>
        </w:rPr>
        <w:t xml:space="preserve">clauses </w:t>
      </w:r>
      <w:r w:rsidRPr="006A6ABC">
        <w:rPr>
          <w:rFonts w:ascii="Arial Narrow" w:hAnsi="Arial Narrow" w:cs="Arial"/>
          <w:color w:val="000000"/>
          <w:sz w:val="16"/>
          <w:szCs w:val="16"/>
        </w:rPr>
        <w:t>that are necessary for the enforcement or interpretation of this Contract shall survive, which shall include, but not be limited to, clauses relating to termination, payments, warranty, confidentiality, solicitation, retention of title and protection of Intellectual Property Rights</w:t>
      </w:r>
      <w:r w:rsidR="008E6ABE">
        <w:rPr>
          <w:rFonts w:ascii="Arial Narrow" w:hAnsi="Arial Narrow" w:cs="Arial"/>
          <w:color w:val="000000"/>
          <w:sz w:val="16"/>
          <w:szCs w:val="16"/>
        </w:rPr>
        <w:t>;</w:t>
      </w:r>
    </w:p>
    <w:p w14:paraId="02BC24A2" w14:textId="77777777" w:rsidR="00080493" w:rsidRPr="00A04176" w:rsidRDefault="00080493" w:rsidP="00972894">
      <w:pPr>
        <w:widowControl w:val="0"/>
        <w:autoSpaceDE w:val="0"/>
        <w:autoSpaceDN w:val="0"/>
        <w:adjustRightInd w:val="0"/>
        <w:ind w:right="40"/>
        <w:contextualSpacing/>
        <w:jc w:val="both"/>
        <w:rPr>
          <w:rFonts w:ascii="Arial Narrow" w:hAnsi="Arial Narrow" w:cs="Arial"/>
          <w:color w:val="000000"/>
          <w:sz w:val="16"/>
          <w:szCs w:val="16"/>
        </w:rPr>
      </w:pPr>
    </w:p>
    <w:p w14:paraId="477D98DF" w14:textId="77777777" w:rsidR="00F07390" w:rsidRDefault="00763BC9"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in the event that any money </w:t>
      </w:r>
      <w:r w:rsidR="003F1CE5" w:rsidRPr="00F33EE7">
        <w:rPr>
          <w:rFonts w:ascii="Arial Narrow" w:hAnsi="Arial Narrow" w:cs="Arial"/>
          <w:color w:val="000000"/>
          <w:sz w:val="16"/>
          <w:szCs w:val="16"/>
        </w:rPr>
        <w:t>is</w:t>
      </w:r>
      <w:r w:rsidRPr="00F33EE7">
        <w:rPr>
          <w:rFonts w:ascii="Arial Narrow" w:hAnsi="Arial Narrow" w:cs="Arial"/>
          <w:color w:val="000000"/>
          <w:sz w:val="16"/>
          <w:szCs w:val="16"/>
        </w:rPr>
        <w:t xml:space="preserve"> owed by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to the Customer, </w:t>
      </w:r>
      <w:r w:rsidR="00675ABA" w:rsidRPr="00F33EE7">
        <w:rPr>
          <w:rFonts w:ascii="Arial Narrow" w:hAnsi="Arial Narrow" w:cs="Arial"/>
          <w:color w:val="000000"/>
          <w:sz w:val="16"/>
          <w:szCs w:val="16"/>
        </w:rPr>
        <w:t>Supplier</w:t>
      </w:r>
      <w:r w:rsidR="00A4211B" w:rsidRPr="00F33EE7">
        <w:rPr>
          <w:rFonts w:ascii="Arial Narrow" w:hAnsi="Arial Narrow" w:cs="Arial"/>
          <w:color w:val="000000"/>
          <w:sz w:val="16"/>
          <w:szCs w:val="16"/>
        </w:rPr>
        <w:t xml:space="preserve"> shall</w:t>
      </w:r>
      <w:r w:rsidR="002C2DA1" w:rsidRPr="00F33EE7">
        <w:rPr>
          <w:rFonts w:ascii="Arial Narrow" w:hAnsi="Arial Narrow" w:cs="Arial"/>
          <w:color w:val="000000"/>
          <w:sz w:val="16"/>
          <w:szCs w:val="16"/>
        </w:rPr>
        <w:t xml:space="preserve"> refund any money after first deducting any money due to </w:t>
      </w:r>
      <w:r w:rsidR="00675ABA"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under this Contract or any other contract that </w:t>
      </w:r>
      <w:r w:rsidR="00675ABA" w:rsidRPr="00F33EE7">
        <w:rPr>
          <w:rFonts w:ascii="Arial Narrow" w:hAnsi="Arial Narrow" w:cs="Arial"/>
          <w:color w:val="000000"/>
          <w:sz w:val="16"/>
          <w:szCs w:val="16"/>
        </w:rPr>
        <w:t>Supplier</w:t>
      </w:r>
      <w:r w:rsidR="002C2DA1" w:rsidRPr="00F33EE7">
        <w:rPr>
          <w:rFonts w:ascii="Arial Narrow" w:hAnsi="Arial Narrow" w:cs="Arial"/>
          <w:color w:val="000000"/>
          <w:sz w:val="16"/>
          <w:szCs w:val="16"/>
        </w:rPr>
        <w:t xml:space="preserve"> has with the Customer</w:t>
      </w:r>
      <w:r w:rsidR="00F07390">
        <w:rPr>
          <w:rFonts w:ascii="Arial Narrow" w:hAnsi="Arial Narrow" w:cs="Arial"/>
          <w:color w:val="000000"/>
          <w:sz w:val="16"/>
          <w:szCs w:val="16"/>
        </w:rPr>
        <w:t>;</w:t>
      </w:r>
    </w:p>
    <w:p w14:paraId="7DC0CFAA" w14:textId="77777777" w:rsidR="00080493" w:rsidRDefault="00080493" w:rsidP="00972894">
      <w:pPr>
        <w:widowControl w:val="0"/>
        <w:autoSpaceDE w:val="0"/>
        <w:autoSpaceDN w:val="0"/>
        <w:adjustRightInd w:val="0"/>
        <w:ind w:right="40"/>
        <w:contextualSpacing/>
        <w:jc w:val="both"/>
        <w:rPr>
          <w:rFonts w:ascii="Arial Narrow" w:hAnsi="Arial Narrow" w:cs="Arial"/>
          <w:color w:val="000000"/>
          <w:sz w:val="16"/>
          <w:szCs w:val="16"/>
        </w:rPr>
      </w:pPr>
    </w:p>
    <w:p w14:paraId="7A3738CA" w14:textId="4E093763" w:rsidR="002C2DA1" w:rsidRDefault="00F07390"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Pr>
          <w:rFonts w:ascii="Arial Narrow" w:hAnsi="Arial Narrow" w:cs="Arial"/>
          <w:color w:val="000000"/>
          <w:sz w:val="16"/>
          <w:szCs w:val="16"/>
        </w:rPr>
        <w:t xml:space="preserve">subject </w:t>
      </w:r>
      <w:r w:rsidRPr="00F07390">
        <w:rPr>
          <w:rFonts w:ascii="Arial Narrow" w:hAnsi="Arial Narrow" w:cs="Arial"/>
          <w:color w:val="000000"/>
          <w:sz w:val="16"/>
          <w:szCs w:val="16"/>
        </w:rPr>
        <w:t>as otherwise provided in this Contract and to any rights or obligations which have accrued prior to termination, neither party shall have any further obligation to the other under this Contract</w:t>
      </w:r>
      <w:r w:rsidR="00E85F55">
        <w:rPr>
          <w:rFonts w:ascii="Arial Narrow" w:hAnsi="Arial Narrow" w:cs="Arial"/>
          <w:color w:val="000000"/>
          <w:sz w:val="16"/>
          <w:szCs w:val="16"/>
        </w:rPr>
        <w:t>;</w:t>
      </w:r>
    </w:p>
    <w:p w14:paraId="5EAB0759" w14:textId="77777777" w:rsidR="00080493" w:rsidRDefault="00080493" w:rsidP="00972894">
      <w:pPr>
        <w:widowControl w:val="0"/>
        <w:autoSpaceDE w:val="0"/>
        <w:autoSpaceDN w:val="0"/>
        <w:adjustRightInd w:val="0"/>
        <w:ind w:right="40"/>
        <w:contextualSpacing/>
        <w:jc w:val="both"/>
        <w:rPr>
          <w:rFonts w:ascii="Arial Narrow" w:hAnsi="Arial Narrow" w:cs="Arial"/>
          <w:color w:val="000000"/>
          <w:sz w:val="16"/>
          <w:szCs w:val="16"/>
        </w:rPr>
      </w:pPr>
    </w:p>
    <w:p w14:paraId="0E3B7F66" w14:textId="2D1C8639" w:rsidR="00C743B5" w:rsidRPr="00196318" w:rsidRDefault="00080493" w:rsidP="00972894">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Pr>
          <w:rFonts w:ascii="Arial Narrow" w:hAnsi="Arial Narrow" w:cs="Arial"/>
          <w:color w:val="000000"/>
          <w:sz w:val="16"/>
          <w:szCs w:val="16"/>
        </w:rPr>
        <w:t>W</w:t>
      </w:r>
      <w:r w:rsidR="000C010B">
        <w:rPr>
          <w:rFonts w:ascii="Arial Narrow" w:hAnsi="Arial Narrow" w:cs="Arial"/>
          <w:color w:val="000000"/>
          <w:sz w:val="16"/>
          <w:szCs w:val="16"/>
        </w:rPr>
        <w:t xml:space="preserve">here </w:t>
      </w:r>
      <w:r w:rsidR="000C010B" w:rsidRPr="000C010B">
        <w:rPr>
          <w:rFonts w:ascii="Arial Narrow" w:hAnsi="Arial Narrow" w:cs="Arial"/>
          <w:color w:val="000000"/>
          <w:sz w:val="16"/>
          <w:szCs w:val="16"/>
        </w:rPr>
        <w:t xml:space="preserve">individual </w:t>
      </w:r>
      <w:r w:rsidR="000C010B">
        <w:rPr>
          <w:rFonts w:ascii="Arial Narrow" w:hAnsi="Arial Narrow" w:cs="Arial"/>
          <w:color w:val="000000"/>
          <w:sz w:val="16"/>
          <w:szCs w:val="16"/>
        </w:rPr>
        <w:t>Order Form</w:t>
      </w:r>
      <w:r w:rsidR="000C6F9A">
        <w:rPr>
          <w:rFonts w:ascii="Arial Narrow" w:hAnsi="Arial Narrow" w:cs="Arial"/>
          <w:color w:val="000000"/>
          <w:sz w:val="16"/>
          <w:szCs w:val="16"/>
        </w:rPr>
        <w:t>s</w:t>
      </w:r>
      <w:r w:rsidR="000C010B" w:rsidRPr="000C010B">
        <w:rPr>
          <w:rFonts w:ascii="Arial Narrow" w:hAnsi="Arial Narrow" w:cs="Arial"/>
          <w:color w:val="000000"/>
          <w:sz w:val="16"/>
          <w:szCs w:val="16"/>
        </w:rPr>
        <w:t xml:space="preserve"> are terminated in isolation to </w:t>
      </w:r>
      <w:r w:rsidR="000C6F9A">
        <w:rPr>
          <w:rFonts w:ascii="Arial Narrow" w:hAnsi="Arial Narrow" w:cs="Arial"/>
          <w:color w:val="000000"/>
          <w:sz w:val="16"/>
          <w:szCs w:val="16"/>
        </w:rPr>
        <w:t>the main</w:t>
      </w:r>
      <w:r w:rsidR="000C010B" w:rsidRPr="000C010B">
        <w:rPr>
          <w:rFonts w:ascii="Arial Narrow" w:hAnsi="Arial Narrow" w:cs="Arial"/>
          <w:color w:val="000000"/>
          <w:sz w:val="16"/>
          <w:szCs w:val="16"/>
        </w:rPr>
        <w:t xml:space="preserve"> Contract, clauses</w:t>
      </w:r>
      <w:r w:rsidR="00B76685">
        <w:rPr>
          <w:rFonts w:ascii="Arial Narrow" w:hAnsi="Arial Narrow" w:cs="Arial"/>
          <w:color w:val="000000"/>
          <w:sz w:val="16"/>
          <w:szCs w:val="16"/>
        </w:rPr>
        <w:t xml:space="preserve"> </w:t>
      </w:r>
      <w:r w:rsidR="00196318">
        <w:rPr>
          <w:rFonts w:ascii="Arial Narrow" w:hAnsi="Arial Narrow" w:cs="Arial"/>
          <w:color w:val="000000"/>
          <w:sz w:val="16"/>
          <w:szCs w:val="16"/>
        </w:rPr>
        <w:t xml:space="preserve">12.2.1, </w:t>
      </w:r>
      <w:r w:rsidR="00044659">
        <w:rPr>
          <w:rFonts w:ascii="Arial Narrow" w:hAnsi="Arial Narrow" w:cs="Arial"/>
          <w:color w:val="000000"/>
          <w:sz w:val="16"/>
          <w:szCs w:val="16"/>
        </w:rPr>
        <w:t xml:space="preserve">12.2.2, 12.2.3, 12.2.4, </w:t>
      </w:r>
      <w:r w:rsidR="009F44C8">
        <w:rPr>
          <w:rFonts w:ascii="Arial Narrow" w:hAnsi="Arial Narrow" w:cs="Arial"/>
          <w:color w:val="000000"/>
          <w:sz w:val="16"/>
          <w:szCs w:val="16"/>
        </w:rPr>
        <w:t>12.2.5</w:t>
      </w:r>
      <w:r w:rsidR="00044659">
        <w:rPr>
          <w:rFonts w:ascii="Arial Narrow" w:hAnsi="Arial Narrow" w:cs="Arial"/>
          <w:color w:val="000000"/>
          <w:sz w:val="16"/>
          <w:szCs w:val="16"/>
        </w:rPr>
        <w:t xml:space="preserve"> and</w:t>
      </w:r>
      <w:r w:rsidR="00196318">
        <w:rPr>
          <w:rFonts w:ascii="Arial Narrow" w:hAnsi="Arial Narrow" w:cs="Arial"/>
          <w:color w:val="000000"/>
          <w:sz w:val="16"/>
          <w:szCs w:val="16"/>
        </w:rPr>
        <w:t>12.2.6</w:t>
      </w:r>
      <w:r w:rsidR="009F44C8">
        <w:rPr>
          <w:rFonts w:ascii="Arial Narrow" w:hAnsi="Arial Narrow" w:cs="Arial"/>
          <w:color w:val="000000"/>
          <w:sz w:val="16"/>
          <w:szCs w:val="16"/>
        </w:rPr>
        <w:t xml:space="preserve">  sha</w:t>
      </w:r>
      <w:r w:rsidR="000C010B" w:rsidRPr="00196318">
        <w:rPr>
          <w:rFonts w:ascii="Arial Narrow" w:hAnsi="Arial Narrow" w:cs="Arial"/>
          <w:color w:val="000000"/>
          <w:sz w:val="16"/>
          <w:szCs w:val="16"/>
        </w:rPr>
        <w:t>ll apply</w:t>
      </w:r>
      <w:r w:rsidR="00C743B5" w:rsidRPr="00196318">
        <w:rPr>
          <w:rFonts w:ascii="Arial Narrow" w:hAnsi="Arial Narrow" w:cs="Arial"/>
          <w:color w:val="000000"/>
          <w:sz w:val="16"/>
          <w:szCs w:val="16"/>
        </w:rPr>
        <w:t>;</w:t>
      </w:r>
    </w:p>
    <w:p w14:paraId="106D8A1C" w14:textId="77777777" w:rsidR="002D702A" w:rsidRDefault="002D702A" w:rsidP="00972894">
      <w:pPr>
        <w:widowControl w:val="0"/>
        <w:autoSpaceDE w:val="0"/>
        <w:autoSpaceDN w:val="0"/>
        <w:adjustRightInd w:val="0"/>
        <w:ind w:left="147" w:right="40"/>
        <w:contextualSpacing/>
        <w:jc w:val="both"/>
        <w:rPr>
          <w:rFonts w:ascii="Arial Narrow" w:hAnsi="Arial Narrow" w:cs="Arial"/>
          <w:color w:val="000000"/>
          <w:sz w:val="16"/>
          <w:szCs w:val="16"/>
        </w:rPr>
      </w:pPr>
    </w:p>
    <w:p w14:paraId="3228E72F" w14:textId="4AE36384" w:rsidR="00E85F55" w:rsidRPr="00F33EE7" w:rsidRDefault="006173EA" w:rsidP="00972894">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Pr>
          <w:rFonts w:ascii="Arial Narrow" w:hAnsi="Arial Narrow" w:cs="Arial"/>
          <w:color w:val="000000"/>
          <w:sz w:val="16"/>
          <w:szCs w:val="16"/>
        </w:rPr>
        <w:t>Termination or</w:t>
      </w:r>
      <w:r w:rsidRPr="006173EA">
        <w:rPr>
          <w:rFonts w:ascii="Arial Narrow" w:hAnsi="Arial Narrow" w:cs="Arial"/>
          <w:color w:val="000000"/>
          <w:sz w:val="16"/>
          <w:szCs w:val="16"/>
        </w:rPr>
        <w:t xml:space="preserve"> expiry of this Contract shall be without prejudice to any provision which expressly or by implication is intended to survive termination or expiry</w:t>
      </w:r>
    </w:p>
    <w:p w14:paraId="62C97F4C" w14:textId="77777777" w:rsidR="005F65B4" w:rsidRPr="00F33EE7" w:rsidRDefault="005F65B4" w:rsidP="003A6DA3">
      <w:pPr>
        <w:pStyle w:val="ListParagraph"/>
        <w:rPr>
          <w:rFonts w:ascii="Arial Narrow" w:hAnsi="Arial Narrow" w:cs="Arial"/>
          <w:color w:val="000000"/>
          <w:sz w:val="16"/>
          <w:szCs w:val="16"/>
        </w:rPr>
      </w:pPr>
    </w:p>
    <w:p w14:paraId="4458FFA8" w14:textId="11D344E4" w:rsidR="00990293" w:rsidRPr="00F33EE7" w:rsidRDefault="005F65B4"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In addition to the Charges payable under clause </w:t>
      </w:r>
      <w:r w:rsidR="00C52563" w:rsidRPr="00F33EE7">
        <w:rPr>
          <w:rFonts w:ascii="Arial Narrow" w:hAnsi="Arial Narrow" w:cs="Arial"/>
          <w:color w:val="000000"/>
          <w:sz w:val="16"/>
          <w:szCs w:val="16"/>
        </w:rPr>
        <w:fldChar w:fldCharType="begin"/>
      </w:r>
      <w:r w:rsidR="00C52563" w:rsidRPr="00F33EE7">
        <w:rPr>
          <w:rFonts w:ascii="Arial Narrow" w:hAnsi="Arial Narrow" w:cs="Arial"/>
          <w:color w:val="000000"/>
          <w:sz w:val="16"/>
          <w:szCs w:val="16"/>
        </w:rPr>
        <w:instrText xml:space="preserve"> REF _Ref86227777 \r \h </w:instrText>
      </w:r>
      <w:r w:rsidR="00A460EC" w:rsidRPr="00F33EE7">
        <w:rPr>
          <w:rFonts w:ascii="Arial Narrow" w:hAnsi="Arial Narrow" w:cs="Arial"/>
          <w:color w:val="000000"/>
          <w:sz w:val="16"/>
          <w:szCs w:val="16"/>
        </w:rPr>
        <w:instrText xml:space="preserve"> \* MERGEFORMAT </w:instrText>
      </w:r>
      <w:r w:rsidR="00C52563" w:rsidRPr="00F33EE7">
        <w:rPr>
          <w:rFonts w:ascii="Arial Narrow" w:hAnsi="Arial Narrow" w:cs="Arial"/>
          <w:color w:val="000000"/>
          <w:sz w:val="16"/>
          <w:szCs w:val="16"/>
        </w:rPr>
      </w:r>
      <w:r w:rsidR="00C52563"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12.2.2</w:t>
      </w:r>
      <w:r w:rsidR="00C52563"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 xml:space="preserv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reserve</w:t>
      </w:r>
      <w:r w:rsidR="00D30BF6"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the right to </w:t>
      </w:r>
      <w:r w:rsidR="00B65265" w:rsidRPr="00F33EE7">
        <w:rPr>
          <w:rFonts w:ascii="Arial Narrow" w:hAnsi="Arial Narrow" w:cs="Arial"/>
          <w:color w:val="000000"/>
          <w:sz w:val="16"/>
          <w:szCs w:val="16"/>
        </w:rPr>
        <w:t>invoice</w:t>
      </w:r>
      <w:r w:rsidRPr="00F33EE7">
        <w:rPr>
          <w:rFonts w:ascii="Arial Narrow" w:hAnsi="Arial Narrow" w:cs="Arial"/>
          <w:color w:val="000000"/>
          <w:sz w:val="16"/>
          <w:szCs w:val="16"/>
        </w:rPr>
        <w:t xml:space="preserve"> the Customer for any</w:t>
      </w:r>
      <w:r w:rsidR="00241F17" w:rsidRPr="00F33EE7">
        <w:rPr>
          <w:rFonts w:ascii="Arial Narrow" w:hAnsi="Arial Narrow" w:cs="Arial"/>
          <w:color w:val="000000"/>
          <w:sz w:val="16"/>
          <w:szCs w:val="16"/>
        </w:rPr>
        <w:t xml:space="preserve"> additional</w:t>
      </w:r>
      <w:r w:rsidRPr="00F33EE7">
        <w:rPr>
          <w:rFonts w:ascii="Arial Narrow" w:hAnsi="Arial Narrow" w:cs="Arial"/>
          <w:color w:val="000000"/>
          <w:sz w:val="16"/>
          <w:szCs w:val="16"/>
        </w:rPr>
        <w:t xml:space="preserve"> costs </w:t>
      </w:r>
      <w:r w:rsidR="00875336" w:rsidRPr="00F33EE7">
        <w:rPr>
          <w:rFonts w:ascii="Arial Narrow" w:hAnsi="Arial Narrow" w:cs="Arial"/>
          <w:color w:val="000000"/>
          <w:sz w:val="16"/>
          <w:szCs w:val="16"/>
        </w:rPr>
        <w:t xml:space="preserve">and expenses </w:t>
      </w:r>
      <w:r w:rsidRPr="00F33EE7">
        <w:rPr>
          <w:rFonts w:ascii="Arial Narrow" w:hAnsi="Arial Narrow" w:cs="Arial"/>
          <w:color w:val="000000"/>
          <w:sz w:val="16"/>
          <w:szCs w:val="16"/>
        </w:rPr>
        <w:t xml:space="preserve">incurred as a consequence of termination of </w:t>
      </w:r>
      <w:r w:rsidR="00B65265" w:rsidRPr="00F33EE7">
        <w:rPr>
          <w:rFonts w:ascii="Arial Narrow" w:hAnsi="Arial Narrow" w:cs="Arial"/>
          <w:color w:val="000000"/>
          <w:sz w:val="16"/>
          <w:szCs w:val="16"/>
        </w:rPr>
        <w:t>this</w:t>
      </w:r>
      <w:r w:rsidRPr="00F33EE7">
        <w:rPr>
          <w:rFonts w:ascii="Arial Narrow" w:hAnsi="Arial Narrow" w:cs="Arial"/>
          <w:color w:val="000000"/>
          <w:sz w:val="16"/>
          <w:szCs w:val="16"/>
        </w:rPr>
        <w:t xml:space="preserve"> Contract</w:t>
      </w:r>
      <w:r w:rsidR="00BC4721"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includ</w:t>
      </w:r>
      <w:r w:rsidR="00BC4721" w:rsidRPr="00F33EE7">
        <w:rPr>
          <w:rFonts w:ascii="Arial Narrow" w:hAnsi="Arial Narrow" w:cs="Arial"/>
          <w:color w:val="000000"/>
          <w:sz w:val="16"/>
          <w:szCs w:val="16"/>
        </w:rPr>
        <w:t>ing, without limitation</w:t>
      </w:r>
      <w:r w:rsidR="00990293" w:rsidRPr="00F33EE7">
        <w:rPr>
          <w:rFonts w:ascii="Arial Narrow" w:hAnsi="Arial Narrow" w:cs="Arial"/>
          <w:color w:val="000000"/>
          <w:sz w:val="16"/>
          <w:szCs w:val="16"/>
        </w:rPr>
        <w:t>:</w:t>
      </w:r>
    </w:p>
    <w:p w14:paraId="510393F5" w14:textId="77777777" w:rsidR="009116B7" w:rsidRPr="00F33EE7" w:rsidRDefault="009116B7" w:rsidP="003A6DA3">
      <w:pPr>
        <w:widowControl w:val="0"/>
        <w:autoSpaceDE w:val="0"/>
        <w:autoSpaceDN w:val="0"/>
        <w:adjustRightInd w:val="0"/>
        <w:ind w:left="432" w:right="40"/>
        <w:contextualSpacing/>
        <w:jc w:val="both"/>
        <w:rPr>
          <w:rFonts w:ascii="Arial Narrow" w:hAnsi="Arial Narrow" w:cs="Arial"/>
          <w:color w:val="000000"/>
          <w:sz w:val="16"/>
          <w:szCs w:val="16"/>
        </w:rPr>
      </w:pPr>
    </w:p>
    <w:p w14:paraId="2A18D29C" w14:textId="23A631D4" w:rsidR="00875336" w:rsidRPr="00F33EE7" w:rsidRDefault="005F65B4"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 </w:t>
      </w:r>
      <w:r w:rsidR="00990293" w:rsidRPr="00F33EE7">
        <w:rPr>
          <w:rFonts w:ascii="Arial Narrow" w:hAnsi="Arial Narrow" w:cs="Arial"/>
          <w:color w:val="000000"/>
          <w:sz w:val="16"/>
          <w:szCs w:val="16"/>
        </w:rPr>
        <w:t xml:space="preserve">recovering </w:t>
      </w:r>
      <w:r w:rsidR="00241F17" w:rsidRPr="00F33EE7">
        <w:rPr>
          <w:rFonts w:ascii="Arial Narrow" w:hAnsi="Arial Narrow" w:cs="Arial"/>
          <w:color w:val="000000"/>
          <w:sz w:val="16"/>
          <w:szCs w:val="16"/>
        </w:rPr>
        <w:t>Rented Equipment</w:t>
      </w:r>
      <w:r w:rsidR="00990293" w:rsidRPr="00F33EE7">
        <w:rPr>
          <w:rFonts w:ascii="Arial Narrow" w:hAnsi="Arial Narrow" w:cs="Arial"/>
          <w:color w:val="000000"/>
          <w:sz w:val="16"/>
          <w:szCs w:val="16"/>
        </w:rPr>
        <w:t xml:space="preserve"> from the Site, </w:t>
      </w:r>
      <w:r w:rsidR="00044659">
        <w:rPr>
          <w:rFonts w:ascii="Arial Narrow" w:hAnsi="Arial Narrow" w:cs="Arial"/>
          <w:color w:val="000000"/>
          <w:sz w:val="16"/>
          <w:szCs w:val="16"/>
        </w:rPr>
        <w:t>d</w:t>
      </w:r>
      <w:r w:rsidR="00990293" w:rsidRPr="00F33EE7">
        <w:rPr>
          <w:rFonts w:ascii="Arial Narrow" w:hAnsi="Arial Narrow" w:cs="Arial"/>
          <w:color w:val="000000"/>
          <w:sz w:val="16"/>
          <w:szCs w:val="16"/>
        </w:rPr>
        <w:t xml:space="preserve">elivery </w:t>
      </w:r>
      <w:r w:rsidR="00044659">
        <w:rPr>
          <w:rFonts w:ascii="Arial Narrow" w:hAnsi="Arial Narrow" w:cs="Arial"/>
          <w:color w:val="000000"/>
          <w:sz w:val="16"/>
          <w:szCs w:val="16"/>
        </w:rPr>
        <w:t>p</w:t>
      </w:r>
      <w:r w:rsidR="00990293" w:rsidRPr="00F33EE7">
        <w:rPr>
          <w:rFonts w:ascii="Arial Narrow" w:hAnsi="Arial Narrow" w:cs="Arial"/>
          <w:color w:val="000000"/>
          <w:sz w:val="16"/>
          <w:szCs w:val="16"/>
        </w:rPr>
        <w:t>oint or any premises at which the Rented Equipment may be located</w:t>
      </w:r>
      <w:r w:rsidR="00875336"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w:t>
      </w:r>
      <w:r w:rsidR="00875336" w:rsidRPr="00F33EE7">
        <w:rPr>
          <w:rFonts w:ascii="Arial Narrow" w:hAnsi="Arial Narrow" w:cs="Arial"/>
          <w:color w:val="000000"/>
          <w:sz w:val="16"/>
          <w:szCs w:val="16"/>
        </w:rPr>
        <w:t>and/or</w:t>
      </w:r>
    </w:p>
    <w:p w14:paraId="4722A5C4" w14:textId="77777777" w:rsidR="009116B7" w:rsidRPr="00F33EE7" w:rsidRDefault="009116B7"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651C1664" w14:textId="22728270" w:rsidR="00875336" w:rsidRPr="00F33EE7" w:rsidRDefault="005F65B4"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the porting or migrating of telephone numbers and all engineering duties associated with removing or transferring services or stored Customer data</w:t>
      </w:r>
      <w:r w:rsidR="00875336"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w:t>
      </w:r>
    </w:p>
    <w:p w14:paraId="468C5D6B" w14:textId="77777777" w:rsidR="009116B7" w:rsidRPr="00F33EE7" w:rsidRDefault="009116B7" w:rsidP="003A6DA3">
      <w:pPr>
        <w:widowControl w:val="0"/>
        <w:autoSpaceDE w:val="0"/>
        <w:autoSpaceDN w:val="0"/>
        <w:adjustRightInd w:val="0"/>
        <w:ind w:right="40"/>
        <w:contextualSpacing/>
        <w:jc w:val="both"/>
        <w:rPr>
          <w:rFonts w:ascii="Arial Narrow" w:hAnsi="Arial Narrow" w:cs="Arial"/>
          <w:color w:val="000000"/>
          <w:sz w:val="16"/>
          <w:szCs w:val="16"/>
        </w:rPr>
      </w:pPr>
    </w:p>
    <w:p w14:paraId="6459DCEA" w14:textId="39D2651D" w:rsidR="00D15079" w:rsidRPr="00F33EE7" w:rsidRDefault="00D77211" w:rsidP="00972894">
      <w:pPr>
        <w:widowControl w:val="0"/>
        <w:autoSpaceDE w:val="0"/>
        <w:autoSpaceDN w:val="0"/>
        <w:adjustRightInd w:val="0"/>
        <w:ind w:left="147" w:right="40"/>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where such </w:t>
      </w:r>
      <w:r w:rsidR="00E94967" w:rsidRPr="00F33EE7">
        <w:rPr>
          <w:rFonts w:ascii="Arial Narrow" w:hAnsi="Arial Narrow" w:cs="Arial"/>
          <w:color w:val="000000"/>
          <w:sz w:val="16"/>
          <w:szCs w:val="16"/>
        </w:rPr>
        <w:t>services are provided by</w:t>
      </w:r>
      <w:r w:rsidR="00355EA0" w:rsidRPr="00F33EE7">
        <w:rPr>
          <w:rFonts w:ascii="Arial Narrow" w:hAnsi="Arial Narrow" w:cs="Arial"/>
          <w:color w:val="000000"/>
          <w:sz w:val="16"/>
          <w:szCs w:val="16"/>
        </w:rPr>
        <w:t xml:space="preserve"> </w:t>
      </w:r>
      <w:r w:rsidR="00675ABA" w:rsidRPr="00F33EE7">
        <w:rPr>
          <w:rFonts w:ascii="Arial Narrow" w:hAnsi="Arial Narrow" w:cs="Arial"/>
          <w:color w:val="000000"/>
          <w:sz w:val="16"/>
          <w:szCs w:val="16"/>
        </w:rPr>
        <w:t>Supplier</w:t>
      </w:r>
      <w:r w:rsidR="00355EA0" w:rsidRPr="00F33EE7">
        <w:rPr>
          <w:rFonts w:ascii="Arial Narrow" w:hAnsi="Arial Narrow" w:cs="Arial"/>
          <w:color w:val="000000"/>
          <w:sz w:val="16"/>
          <w:szCs w:val="16"/>
        </w:rPr>
        <w:t xml:space="preserve"> this shall be charged at </w:t>
      </w:r>
      <w:r w:rsidR="00675ABA" w:rsidRPr="00F33EE7">
        <w:rPr>
          <w:rFonts w:ascii="Arial Narrow" w:hAnsi="Arial Narrow" w:cs="Arial"/>
          <w:color w:val="000000"/>
          <w:sz w:val="16"/>
          <w:szCs w:val="16"/>
        </w:rPr>
        <w:t>Supplier</w:t>
      </w:r>
      <w:r w:rsidR="00355EA0" w:rsidRPr="00F33EE7">
        <w:rPr>
          <w:rFonts w:ascii="Arial Narrow" w:hAnsi="Arial Narrow" w:cs="Arial"/>
          <w:color w:val="000000"/>
          <w:sz w:val="16"/>
          <w:szCs w:val="16"/>
        </w:rPr>
        <w:t>’s then current rate card (available on request), or if provided by</w:t>
      </w:r>
      <w:r w:rsidR="00E94967" w:rsidRPr="00F33EE7">
        <w:rPr>
          <w:rFonts w:ascii="Arial Narrow" w:hAnsi="Arial Narrow" w:cs="Arial"/>
          <w:color w:val="000000"/>
          <w:sz w:val="16"/>
          <w:szCs w:val="16"/>
        </w:rPr>
        <w:t xml:space="preserve"> a Third </w:t>
      </w:r>
      <w:r w:rsidR="00E94967" w:rsidRPr="00F33EE7">
        <w:rPr>
          <w:rFonts w:ascii="Arial Narrow" w:hAnsi="Arial Narrow" w:cs="Arial"/>
          <w:color w:val="000000"/>
          <w:sz w:val="16"/>
          <w:szCs w:val="16"/>
        </w:rPr>
        <w:lastRenderedPageBreak/>
        <w:t xml:space="preserve">Party, any related charges shall be invoiced by </w:t>
      </w:r>
      <w:r w:rsidR="00675ABA" w:rsidRPr="00F33EE7">
        <w:rPr>
          <w:rFonts w:ascii="Arial Narrow" w:hAnsi="Arial Narrow" w:cs="Arial"/>
          <w:color w:val="000000"/>
          <w:sz w:val="16"/>
          <w:szCs w:val="16"/>
        </w:rPr>
        <w:t>Supplier</w:t>
      </w:r>
      <w:r w:rsidR="00E94967" w:rsidRPr="00F33EE7">
        <w:rPr>
          <w:rFonts w:ascii="Arial Narrow" w:hAnsi="Arial Narrow" w:cs="Arial"/>
          <w:color w:val="000000"/>
          <w:sz w:val="16"/>
          <w:szCs w:val="16"/>
        </w:rPr>
        <w:t xml:space="preserve"> to the Customer </w:t>
      </w:r>
      <w:r w:rsidR="001877AF" w:rsidRPr="00F33EE7">
        <w:rPr>
          <w:rFonts w:ascii="Arial Narrow" w:hAnsi="Arial Narrow" w:cs="Arial"/>
          <w:color w:val="000000"/>
          <w:sz w:val="16"/>
          <w:szCs w:val="16"/>
        </w:rPr>
        <w:t>in accordance with Third Party’s charges plus 20%</w:t>
      </w:r>
      <w:r w:rsidR="00246740" w:rsidRPr="00F33EE7">
        <w:rPr>
          <w:rFonts w:ascii="Arial Narrow" w:hAnsi="Arial Narrow" w:cs="Arial"/>
          <w:color w:val="000000"/>
          <w:sz w:val="16"/>
          <w:szCs w:val="16"/>
        </w:rPr>
        <w:t xml:space="preserve"> and such additional costs and expenses shall be payable by the Customer within seven (7) days from receipt of the invoice.</w:t>
      </w:r>
    </w:p>
    <w:p w14:paraId="47220F23" w14:textId="5D704E90" w:rsidR="00810A6C" w:rsidRDefault="00810A6C" w:rsidP="00972894">
      <w:pPr>
        <w:widowControl w:val="0"/>
        <w:autoSpaceDE w:val="0"/>
        <w:autoSpaceDN w:val="0"/>
        <w:adjustRightInd w:val="0"/>
        <w:ind w:right="40"/>
        <w:contextualSpacing/>
        <w:jc w:val="both"/>
        <w:rPr>
          <w:rFonts w:ascii="Arial Narrow" w:hAnsi="Arial Narrow" w:cs="Arial"/>
          <w:color w:val="000000"/>
          <w:sz w:val="16"/>
          <w:szCs w:val="16"/>
        </w:rPr>
      </w:pPr>
      <w:bookmarkStart w:id="76" w:name="_Ref80818925"/>
    </w:p>
    <w:p w14:paraId="338A9BCA" w14:textId="3D284585" w:rsidR="000F188E" w:rsidRPr="00F33EE7" w:rsidRDefault="000F188E"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On any </w:t>
      </w:r>
      <w:r w:rsidR="001944AD" w:rsidRPr="00F33EE7">
        <w:rPr>
          <w:rFonts w:ascii="Arial Narrow" w:hAnsi="Arial Narrow" w:cs="Arial"/>
          <w:color w:val="000000"/>
          <w:sz w:val="16"/>
          <w:szCs w:val="16"/>
        </w:rPr>
        <w:t xml:space="preserve">early </w:t>
      </w:r>
      <w:r w:rsidRPr="00F33EE7">
        <w:rPr>
          <w:rFonts w:ascii="Arial Narrow" w:hAnsi="Arial Narrow" w:cs="Arial"/>
          <w:color w:val="000000"/>
          <w:sz w:val="16"/>
          <w:szCs w:val="16"/>
        </w:rPr>
        <w:t xml:space="preserve">termination of the hiring of </w:t>
      </w:r>
      <w:r w:rsidR="0011181F" w:rsidRPr="00F33EE7">
        <w:rPr>
          <w:rFonts w:ascii="Arial Narrow" w:hAnsi="Arial Narrow" w:cs="Arial"/>
          <w:color w:val="000000"/>
          <w:sz w:val="16"/>
          <w:szCs w:val="16"/>
        </w:rPr>
        <w:t xml:space="preserve">any </w:t>
      </w:r>
      <w:r w:rsidR="000B5A43" w:rsidRPr="00F33EE7">
        <w:rPr>
          <w:rFonts w:ascii="Arial Narrow" w:hAnsi="Arial Narrow" w:cs="Arial"/>
          <w:color w:val="000000"/>
          <w:sz w:val="16"/>
          <w:szCs w:val="16"/>
        </w:rPr>
        <w:t>Rented Equipment</w:t>
      </w:r>
      <w:r w:rsidR="009B09DE" w:rsidRPr="00F33EE7">
        <w:rPr>
          <w:rFonts w:ascii="Arial Narrow" w:hAnsi="Arial Narrow" w:cs="Arial"/>
          <w:color w:val="000000"/>
          <w:sz w:val="16"/>
          <w:szCs w:val="16"/>
        </w:rPr>
        <w:t xml:space="preserve"> </w:t>
      </w:r>
      <w:r w:rsidR="00FE048D" w:rsidRPr="00F33EE7">
        <w:rPr>
          <w:rFonts w:ascii="Arial Narrow" w:hAnsi="Arial Narrow" w:cs="Arial"/>
          <w:color w:val="000000"/>
          <w:sz w:val="16"/>
          <w:szCs w:val="16"/>
        </w:rPr>
        <w:t xml:space="preserve">for any reason whatsoever </w:t>
      </w:r>
      <w:r w:rsidRPr="00F33EE7">
        <w:rPr>
          <w:rFonts w:ascii="Arial Narrow" w:hAnsi="Arial Narrow" w:cs="Arial"/>
          <w:color w:val="000000"/>
          <w:sz w:val="16"/>
          <w:szCs w:val="16"/>
        </w:rPr>
        <w:t xml:space="preserve">the Customer </w:t>
      </w:r>
      <w:r w:rsidR="0011181F" w:rsidRPr="00F33EE7">
        <w:rPr>
          <w:rFonts w:ascii="Arial Narrow" w:hAnsi="Arial Narrow" w:cs="Arial"/>
          <w:color w:val="000000"/>
          <w:sz w:val="16"/>
          <w:szCs w:val="16"/>
        </w:rPr>
        <w:t>shall</w:t>
      </w:r>
      <w:r w:rsidR="008D5919" w:rsidRPr="00F33EE7">
        <w:rPr>
          <w:rFonts w:ascii="Arial Narrow" w:hAnsi="Arial Narrow" w:cs="Arial"/>
          <w:color w:val="000000"/>
          <w:sz w:val="16"/>
          <w:szCs w:val="16"/>
        </w:rPr>
        <w:t xml:space="preserve"> in respect of each such </w:t>
      </w:r>
      <w:r w:rsidR="000B5A43" w:rsidRPr="00F33EE7">
        <w:rPr>
          <w:rFonts w:ascii="Arial Narrow" w:hAnsi="Arial Narrow" w:cs="Arial"/>
          <w:color w:val="000000"/>
          <w:sz w:val="16"/>
          <w:szCs w:val="16"/>
        </w:rPr>
        <w:t>Rented Equipment</w:t>
      </w:r>
      <w:r w:rsidR="00F10872" w:rsidRPr="00F33EE7">
        <w:rPr>
          <w:rFonts w:ascii="Arial Narrow" w:hAnsi="Arial Narrow" w:cs="Arial"/>
          <w:color w:val="000000"/>
          <w:sz w:val="16"/>
          <w:szCs w:val="16"/>
        </w:rPr>
        <w:t xml:space="preserve">, and in place of </w:t>
      </w:r>
      <w:r w:rsidR="00620A35" w:rsidRPr="00F33EE7">
        <w:rPr>
          <w:rFonts w:ascii="Arial Narrow" w:hAnsi="Arial Narrow" w:cs="Arial"/>
          <w:color w:val="000000"/>
          <w:sz w:val="16"/>
          <w:szCs w:val="16"/>
        </w:rPr>
        <w:t>any other payment requirements</w:t>
      </w:r>
      <w:r w:rsidR="00F10872" w:rsidRPr="00F33EE7">
        <w:rPr>
          <w:rFonts w:ascii="Arial Narrow" w:hAnsi="Arial Narrow" w:cs="Arial"/>
          <w:color w:val="000000"/>
          <w:sz w:val="16"/>
          <w:szCs w:val="16"/>
        </w:rPr>
        <w:t xml:space="preserve"> of this Contract</w:t>
      </w:r>
      <w:r w:rsidRPr="00F33EE7">
        <w:rPr>
          <w:rFonts w:ascii="Arial Narrow" w:hAnsi="Arial Narrow" w:cs="Arial"/>
          <w:color w:val="000000"/>
          <w:sz w:val="16"/>
          <w:szCs w:val="16"/>
        </w:rPr>
        <w:t>:</w:t>
      </w:r>
      <w:bookmarkEnd w:id="76"/>
    </w:p>
    <w:p w14:paraId="70A27085" w14:textId="59BAC7BA" w:rsidR="00B0799B" w:rsidRPr="00F33EE7" w:rsidRDefault="00B0799B" w:rsidP="003A6DA3">
      <w:pPr>
        <w:widowControl w:val="0"/>
        <w:autoSpaceDE w:val="0"/>
        <w:autoSpaceDN w:val="0"/>
        <w:adjustRightInd w:val="0"/>
        <w:ind w:left="432" w:right="40"/>
        <w:contextualSpacing/>
        <w:jc w:val="both"/>
        <w:rPr>
          <w:rFonts w:ascii="Arial Narrow" w:hAnsi="Arial Narrow" w:cs="Arial"/>
          <w:color w:val="000000"/>
          <w:sz w:val="16"/>
          <w:szCs w:val="16"/>
        </w:rPr>
      </w:pPr>
    </w:p>
    <w:p w14:paraId="67875857" w14:textId="1AD7C249" w:rsidR="00620A35" w:rsidRPr="00F33EE7" w:rsidRDefault="00620A35"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immediately make arrangements with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and arrange the return all </w:t>
      </w:r>
      <w:r w:rsidR="000B5A43" w:rsidRPr="00F33EE7">
        <w:rPr>
          <w:rFonts w:ascii="Arial Narrow" w:hAnsi="Arial Narrow" w:cs="Arial"/>
          <w:color w:val="000000"/>
          <w:sz w:val="16"/>
          <w:szCs w:val="16"/>
        </w:rPr>
        <w:t>Rented Equipment</w:t>
      </w:r>
      <w:r w:rsidRPr="00F33EE7">
        <w:rPr>
          <w:rFonts w:ascii="Arial Narrow" w:hAnsi="Arial Narrow" w:cs="Arial"/>
          <w:color w:val="000000"/>
          <w:sz w:val="16"/>
          <w:szCs w:val="16"/>
        </w:rPr>
        <w:t xml:space="preserve"> to </w:t>
      </w:r>
      <w:r w:rsidR="00675ABA" w:rsidRPr="00F33EE7">
        <w:rPr>
          <w:rFonts w:ascii="Arial Narrow" w:hAnsi="Arial Narrow" w:cs="Arial"/>
          <w:color w:val="000000"/>
          <w:sz w:val="16"/>
          <w:szCs w:val="16"/>
        </w:rPr>
        <w:t>Supplier</w:t>
      </w:r>
      <w:r w:rsidR="000B5A43" w:rsidRPr="00F33EE7">
        <w:rPr>
          <w:rFonts w:ascii="Arial Narrow" w:hAnsi="Arial Narrow" w:cs="Arial"/>
          <w:color w:val="000000"/>
          <w:sz w:val="16"/>
          <w:szCs w:val="16"/>
        </w:rPr>
        <w:t xml:space="preserve"> in accordance with clauses </w:t>
      </w:r>
      <w:r w:rsidR="00C52563" w:rsidRPr="00F33EE7">
        <w:rPr>
          <w:rFonts w:ascii="Arial Narrow" w:hAnsi="Arial Narrow" w:cs="Arial"/>
          <w:color w:val="000000"/>
          <w:sz w:val="16"/>
          <w:szCs w:val="16"/>
        </w:rPr>
        <w:fldChar w:fldCharType="begin"/>
      </w:r>
      <w:r w:rsidR="00C52563" w:rsidRPr="00F33EE7">
        <w:rPr>
          <w:rFonts w:ascii="Arial Narrow" w:hAnsi="Arial Narrow" w:cs="Arial"/>
          <w:color w:val="000000"/>
          <w:sz w:val="16"/>
          <w:szCs w:val="16"/>
        </w:rPr>
        <w:instrText xml:space="preserve"> REF _Ref80901235 \r \h </w:instrText>
      </w:r>
      <w:r w:rsidR="00A460EC" w:rsidRPr="00F33EE7">
        <w:rPr>
          <w:rFonts w:ascii="Arial Narrow" w:hAnsi="Arial Narrow" w:cs="Arial"/>
          <w:color w:val="000000"/>
          <w:sz w:val="16"/>
          <w:szCs w:val="16"/>
        </w:rPr>
        <w:instrText xml:space="preserve"> \* MERGEFORMAT </w:instrText>
      </w:r>
      <w:r w:rsidR="00C52563" w:rsidRPr="00F33EE7">
        <w:rPr>
          <w:rFonts w:ascii="Arial Narrow" w:hAnsi="Arial Narrow" w:cs="Arial"/>
          <w:color w:val="000000"/>
          <w:sz w:val="16"/>
          <w:szCs w:val="16"/>
        </w:rPr>
      </w:r>
      <w:r w:rsidR="00C52563"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4.17</w:t>
      </w:r>
      <w:r w:rsidR="00C52563" w:rsidRPr="00F33EE7">
        <w:rPr>
          <w:rFonts w:ascii="Arial Narrow" w:hAnsi="Arial Narrow" w:cs="Arial"/>
          <w:color w:val="000000"/>
          <w:sz w:val="16"/>
          <w:szCs w:val="16"/>
        </w:rPr>
        <w:fldChar w:fldCharType="end"/>
      </w:r>
      <w:r w:rsidR="000B5A43" w:rsidRPr="00F33EE7">
        <w:rPr>
          <w:rFonts w:ascii="Arial Narrow" w:hAnsi="Arial Narrow" w:cs="Arial"/>
          <w:color w:val="000000"/>
          <w:sz w:val="16"/>
          <w:szCs w:val="16"/>
        </w:rPr>
        <w:t xml:space="preserve">– </w:t>
      </w:r>
      <w:r w:rsidR="00C52563" w:rsidRPr="00F33EE7">
        <w:rPr>
          <w:rFonts w:ascii="Arial Narrow" w:hAnsi="Arial Narrow" w:cs="Arial"/>
          <w:color w:val="000000"/>
          <w:sz w:val="16"/>
          <w:szCs w:val="16"/>
        </w:rPr>
        <w:fldChar w:fldCharType="begin"/>
      </w:r>
      <w:r w:rsidR="00C52563" w:rsidRPr="00F33EE7">
        <w:rPr>
          <w:rFonts w:ascii="Arial Narrow" w:hAnsi="Arial Narrow" w:cs="Arial"/>
          <w:color w:val="000000"/>
          <w:sz w:val="16"/>
          <w:szCs w:val="16"/>
        </w:rPr>
        <w:instrText xml:space="preserve"> REF _Ref86227806 \r \h </w:instrText>
      </w:r>
      <w:r w:rsidR="00A460EC" w:rsidRPr="00F33EE7">
        <w:rPr>
          <w:rFonts w:ascii="Arial Narrow" w:hAnsi="Arial Narrow" w:cs="Arial"/>
          <w:color w:val="000000"/>
          <w:sz w:val="16"/>
          <w:szCs w:val="16"/>
        </w:rPr>
        <w:instrText xml:space="preserve"> \* MERGEFORMAT </w:instrText>
      </w:r>
      <w:r w:rsidR="00C52563" w:rsidRPr="00F33EE7">
        <w:rPr>
          <w:rFonts w:ascii="Arial Narrow" w:hAnsi="Arial Narrow" w:cs="Arial"/>
          <w:color w:val="000000"/>
          <w:sz w:val="16"/>
          <w:szCs w:val="16"/>
        </w:rPr>
      </w:r>
      <w:r w:rsidR="00C52563"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4.20</w:t>
      </w:r>
      <w:r w:rsidR="00C52563" w:rsidRPr="00F33EE7">
        <w:rPr>
          <w:rFonts w:ascii="Arial Narrow" w:hAnsi="Arial Narrow" w:cs="Arial"/>
          <w:color w:val="000000"/>
          <w:sz w:val="16"/>
          <w:szCs w:val="16"/>
        </w:rPr>
        <w:fldChar w:fldCharType="end"/>
      </w:r>
      <w:r w:rsidR="00C52563" w:rsidRPr="00F33EE7">
        <w:rPr>
          <w:rFonts w:ascii="Arial Narrow" w:hAnsi="Arial Narrow" w:cs="Arial"/>
          <w:color w:val="000000"/>
          <w:sz w:val="16"/>
          <w:szCs w:val="16"/>
        </w:rPr>
        <w:t xml:space="preserve"> </w:t>
      </w:r>
      <w:r w:rsidR="000B5A43" w:rsidRPr="00F33EE7">
        <w:rPr>
          <w:rFonts w:ascii="Arial Narrow" w:hAnsi="Arial Narrow" w:cs="Arial"/>
          <w:color w:val="000000"/>
          <w:sz w:val="16"/>
          <w:szCs w:val="16"/>
        </w:rPr>
        <w:t>inclusive</w:t>
      </w:r>
      <w:r w:rsidR="006F2E52" w:rsidRPr="00F33EE7">
        <w:rPr>
          <w:rFonts w:ascii="Arial Narrow" w:hAnsi="Arial Narrow" w:cs="Arial"/>
          <w:color w:val="000000"/>
          <w:sz w:val="16"/>
          <w:szCs w:val="16"/>
        </w:rPr>
        <w:t>;</w:t>
      </w:r>
    </w:p>
    <w:p w14:paraId="41AB93D8" w14:textId="77777777" w:rsidR="00B0799B" w:rsidRPr="00F33EE7" w:rsidRDefault="00B0799B"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448741B1" w14:textId="2967E202" w:rsidR="00135450" w:rsidRPr="00F33EE7" w:rsidRDefault="00620A35"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 </w:t>
      </w:r>
      <w:r w:rsidR="000F188E" w:rsidRPr="00F33EE7">
        <w:rPr>
          <w:rFonts w:ascii="Arial Narrow" w:hAnsi="Arial Narrow" w:cs="Arial"/>
          <w:color w:val="000000"/>
          <w:sz w:val="16"/>
          <w:szCs w:val="16"/>
        </w:rPr>
        <w:t xml:space="preserve">pay to </w:t>
      </w:r>
      <w:r w:rsidR="00675ABA" w:rsidRPr="00F33EE7">
        <w:rPr>
          <w:rFonts w:ascii="Arial Narrow" w:hAnsi="Arial Narrow" w:cs="Arial"/>
          <w:color w:val="000000"/>
          <w:sz w:val="16"/>
          <w:szCs w:val="16"/>
        </w:rPr>
        <w:t>Supplier</w:t>
      </w:r>
      <w:r w:rsidR="00135450" w:rsidRPr="00F33EE7">
        <w:rPr>
          <w:rFonts w:ascii="Arial Narrow" w:hAnsi="Arial Narrow" w:cs="Arial"/>
          <w:color w:val="000000"/>
          <w:sz w:val="16"/>
          <w:szCs w:val="16"/>
        </w:rPr>
        <w:t>:</w:t>
      </w:r>
    </w:p>
    <w:p w14:paraId="13F00D67" w14:textId="77777777" w:rsidR="00135450" w:rsidRPr="00F33EE7" w:rsidRDefault="00135450" w:rsidP="003A6DA3">
      <w:pPr>
        <w:pStyle w:val="ListParagraph"/>
        <w:rPr>
          <w:rFonts w:ascii="Arial Narrow" w:hAnsi="Arial Narrow" w:cs="Arial"/>
          <w:color w:val="000000"/>
          <w:sz w:val="16"/>
          <w:szCs w:val="16"/>
        </w:rPr>
      </w:pPr>
    </w:p>
    <w:p w14:paraId="36B1A46A" w14:textId="2F301C0B" w:rsidR="00135450" w:rsidRPr="00F33EE7" w:rsidRDefault="000F188E" w:rsidP="00C621D0">
      <w:pPr>
        <w:widowControl w:val="0"/>
        <w:numPr>
          <w:ilvl w:val="3"/>
          <w:numId w:val="16"/>
        </w:numPr>
        <w:autoSpaceDE w:val="0"/>
        <w:autoSpaceDN w:val="0"/>
        <w:adjustRightInd w:val="0"/>
        <w:ind w:left="1326"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 a sum equal to all arrears of </w:t>
      </w:r>
      <w:r w:rsidR="00915D26" w:rsidRPr="00F33EE7">
        <w:rPr>
          <w:rFonts w:ascii="Arial Narrow" w:hAnsi="Arial Narrow" w:cs="Arial"/>
          <w:color w:val="000000"/>
          <w:sz w:val="16"/>
          <w:szCs w:val="16"/>
        </w:rPr>
        <w:t xml:space="preserve">the Finance </w:t>
      </w:r>
      <w:r w:rsidR="005525E4" w:rsidRPr="00F33EE7">
        <w:rPr>
          <w:rFonts w:ascii="Arial Narrow" w:hAnsi="Arial Narrow" w:cs="Arial"/>
          <w:color w:val="000000"/>
          <w:sz w:val="16"/>
          <w:szCs w:val="16"/>
        </w:rPr>
        <w:t>Arrangements</w:t>
      </w:r>
      <w:r w:rsidR="0050199D" w:rsidRPr="00F33EE7">
        <w:rPr>
          <w:rFonts w:ascii="Arial Narrow" w:hAnsi="Arial Narrow" w:cs="Arial"/>
          <w:color w:val="000000"/>
          <w:sz w:val="16"/>
          <w:szCs w:val="16"/>
        </w:rPr>
        <w:t>,</w:t>
      </w:r>
      <w:r w:rsidR="00915D26" w:rsidRPr="00F33EE7">
        <w:rPr>
          <w:rFonts w:ascii="Arial Narrow" w:hAnsi="Arial Narrow" w:cs="Arial"/>
          <w:color w:val="000000"/>
          <w:sz w:val="16"/>
          <w:szCs w:val="16"/>
        </w:rPr>
        <w:t xml:space="preserve"> </w:t>
      </w:r>
      <w:r w:rsidR="00662EF9" w:rsidRPr="00F33EE7">
        <w:rPr>
          <w:rFonts w:ascii="Arial Narrow" w:hAnsi="Arial Narrow" w:cs="Arial"/>
          <w:color w:val="000000"/>
          <w:sz w:val="16"/>
          <w:szCs w:val="16"/>
        </w:rPr>
        <w:t>Rented</w:t>
      </w:r>
      <w:r w:rsidR="008C385B" w:rsidRPr="00F33EE7">
        <w:rPr>
          <w:rFonts w:ascii="Arial Narrow" w:hAnsi="Arial Narrow" w:cs="Arial"/>
          <w:color w:val="000000"/>
          <w:sz w:val="16"/>
          <w:szCs w:val="16"/>
        </w:rPr>
        <w:t xml:space="preserve"> Equipment Monthly Rent</w:t>
      </w:r>
      <w:r w:rsidR="00813BFB"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 and other payments and interest</w:t>
      </w:r>
      <w:r w:rsidR="004A6DB1" w:rsidRPr="00F33EE7">
        <w:rPr>
          <w:rFonts w:ascii="Arial Narrow" w:hAnsi="Arial Narrow" w:cs="Arial"/>
          <w:color w:val="000000"/>
          <w:sz w:val="16"/>
          <w:szCs w:val="16"/>
        </w:rPr>
        <w:t xml:space="preserve"> as set out in this Contact</w:t>
      </w:r>
      <w:r w:rsidRPr="00F33EE7">
        <w:rPr>
          <w:rFonts w:ascii="Arial Narrow" w:hAnsi="Arial Narrow" w:cs="Arial"/>
          <w:color w:val="000000"/>
          <w:sz w:val="16"/>
          <w:szCs w:val="16"/>
        </w:rPr>
        <w:t xml:space="preserve">, </w:t>
      </w:r>
      <w:r w:rsidR="0011181F" w:rsidRPr="00F33EE7">
        <w:rPr>
          <w:rFonts w:ascii="Arial Narrow" w:hAnsi="Arial Narrow" w:cs="Arial"/>
          <w:color w:val="000000"/>
          <w:sz w:val="16"/>
          <w:szCs w:val="16"/>
        </w:rPr>
        <w:t>plus</w:t>
      </w:r>
    </w:p>
    <w:p w14:paraId="2AD382AF" w14:textId="77777777" w:rsidR="00135450" w:rsidRPr="00F33EE7" w:rsidRDefault="00135450" w:rsidP="00C621D0">
      <w:pPr>
        <w:widowControl w:val="0"/>
        <w:autoSpaceDE w:val="0"/>
        <w:autoSpaceDN w:val="0"/>
        <w:adjustRightInd w:val="0"/>
        <w:ind w:left="1326" w:right="40"/>
        <w:contextualSpacing/>
        <w:jc w:val="both"/>
        <w:rPr>
          <w:rFonts w:ascii="Arial Narrow" w:hAnsi="Arial Narrow" w:cs="Arial"/>
          <w:color w:val="000000"/>
          <w:sz w:val="16"/>
          <w:szCs w:val="16"/>
        </w:rPr>
      </w:pPr>
    </w:p>
    <w:p w14:paraId="3D45F228" w14:textId="3DD3E936" w:rsidR="00D30BF6" w:rsidRPr="001F3110" w:rsidRDefault="000F188E" w:rsidP="00C621D0">
      <w:pPr>
        <w:widowControl w:val="0"/>
        <w:numPr>
          <w:ilvl w:val="3"/>
          <w:numId w:val="16"/>
        </w:numPr>
        <w:autoSpaceDE w:val="0"/>
        <w:autoSpaceDN w:val="0"/>
        <w:adjustRightInd w:val="0"/>
        <w:ind w:left="1326"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a s</w:t>
      </w:r>
      <w:r w:rsidRPr="00A059F0">
        <w:rPr>
          <w:rFonts w:ascii="Arial Narrow" w:hAnsi="Arial Narrow" w:cs="Arial"/>
          <w:color w:val="000000"/>
          <w:sz w:val="16"/>
          <w:szCs w:val="16"/>
        </w:rPr>
        <w:t xml:space="preserve">um equal to all </w:t>
      </w:r>
      <w:r w:rsidR="009F0EFB" w:rsidRPr="0054543F">
        <w:rPr>
          <w:rFonts w:ascii="Arial Narrow" w:hAnsi="Arial Narrow" w:cs="Arial"/>
          <w:color w:val="000000"/>
          <w:sz w:val="16"/>
          <w:szCs w:val="16"/>
        </w:rPr>
        <w:t xml:space="preserve">the </w:t>
      </w:r>
      <w:r w:rsidR="00662EF9" w:rsidRPr="00E07097">
        <w:rPr>
          <w:rFonts w:ascii="Arial Narrow" w:hAnsi="Arial Narrow" w:cs="Arial"/>
          <w:color w:val="000000"/>
          <w:sz w:val="16"/>
          <w:szCs w:val="16"/>
        </w:rPr>
        <w:t>Rented</w:t>
      </w:r>
      <w:r w:rsidR="008C385B" w:rsidRPr="00E07097">
        <w:rPr>
          <w:rFonts w:ascii="Arial Narrow" w:hAnsi="Arial Narrow" w:cs="Arial"/>
          <w:color w:val="000000"/>
          <w:sz w:val="16"/>
          <w:szCs w:val="16"/>
        </w:rPr>
        <w:t xml:space="preserve"> Equipment Monthly Rent</w:t>
      </w:r>
      <w:r w:rsidRPr="00BC5CFD">
        <w:rPr>
          <w:rFonts w:ascii="Arial Narrow" w:hAnsi="Arial Narrow" w:cs="Arial"/>
          <w:color w:val="000000"/>
          <w:sz w:val="16"/>
          <w:szCs w:val="16"/>
        </w:rPr>
        <w:t xml:space="preserve"> that the Customer would have paid had the </w:t>
      </w:r>
      <w:r w:rsidR="0011181F" w:rsidRPr="009E586B">
        <w:rPr>
          <w:rFonts w:ascii="Arial Narrow" w:hAnsi="Arial Narrow" w:cs="Arial"/>
          <w:color w:val="000000"/>
          <w:sz w:val="16"/>
          <w:szCs w:val="16"/>
        </w:rPr>
        <w:t xml:space="preserve">Contract </w:t>
      </w:r>
      <w:r w:rsidRPr="001379CC">
        <w:rPr>
          <w:rFonts w:ascii="Arial Narrow" w:hAnsi="Arial Narrow" w:cs="Arial"/>
          <w:color w:val="000000"/>
          <w:sz w:val="16"/>
          <w:szCs w:val="16"/>
        </w:rPr>
        <w:t xml:space="preserve">continued for </w:t>
      </w:r>
      <w:r w:rsidRPr="001F3110">
        <w:rPr>
          <w:rFonts w:ascii="Arial Narrow" w:hAnsi="Arial Narrow" w:cs="Arial"/>
          <w:color w:val="000000"/>
          <w:sz w:val="16"/>
          <w:szCs w:val="16"/>
        </w:rPr>
        <w:t xml:space="preserve"> </w:t>
      </w:r>
      <w:r w:rsidR="00151CBD" w:rsidRPr="001F3110">
        <w:rPr>
          <w:rFonts w:ascii="Arial Narrow" w:hAnsi="Arial Narrow" w:cs="Arial"/>
          <w:color w:val="000000"/>
          <w:sz w:val="16"/>
          <w:szCs w:val="16"/>
        </w:rPr>
        <w:t xml:space="preserve">the Minimum Contract Term </w:t>
      </w:r>
      <w:r w:rsidR="00151CBD" w:rsidRPr="00C621D0">
        <w:rPr>
          <w:rFonts w:ascii="Arial Narrow" w:hAnsi="Arial Narrow"/>
          <w:color w:val="000000"/>
          <w:sz w:val="16"/>
        </w:rPr>
        <w:t>and/or Renewal Term,</w:t>
      </w:r>
      <w:r w:rsidR="00F1226F" w:rsidRPr="001F3110">
        <w:rPr>
          <w:rFonts w:ascii="Arial Narrow" w:hAnsi="Arial Narrow" w:cs="Arial"/>
          <w:color w:val="000000"/>
          <w:sz w:val="16"/>
          <w:szCs w:val="16"/>
        </w:rPr>
        <w:t xml:space="preserve"> </w:t>
      </w:r>
      <w:r w:rsidRPr="001F3110">
        <w:rPr>
          <w:rFonts w:ascii="Arial Narrow" w:hAnsi="Arial Narrow" w:cs="Arial"/>
          <w:color w:val="000000"/>
          <w:sz w:val="16"/>
          <w:szCs w:val="16"/>
        </w:rPr>
        <w:t xml:space="preserve">less a discount </w:t>
      </w:r>
      <w:r w:rsidR="00384E46" w:rsidRPr="001F3110">
        <w:rPr>
          <w:rFonts w:ascii="Arial Narrow" w:hAnsi="Arial Narrow" w:cs="Arial"/>
          <w:color w:val="000000"/>
          <w:sz w:val="16"/>
          <w:szCs w:val="16"/>
        </w:rPr>
        <w:t>of 2% per a</w:t>
      </w:r>
      <w:r w:rsidR="00C94D13" w:rsidRPr="001F3110">
        <w:rPr>
          <w:rFonts w:ascii="Arial Narrow" w:hAnsi="Arial Narrow" w:cs="Arial"/>
          <w:color w:val="000000"/>
          <w:sz w:val="16"/>
          <w:szCs w:val="16"/>
        </w:rPr>
        <w:t>nnum of such remaining Rented Equipment Monthly Rent</w:t>
      </w:r>
      <w:r w:rsidRPr="001F3110">
        <w:rPr>
          <w:rFonts w:ascii="Arial Narrow" w:hAnsi="Arial Narrow" w:cs="Arial"/>
          <w:color w:val="000000"/>
          <w:sz w:val="16"/>
          <w:szCs w:val="16"/>
        </w:rPr>
        <w:t>;</w:t>
      </w:r>
    </w:p>
    <w:p w14:paraId="31496DEE" w14:textId="011C01E6" w:rsidR="00B0799B" w:rsidRPr="00F33EE7" w:rsidRDefault="00B0799B" w:rsidP="003A6DA3">
      <w:pPr>
        <w:widowControl w:val="0"/>
        <w:autoSpaceDE w:val="0"/>
        <w:autoSpaceDN w:val="0"/>
        <w:adjustRightInd w:val="0"/>
        <w:ind w:left="432" w:right="40"/>
        <w:contextualSpacing/>
        <w:jc w:val="both"/>
        <w:rPr>
          <w:rFonts w:ascii="Arial Narrow" w:hAnsi="Arial Narrow" w:cs="Arial"/>
          <w:color w:val="000000"/>
          <w:sz w:val="16"/>
          <w:szCs w:val="16"/>
          <w:highlight w:val="yellow"/>
        </w:rPr>
      </w:pPr>
    </w:p>
    <w:p w14:paraId="7484B93E" w14:textId="3234D84C" w:rsidR="000A77BB" w:rsidRPr="00F33EE7" w:rsidRDefault="000A77BB"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Upon termination of this </w:t>
      </w:r>
      <w:r w:rsidR="003536A3" w:rsidRPr="00F33EE7">
        <w:rPr>
          <w:rFonts w:ascii="Arial Narrow" w:hAnsi="Arial Narrow" w:cs="Arial"/>
          <w:color w:val="000000"/>
          <w:sz w:val="16"/>
          <w:szCs w:val="16"/>
        </w:rPr>
        <w:t>Contract</w:t>
      </w:r>
      <w:r w:rsidRPr="00F33EE7">
        <w:rPr>
          <w:rFonts w:ascii="Arial Narrow" w:hAnsi="Arial Narrow" w:cs="Arial"/>
          <w:color w:val="000000"/>
          <w:sz w:val="16"/>
          <w:szCs w:val="16"/>
        </w:rPr>
        <w:t xml:space="preserve"> for any reason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will provide to the </w:t>
      </w:r>
      <w:r w:rsidR="003536A3"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and/or to any new supplier selected by the </w:t>
      </w:r>
      <w:r w:rsidR="003536A3"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(the “</w:t>
      </w:r>
      <w:r w:rsidRPr="00F33EE7">
        <w:rPr>
          <w:rFonts w:ascii="Arial Narrow" w:hAnsi="Arial Narrow" w:cs="Arial"/>
          <w:b/>
          <w:bCs/>
          <w:color w:val="000000"/>
          <w:sz w:val="16"/>
          <w:szCs w:val="16"/>
        </w:rPr>
        <w:t>Successor Service Provider</w:t>
      </w:r>
      <w:r w:rsidRPr="00F33EE7">
        <w:rPr>
          <w:rFonts w:ascii="Arial Narrow" w:hAnsi="Arial Narrow" w:cs="Arial"/>
          <w:color w:val="000000"/>
          <w:sz w:val="16"/>
          <w:szCs w:val="16"/>
        </w:rPr>
        <w:t xml:space="preserve">”) such assistance as reasonably requested by the </w:t>
      </w:r>
      <w:r w:rsidR="003536A3"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in order to effect the orderly transition of the applicable Services, in whole or in part, to the </w:t>
      </w:r>
      <w:r w:rsidR="003536A3"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or to Successor Service Provider (such assistance shall be known as the “</w:t>
      </w:r>
      <w:r w:rsidRPr="00F33EE7">
        <w:rPr>
          <w:rFonts w:ascii="Arial Narrow" w:hAnsi="Arial Narrow" w:cs="Arial"/>
          <w:b/>
          <w:bCs/>
          <w:color w:val="000000"/>
          <w:sz w:val="16"/>
          <w:szCs w:val="16"/>
        </w:rPr>
        <w:t>Termination Assistance Services</w:t>
      </w:r>
      <w:r w:rsidRPr="00F33EE7">
        <w:rPr>
          <w:rFonts w:ascii="Arial Narrow" w:hAnsi="Arial Narrow" w:cs="Arial"/>
          <w:color w:val="000000"/>
          <w:sz w:val="16"/>
          <w:szCs w:val="16"/>
        </w:rPr>
        <w:t>”) during any period of notice of termination (the “</w:t>
      </w:r>
      <w:r w:rsidRPr="00F33EE7">
        <w:rPr>
          <w:rFonts w:ascii="Arial Narrow" w:hAnsi="Arial Narrow" w:cs="Arial"/>
          <w:b/>
          <w:bCs/>
          <w:color w:val="000000"/>
          <w:sz w:val="16"/>
          <w:szCs w:val="16"/>
        </w:rPr>
        <w:t>Termination Assistance Period</w:t>
      </w:r>
      <w:r w:rsidRPr="00F33EE7">
        <w:rPr>
          <w:rFonts w:ascii="Arial Narrow" w:hAnsi="Arial Narrow" w:cs="Arial"/>
          <w:color w:val="000000"/>
          <w:sz w:val="16"/>
          <w:szCs w:val="16"/>
        </w:rPr>
        <w:t xml:space="preserve">”).  Any services required by the </w:t>
      </w:r>
      <w:r w:rsidR="003536A3"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for the transition of Services during the Termination Assistance Period shall be provided by </w:t>
      </w:r>
      <w:r w:rsidR="00675ABA" w:rsidRPr="00F33EE7">
        <w:rPr>
          <w:rFonts w:ascii="Arial Narrow" w:hAnsi="Arial Narrow" w:cs="Arial"/>
          <w:color w:val="000000"/>
          <w:sz w:val="16"/>
          <w:szCs w:val="16"/>
        </w:rPr>
        <w:t>Supplier</w:t>
      </w:r>
      <w:r w:rsidR="003536A3" w:rsidRPr="00F33EE7">
        <w:rPr>
          <w:rFonts w:ascii="Arial Narrow" w:hAnsi="Arial Narrow" w:cs="Arial"/>
          <w:color w:val="000000"/>
          <w:sz w:val="16"/>
          <w:szCs w:val="16"/>
        </w:rPr>
        <w:t xml:space="preserve"> in accordance with its then current rate card (available on request)</w:t>
      </w:r>
      <w:r w:rsidRPr="00F33EE7">
        <w:rPr>
          <w:rFonts w:ascii="Arial Narrow" w:hAnsi="Arial Narrow" w:cs="Arial"/>
          <w:color w:val="000000"/>
          <w:sz w:val="16"/>
          <w:szCs w:val="16"/>
        </w:rPr>
        <w:t xml:space="preserve"> for such period of time as shall be mutually agreed. Such Termination Assistance Services may include:</w:t>
      </w:r>
    </w:p>
    <w:p w14:paraId="4EE82403" w14:textId="77777777" w:rsidR="006B6688" w:rsidRPr="00F33EE7" w:rsidRDefault="006B6688" w:rsidP="003A6DA3">
      <w:pPr>
        <w:widowControl w:val="0"/>
        <w:autoSpaceDE w:val="0"/>
        <w:autoSpaceDN w:val="0"/>
        <w:adjustRightInd w:val="0"/>
        <w:ind w:left="1214" w:right="40"/>
        <w:contextualSpacing/>
        <w:rPr>
          <w:rFonts w:ascii="Arial Narrow" w:hAnsi="Arial Narrow" w:cs="Arial"/>
          <w:color w:val="000000"/>
          <w:sz w:val="16"/>
          <w:szCs w:val="16"/>
        </w:rPr>
      </w:pPr>
    </w:p>
    <w:p w14:paraId="22C3644E" w14:textId="1FD0B267" w:rsidR="000A77BB" w:rsidRPr="00F33EE7" w:rsidRDefault="000A77BB"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developing a plan for the orderly transition of the terminated Services from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to the </w:t>
      </w:r>
      <w:r w:rsidR="003536A3"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or the Successor Service Provider; and</w:t>
      </w:r>
    </w:p>
    <w:p w14:paraId="1DC56CD3" w14:textId="77777777" w:rsidR="006B6688" w:rsidRPr="00F33EE7" w:rsidRDefault="006B6688"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5FCB69CA" w14:textId="7DD1A6ED" w:rsidR="000A77BB" w:rsidRPr="00F33EE7" w:rsidRDefault="000A77BB"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such other activities upon which the Parties may agree including any </w:t>
      </w:r>
      <w:r w:rsidR="00B50D0F" w:rsidRPr="00F33EE7">
        <w:rPr>
          <w:rFonts w:ascii="Arial Narrow" w:hAnsi="Arial Narrow" w:cs="Arial"/>
          <w:color w:val="000000"/>
          <w:sz w:val="16"/>
          <w:szCs w:val="16"/>
        </w:rPr>
        <w:t>non-proprietary</w:t>
      </w:r>
      <w:r w:rsidRPr="00F33EE7">
        <w:rPr>
          <w:rFonts w:ascii="Arial Narrow" w:hAnsi="Arial Narrow" w:cs="Arial"/>
          <w:color w:val="000000"/>
          <w:sz w:val="16"/>
          <w:szCs w:val="16"/>
        </w:rPr>
        <w:t xml:space="preserve"> documents to enable a Successor Service Provider to continue to provide services.</w:t>
      </w:r>
    </w:p>
    <w:p w14:paraId="1EC41648" w14:textId="77777777" w:rsidR="00AD2D2B" w:rsidRPr="00F33EE7" w:rsidRDefault="00AD2D2B" w:rsidP="003A6DA3">
      <w:pPr>
        <w:widowControl w:val="0"/>
        <w:autoSpaceDE w:val="0"/>
        <w:autoSpaceDN w:val="0"/>
        <w:adjustRightInd w:val="0"/>
        <w:ind w:left="147" w:right="40"/>
        <w:contextualSpacing/>
        <w:jc w:val="both"/>
        <w:rPr>
          <w:rFonts w:ascii="Arial Narrow" w:hAnsi="Arial Narrow" w:cs="Arial"/>
          <w:b/>
          <w:bCs/>
          <w:color w:val="000000"/>
          <w:sz w:val="16"/>
          <w:szCs w:val="16"/>
        </w:rPr>
      </w:pPr>
      <w:bookmarkStart w:id="77" w:name="_Ref80819434"/>
    </w:p>
    <w:p w14:paraId="76D2B17E" w14:textId="43A7FDE5" w:rsidR="00E2455C" w:rsidRPr="00F33EE7" w:rsidRDefault="003B659B"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INDEMNITIES</w:t>
      </w:r>
    </w:p>
    <w:p w14:paraId="3F49225D" w14:textId="6B3A9151" w:rsidR="00D77F66" w:rsidRPr="00091B84" w:rsidRDefault="00D77F66" w:rsidP="003727FC">
      <w:pPr>
        <w:widowControl w:val="0"/>
        <w:autoSpaceDE w:val="0"/>
        <w:autoSpaceDN w:val="0"/>
        <w:adjustRightInd w:val="0"/>
        <w:ind w:left="147" w:right="40"/>
        <w:contextualSpacing/>
        <w:jc w:val="both"/>
        <w:rPr>
          <w:rFonts w:ascii="Arial Narrow" w:hAnsi="Arial Narrow" w:cs="Arial"/>
          <w:color w:val="000000"/>
          <w:sz w:val="16"/>
          <w:szCs w:val="16"/>
        </w:rPr>
      </w:pPr>
      <w:r w:rsidRPr="00B30E6A">
        <w:rPr>
          <w:rFonts w:ascii="Arial Narrow" w:hAnsi="Arial Narrow" w:cs="Arial"/>
          <w:color w:val="000000"/>
          <w:sz w:val="16"/>
          <w:szCs w:val="16"/>
        </w:rPr>
        <w:t xml:space="preserve">The Supplier indemnifies the </w:t>
      </w:r>
      <w:r w:rsidR="00F74A55" w:rsidRPr="00B30E6A">
        <w:rPr>
          <w:rFonts w:ascii="Arial Narrow" w:hAnsi="Arial Narrow" w:cs="Arial"/>
          <w:color w:val="000000"/>
          <w:sz w:val="16"/>
          <w:szCs w:val="16"/>
        </w:rPr>
        <w:t>Customer</w:t>
      </w:r>
      <w:r w:rsidRPr="00B30E6A">
        <w:rPr>
          <w:rFonts w:ascii="Arial Narrow" w:hAnsi="Arial Narrow" w:cs="Arial"/>
          <w:color w:val="000000"/>
          <w:sz w:val="16"/>
          <w:szCs w:val="16"/>
        </w:rPr>
        <w:t xml:space="preserve"> in connection with any and all </w:t>
      </w:r>
      <w:r w:rsidR="00F74A55" w:rsidRPr="00B30E6A">
        <w:rPr>
          <w:rFonts w:ascii="Arial Narrow" w:hAnsi="Arial Narrow" w:cs="Arial"/>
          <w:color w:val="000000"/>
          <w:sz w:val="16"/>
          <w:szCs w:val="16"/>
        </w:rPr>
        <w:t>l</w:t>
      </w:r>
      <w:r w:rsidRPr="00B30E6A">
        <w:rPr>
          <w:rFonts w:ascii="Arial Narrow" w:hAnsi="Arial Narrow" w:cs="Arial"/>
          <w:color w:val="000000"/>
          <w:sz w:val="16"/>
          <w:szCs w:val="16"/>
        </w:rPr>
        <w:t>oss</w:t>
      </w:r>
      <w:r w:rsidR="00F74A55" w:rsidRPr="00B30E6A">
        <w:rPr>
          <w:rFonts w:ascii="Arial Narrow" w:hAnsi="Arial Narrow" w:cs="Arial"/>
          <w:color w:val="000000"/>
          <w:sz w:val="16"/>
          <w:szCs w:val="16"/>
        </w:rPr>
        <w:t>es</w:t>
      </w:r>
      <w:r w:rsidRPr="00B30E6A">
        <w:rPr>
          <w:rFonts w:ascii="Arial Narrow" w:hAnsi="Arial Narrow" w:cs="Arial"/>
          <w:color w:val="000000"/>
          <w:sz w:val="16"/>
          <w:szCs w:val="16"/>
        </w:rPr>
        <w:t xml:space="preserve"> suffered by </w:t>
      </w:r>
      <w:r w:rsidR="00F74A55" w:rsidRPr="00B30E6A">
        <w:rPr>
          <w:rFonts w:ascii="Arial Narrow" w:hAnsi="Arial Narrow" w:cs="Arial"/>
          <w:color w:val="000000"/>
          <w:sz w:val="16"/>
          <w:szCs w:val="16"/>
        </w:rPr>
        <w:t>the Customer</w:t>
      </w:r>
      <w:r w:rsidRPr="00B30E6A">
        <w:rPr>
          <w:rFonts w:ascii="Arial Narrow" w:hAnsi="Arial Narrow" w:cs="Arial"/>
          <w:color w:val="000000"/>
          <w:sz w:val="16"/>
          <w:szCs w:val="16"/>
        </w:rPr>
        <w:t xml:space="preserve"> arising out of or as a result of</w:t>
      </w:r>
      <w:r w:rsidRPr="00091B84">
        <w:rPr>
          <w:rFonts w:ascii="Arial Narrow" w:hAnsi="Arial Narrow" w:cs="Arial"/>
          <w:color w:val="000000"/>
          <w:sz w:val="16"/>
          <w:szCs w:val="16"/>
        </w:rPr>
        <w:t xml:space="preserve">any claim or action that the </w:t>
      </w:r>
      <w:r w:rsidR="00F74A55" w:rsidRPr="00091B84">
        <w:rPr>
          <w:rFonts w:ascii="Arial Narrow" w:hAnsi="Arial Narrow" w:cs="Arial"/>
          <w:color w:val="000000"/>
          <w:sz w:val="16"/>
          <w:szCs w:val="16"/>
        </w:rPr>
        <w:t>Customer’s</w:t>
      </w:r>
      <w:r w:rsidRPr="00091B84">
        <w:rPr>
          <w:rFonts w:ascii="Arial Narrow" w:hAnsi="Arial Narrow" w:cs="Arial"/>
          <w:color w:val="000000"/>
          <w:sz w:val="16"/>
          <w:szCs w:val="16"/>
        </w:rPr>
        <w:t xml:space="preserve"> use of any of the Services infringes the IPR of a third party</w:t>
      </w:r>
      <w:r w:rsidR="00B30E6A" w:rsidRPr="00091B84">
        <w:rPr>
          <w:rFonts w:ascii="Arial Narrow" w:hAnsi="Arial Narrow" w:cs="Arial"/>
          <w:color w:val="000000"/>
          <w:sz w:val="16"/>
          <w:szCs w:val="16"/>
        </w:rPr>
        <w:t>.</w:t>
      </w:r>
      <w:r w:rsidRPr="00091B84">
        <w:rPr>
          <w:rFonts w:ascii="Arial Narrow" w:hAnsi="Arial Narrow" w:cs="Arial"/>
          <w:color w:val="000000"/>
          <w:sz w:val="16"/>
          <w:szCs w:val="16"/>
        </w:rPr>
        <w:t xml:space="preserve"> </w:t>
      </w:r>
    </w:p>
    <w:p w14:paraId="07C95D5C" w14:textId="77777777" w:rsidR="00A5630A" w:rsidRPr="00F33EE7" w:rsidRDefault="00A5630A" w:rsidP="00C621D0">
      <w:pPr>
        <w:widowControl w:val="0"/>
        <w:autoSpaceDE w:val="0"/>
        <w:autoSpaceDN w:val="0"/>
        <w:adjustRightInd w:val="0"/>
        <w:ind w:left="147" w:right="40"/>
        <w:contextualSpacing/>
        <w:jc w:val="both"/>
        <w:rPr>
          <w:rFonts w:ascii="Arial Narrow" w:hAnsi="Arial Narrow" w:cs="Arial"/>
          <w:color w:val="000000"/>
          <w:sz w:val="16"/>
          <w:szCs w:val="16"/>
        </w:rPr>
      </w:pPr>
    </w:p>
    <w:p w14:paraId="61B73700" w14:textId="3EE2399F" w:rsidR="00D77F66" w:rsidRPr="00F33EE7" w:rsidRDefault="00D77F66"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w:t>
      </w:r>
      <w:r w:rsidR="00F74A55"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shall at all times keep the Supplier indemnified against any claim for loss, damage, costs, expenses, injury or death to the Supplier and/or third parties howsoever arising (directly or indirectly) out of or in connection with the negligence, breach of duty of care or any other act or omission of the </w:t>
      </w:r>
      <w:r w:rsidR="00F74A55"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in relation to the use of the Services hereunder.</w:t>
      </w:r>
    </w:p>
    <w:p w14:paraId="0C63B572" w14:textId="33B0DBD1" w:rsidR="00A5630A" w:rsidRPr="00F33EE7" w:rsidRDefault="00A5630A"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4CC5D4FD" w14:textId="530F48AB" w:rsidR="00D77F66" w:rsidRPr="00F33EE7" w:rsidRDefault="00D77F66"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Any indemnity claim under the Contract shall be subject to the following:</w:t>
      </w:r>
    </w:p>
    <w:p w14:paraId="42AEE098" w14:textId="77777777" w:rsidR="00A5630A" w:rsidRPr="00F33EE7" w:rsidRDefault="00A5630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5C88CD84" w14:textId="68348A6A" w:rsidR="00D77F66" w:rsidRPr="00F33EE7" w:rsidRDefault="00D77F66"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in relation to any third party claims only, the indemnified Party shall notify the indemnifying Party as soon as reasonably practicable after becoming aware of any circumstances that are likely to give rise to an indemnity claim and shall keep the indemnifying Party informed as to the conduct of such claim;</w:t>
      </w:r>
    </w:p>
    <w:p w14:paraId="58F03E79" w14:textId="77777777" w:rsidR="00A5630A" w:rsidRPr="00F33EE7" w:rsidRDefault="00A5630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07413878" w14:textId="49EB0A20" w:rsidR="00D77F66" w:rsidRPr="00F33EE7" w:rsidRDefault="00D77F66"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indemnified Party shall take all reasonable steps to mitigate its </w:t>
      </w:r>
      <w:r w:rsidR="00F74A55" w:rsidRPr="00F33EE7">
        <w:rPr>
          <w:rFonts w:ascii="Arial Narrow" w:hAnsi="Arial Narrow" w:cs="Arial"/>
          <w:color w:val="000000"/>
          <w:sz w:val="16"/>
          <w:szCs w:val="16"/>
        </w:rPr>
        <w:t>l</w:t>
      </w:r>
      <w:r w:rsidRPr="00F33EE7">
        <w:rPr>
          <w:rFonts w:ascii="Arial Narrow" w:hAnsi="Arial Narrow" w:cs="Arial"/>
          <w:color w:val="000000"/>
          <w:sz w:val="16"/>
          <w:szCs w:val="16"/>
        </w:rPr>
        <w:t>osses arising in relation to the indemnity claim; and</w:t>
      </w:r>
    </w:p>
    <w:p w14:paraId="0306E16F" w14:textId="77777777" w:rsidR="00A5630A" w:rsidRPr="00F33EE7" w:rsidRDefault="00A5630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221B41F7" w14:textId="1399816D" w:rsidR="00D77F66" w:rsidRPr="00F33EE7" w:rsidRDefault="00D77F66"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in relation to any third party claims only, the indemnified Party shall not settle any indemnity claim without the prior written consent of the indemnifying Party (such consent not to be unreasonably withheld or delayed).</w:t>
      </w:r>
    </w:p>
    <w:p w14:paraId="203A9393" w14:textId="77777777" w:rsidR="00A5630A" w:rsidRPr="00F33EE7" w:rsidRDefault="00A5630A"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6FCDA087" w14:textId="3A030098" w:rsidR="00D03F2F" w:rsidRPr="00F33EE7" w:rsidRDefault="00D77F66"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The indemnifying Party shall not be liable under the indemnity to the extent that the claim results from the default or negligence of the indemnified Party.</w:t>
      </w:r>
    </w:p>
    <w:p w14:paraId="46CA97E0" w14:textId="77777777" w:rsidR="00AD2D2B" w:rsidRPr="00F33EE7" w:rsidRDefault="00AD2D2B" w:rsidP="003A6DA3">
      <w:pPr>
        <w:widowControl w:val="0"/>
        <w:autoSpaceDE w:val="0"/>
        <w:autoSpaceDN w:val="0"/>
        <w:adjustRightInd w:val="0"/>
        <w:ind w:left="147" w:right="40"/>
        <w:contextualSpacing/>
        <w:jc w:val="both"/>
        <w:rPr>
          <w:rFonts w:ascii="Arial Narrow" w:hAnsi="Arial Narrow" w:cs="Arial"/>
          <w:b/>
          <w:bCs/>
          <w:color w:val="000000"/>
          <w:sz w:val="16"/>
          <w:szCs w:val="16"/>
        </w:rPr>
      </w:pPr>
      <w:bookmarkStart w:id="78" w:name="_Ref81595351"/>
    </w:p>
    <w:p w14:paraId="79C88B2A" w14:textId="4215918E" w:rsidR="002C2DA1" w:rsidRPr="00F33EE7" w:rsidRDefault="002C2DA1"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bookmarkStart w:id="79" w:name="_Ref85654351"/>
      <w:r w:rsidRPr="00F33EE7">
        <w:rPr>
          <w:rFonts w:ascii="Arial Narrow" w:hAnsi="Arial Narrow" w:cs="Arial"/>
          <w:b/>
          <w:bCs/>
          <w:color w:val="000000"/>
          <w:sz w:val="16"/>
          <w:szCs w:val="16"/>
        </w:rPr>
        <w:t>LIMITATION OF LIABILITY</w:t>
      </w:r>
      <w:bookmarkEnd w:id="77"/>
      <w:bookmarkEnd w:id="78"/>
      <w:bookmarkEnd w:id="79"/>
      <w:r w:rsidRPr="00F33EE7">
        <w:rPr>
          <w:rFonts w:ascii="Arial Narrow" w:hAnsi="Arial Narrow" w:cs="Arial"/>
          <w:b/>
          <w:bCs/>
          <w:color w:val="000000"/>
          <w:sz w:val="16"/>
          <w:szCs w:val="16"/>
        </w:rPr>
        <w:t xml:space="preserve"> </w:t>
      </w:r>
    </w:p>
    <w:p w14:paraId="395C6ED7" w14:textId="55DC6CC0" w:rsidR="002C2DA1"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80" w:name="_Ref80819365"/>
      <w:bookmarkStart w:id="81" w:name="_Ref85654285"/>
      <w:r w:rsidRPr="00F33EE7">
        <w:rPr>
          <w:rFonts w:ascii="Arial Narrow" w:hAnsi="Arial Narrow" w:cs="Arial"/>
          <w:color w:val="000000"/>
          <w:sz w:val="16"/>
          <w:szCs w:val="16"/>
        </w:rPr>
        <w:t>Subject to clauses</w:t>
      </w:r>
      <w:r w:rsidR="001D3CF2">
        <w:rPr>
          <w:rFonts w:ascii="Arial Narrow" w:hAnsi="Arial Narrow" w:cs="Arial"/>
          <w:color w:val="000000"/>
          <w:sz w:val="16"/>
          <w:szCs w:val="16"/>
        </w:rPr>
        <w:t xml:space="preserve"> </w:t>
      </w:r>
      <w:r w:rsidR="00A36693">
        <w:rPr>
          <w:rFonts w:ascii="Arial Narrow" w:hAnsi="Arial Narrow" w:cs="Arial"/>
          <w:color w:val="000000"/>
          <w:sz w:val="16"/>
          <w:szCs w:val="16"/>
        </w:rPr>
        <w:t>14.2</w:t>
      </w:r>
      <w:r w:rsidR="006A0C9A" w:rsidRPr="00F33EE7">
        <w:rPr>
          <w:rFonts w:ascii="Arial Narrow" w:hAnsi="Arial Narrow" w:cs="Arial"/>
          <w:color w:val="000000"/>
          <w:sz w:val="16"/>
          <w:szCs w:val="16"/>
        </w:rPr>
        <w:t>, and</w:t>
      </w:r>
      <w:r w:rsidRPr="00F33EE7">
        <w:rPr>
          <w:rFonts w:ascii="Arial Narrow" w:hAnsi="Arial Narrow" w:cs="Arial"/>
          <w:color w:val="000000"/>
          <w:sz w:val="16"/>
          <w:szCs w:val="16"/>
        </w:rPr>
        <w:t xml:space="preserve"> </w:t>
      </w:r>
      <w:r w:rsidR="00A36693">
        <w:rPr>
          <w:rFonts w:ascii="Arial Narrow" w:hAnsi="Arial Narrow" w:cs="Arial"/>
          <w:color w:val="000000"/>
          <w:sz w:val="16"/>
          <w:szCs w:val="16"/>
        </w:rPr>
        <w:t>14.3</w:t>
      </w:r>
      <w:r w:rsidRPr="00F33EE7">
        <w:rPr>
          <w:rFonts w:ascii="Arial Narrow" w:hAnsi="Arial Narrow" w:cs="Arial"/>
          <w:color w:val="000000"/>
          <w:sz w:val="16"/>
          <w:szCs w:val="16"/>
        </w:rPr>
        <w:t>,</w:t>
      </w:r>
      <w:r w:rsidR="00616587" w:rsidRPr="00F33EE7">
        <w:rPr>
          <w:rFonts w:ascii="Arial Narrow" w:hAnsi="Arial Narrow" w:cs="Arial"/>
          <w:color w:val="000000"/>
          <w:sz w:val="16"/>
          <w:szCs w:val="16"/>
        </w:rPr>
        <w:t xml:space="preserve"> the maximum aggregate liability of either Party to the other in respect of all </w:t>
      </w:r>
      <w:r w:rsidR="00152FE2" w:rsidRPr="00F33EE7">
        <w:rPr>
          <w:rFonts w:ascii="Arial Narrow" w:hAnsi="Arial Narrow" w:cs="Arial"/>
          <w:color w:val="000000"/>
          <w:sz w:val="16"/>
          <w:szCs w:val="16"/>
        </w:rPr>
        <w:t xml:space="preserve">losses, claims, damages, costs, charges, expenses and liabilities (including reasonable legal fees and disbursements) </w:t>
      </w:r>
      <w:r w:rsidR="00616587" w:rsidRPr="00F33EE7">
        <w:rPr>
          <w:rFonts w:ascii="Arial Narrow" w:hAnsi="Arial Narrow" w:cs="Arial"/>
          <w:color w:val="000000"/>
          <w:sz w:val="16"/>
          <w:szCs w:val="16"/>
        </w:rPr>
        <w:t xml:space="preserve">under or in connection with </w:t>
      </w:r>
      <w:r w:rsidR="009E45FC">
        <w:rPr>
          <w:rFonts w:ascii="Arial Narrow" w:hAnsi="Arial Narrow" w:cs="Arial"/>
          <w:color w:val="000000"/>
          <w:sz w:val="16"/>
          <w:szCs w:val="16"/>
        </w:rPr>
        <w:t>this</w:t>
      </w:r>
      <w:r w:rsidR="0005787D" w:rsidRPr="00F33EE7">
        <w:rPr>
          <w:rFonts w:ascii="Arial Narrow" w:hAnsi="Arial Narrow" w:cs="Arial"/>
          <w:color w:val="000000"/>
          <w:sz w:val="16"/>
          <w:szCs w:val="16"/>
        </w:rPr>
        <w:t xml:space="preserve"> </w:t>
      </w:r>
      <w:r w:rsidR="00616587" w:rsidRPr="00F33EE7">
        <w:rPr>
          <w:rFonts w:ascii="Arial Narrow" w:hAnsi="Arial Narrow" w:cs="Arial"/>
          <w:color w:val="000000"/>
          <w:sz w:val="16"/>
          <w:szCs w:val="16"/>
        </w:rPr>
        <w:t>Contract</w:t>
      </w:r>
      <w:r w:rsidRPr="00F33EE7">
        <w:rPr>
          <w:rFonts w:ascii="Arial Narrow" w:hAnsi="Arial Narrow" w:cs="Arial"/>
          <w:color w:val="000000"/>
          <w:sz w:val="16"/>
          <w:szCs w:val="16"/>
        </w:rPr>
        <w:t xml:space="preserve"> </w:t>
      </w:r>
      <w:r w:rsidR="002D3120" w:rsidRPr="00F33EE7">
        <w:rPr>
          <w:rFonts w:ascii="Arial Narrow" w:hAnsi="Arial Narrow" w:cs="Arial"/>
          <w:color w:val="000000"/>
          <w:sz w:val="16"/>
          <w:szCs w:val="16"/>
        </w:rPr>
        <w:t xml:space="preserve">for the entire Term whether </w:t>
      </w:r>
      <w:r w:rsidR="0005787D" w:rsidRPr="00F33EE7">
        <w:rPr>
          <w:rFonts w:ascii="Arial Narrow" w:hAnsi="Arial Narrow" w:cs="Arial"/>
          <w:color w:val="000000"/>
          <w:sz w:val="16"/>
          <w:szCs w:val="16"/>
        </w:rPr>
        <w:t xml:space="preserve">in </w:t>
      </w:r>
      <w:r w:rsidR="002D3120" w:rsidRPr="00F33EE7">
        <w:rPr>
          <w:rFonts w:ascii="Arial Narrow" w:hAnsi="Arial Narrow" w:cs="Arial"/>
          <w:color w:val="000000"/>
          <w:sz w:val="16"/>
          <w:szCs w:val="16"/>
        </w:rPr>
        <w:t xml:space="preserve">contract, tort (including negligence), misrepresentation, for breach of duty or otherwise, shall be </w:t>
      </w:r>
      <w:r w:rsidRPr="00F33EE7">
        <w:rPr>
          <w:rFonts w:ascii="Arial Narrow" w:hAnsi="Arial Narrow" w:cs="Arial"/>
          <w:color w:val="000000"/>
          <w:sz w:val="16"/>
          <w:szCs w:val="16"/>
        </w:rPr>
        <w:t xml:space="preserve">limited to </w:t>
      </w:r>
      <w:r w:rsidR="006929CB" w:rsidRPr="006929CB">
        <w:rPr>
          <w:rFonts w:ascii="Arial Narrow" w:hAnsi="Arial Narrow" w:cs="Arial"/>
          <w:color w:val="000000"/>
          <w:sz w:val="16"/>
          <w:szCs w:val="16"/>
        </w:rPr>
        <w:t xml:space="preserve">the lesser of (i) one hundred and twenty five percent per cent </w:t>
      </w:r>
      <w:r w:rsidR="00F55C3A">
        <w:rPr>
          <w:rFonts w:ascii="Arial Narrow" w:hAnsi="Arial Narrow" w:cs="Arial"/>
          <w:color w:val="000000"/>
          <w:sz w:val="16"/>
          <w:szCs w:val="16"/>
        </w:rPr>
        <w:t>(</w:t>
      </w:r>
      <w:r w:rsidR="00E96AF2" w:rsidRPr="00F33EE7">
        <w:rPr>
          <w:rFonts w:ascii="Arial Narrow" w:hAnsi="Arial Narrow" w:cs="Arial"/>
          <w:color w:val="000000"/>
          <w:sz w:val="16"/>
          <w:szCs w:val="16"/>
        </w:rPr>
        <w:t>125%</w:t>
      </w:r>
      <w:r w:rsidR="00F55C3A">
        <w:rPr>
          <w:rFonts w:ascii="Arial Narrow" w:hAnsi="Arial Narrow" w:cs="Arial"/>
          <w:color w:val="000000"/>
          <w:sz w:val="16"/>
          <w:szCs w:val="16"/>
        </w:rPr>
        <w:t>)</w:t>
      </w:r>
      <w:r w:rsidR="00E96AF2" w:rsidRPr="00F33EE7">
        <w:rPr>
          <w:rFonts w:ascii="Arial Narrow" w:hAnsi="Arial Narrow" w:cs="Arial"/>
          <w:color w:val="000000"/>
          <w:sz w:val="16"/>
          <w:szCs w:val="16"/>
        </w:rPr>
        <w:t xml:space="preserve"> of the Charges paid to the Supplier under the Contract</w:t>
      </w:r>
      <w:r w:rsidR="00C50EFA" w:rsidRPr="00F33EE7">
        <w:rPr>
          <w:rFonts w:ascii="Arial Narrow" w:hAnsi="Arial Narrow" w:cs="Arial"/>
          <w:color w:val="000000"/>
          <w:sz w:val="16"/>
          <w:szCs w:val="16"/>
        </w:rPr>
        <w:t xml:space="preserve"> in the</w:t>
      </w:r>
      <w:r w:rsidR="00676AF7" w:rsidRPr="00F33EE7">
        <w:rPr>
          <w:rFonts w:ascii="Arial Narrow" w:hAnsi="Arial Narrow" w:cs="Arial"/>
          <w:color w:val="000000"/>
          <w:sz w:val="16"/>
          <w:szCs w:val="16"/>
        </w:rPr>
        <w:t xml:space="preserve"> twelve</w:t>
      </w:r>
      <w:r w:rsidR="00C50EFA" w:rsidRPr="00F33EE7">
        <w:rPr>
          <w:rFonts w:ascii="Arial Narrow" w:hAnsi="Arial Narrow" w:cs="Arial"/>
          <w:color w:val="000000"/>
          <w:sz w:val="16"/>
          <w:szCs w:val="16"/>
        </w:rPr>
        <w:t xml:space="preserve"> </w:t>
      </w:r>
      <w:r w:rsidR="00676AF7" w:rsidRPr="00F33EE7">
        <w:rPr>
          <w:rFonts w:ascii="Arial Narrow" w:hAnsi="Arial Narrow" w:cs="Arial"/>
          <w:color w:val="000000"/>
          <w:sz w:val="16"/>
          <w:szCs w:val="16"/>
        </w:rPr>
        <w:t>(</w:t>
      </w:r>
      <w:r w:rsidR="00C50EFA" w:rsidRPr="00F33EE7">
        <w:rPr>
          <w:rFonts w:ascii="Arial Narrow" w:hAnsi="Arial Narrow" w:cs="Arial"/>
          <w:color w:val="000000"/>
          <w:sz w:val="16"/>
          <w:szCs w:val="16"/>
        </w:rPr>
        <w:t>12</w:t>
      </w:r>
      <w:r w:rsidR="00676AF7" w:rsidRPr="00F33EE7">
        <w:rPr>
          <w:rFonts w:ascii="Arial Narrow" w:hAnsi="Arial Narrow" w:cs="Arial"/>
          <w:color w:val="000000"/>
          <w:sz w:val="16"/>
          <w:szCs w:val="16"/>
        </w:rPr>
        <w:t>)</w:t>
      </w:r>
      <w:r w:rsidR="00C50EFA" w:rsidRPr="00F33EE7">
        <w:rPr>
          <w:rFonts w:ascii="Arial Narrow" w:hAnsi="Arial Narrow" w:cs="Arial"/>
          <w:color w:val="000000"/>
          <w:sz w:val="16"/>
          <w:szCs w:val="16"/>
        </w:rPr>
        <w:t xml:space="preserve"> months preceding a claim</w:t>
      </w:r>
      <w:r w:rsidR="00676AF7" w:rsidRPr="00F33EE7">
        <w:rPr>
          <w:rFonts w:ascii="Arial Narrow" w:hAnsi="Arial Narrow" w:cs="Arial"/>
          <w:color w:val="000000"/>
          <w:sz w:val="16"/>
          <w:szCs w:val="16"/>
        </w:rPr>
        <w:t xml:space="preserve"> by either Party</w:t>
      </w:r>
      <w:r w:rsidR="00551939">
        <w:rPr>
          <w:rFonts w:ascii="Arial Narrow" w:hAnsi="Arial Narrow" w:cs="Arial"/>
          <w:color w:val="000000"/>
          <w:sz w:val="16"/>
          <w:szCs w:val="16"/>
        </w:rPr>
        <w:t xml:space="preserve"> or</w:t>
      </w:r>
      <w:r w:rsidR="00551939" w:rsidRPr="00551939">
        <w:rPr>
          <w:rFonts w:ascii="Arial Narrow" w:hAnsi="Arial Narrow" w:cs="Arial"/>
          <w:color w:val="000000"/>
          <w:sz w:val="16"/>
          <w:szCs w:val="16"/>
        </w:rPr>
        <w:t xml:space="preserve"> (ii) £500,000 (five hundred thousand) UK pounds</w:t>
      </w:r>
      <w:r w:rsidRPr="00F33EE7">
        <w:rPr>
          <w:rFonts w:ascii="Arial Narrow" w:hAnsi="Arial Narrow" w:cs="Arial"/>
          <w:color w:val="000000"/>
          <w:sz w:val="16"/>
          <w:szCs w:val="16"/>
        </w:rPr>
        <w:t>. For the avoidance of doubt,</w:t>
      </w:r>
      <w:r w:rsidR="00C25245" w:rsidRPr="00F33EE7">
        <w:rPr>
          <w:rFonts w:ascii="Arial Narrow" w:hAnsi="Arial Narrow" w:cs="Arial"/>
          <w:color w:val="000000"/>
          <w:sz w:val="16"/>
          <w:szCs w:val="16"/>
        </w:rPr>
        <w:t xml:space="preserve"> this cap does not include any Early Cancellation or Termination C</w:t>
      </w:r>
      <w:r w:rsidRPr="00F33EE7">
        <w:rPr>
          <w:rFonts w:ascii="Arial Narrow" w:hAnsi="Arial Narrow" w:cs="Arial"/>
          <w:color w:val="000000"/>
          <w:sz w:val="16"/>
          <w:szCs w:val="16"/>
        </w:rPr>
        <w:t>harges payable by the Customer</w:t>
      </w:r>
      <w:r w:rsidR="00FE048D" w:rsidRPr="00F33EE7">
        <w:rPr>
          <w:rFonts w:ascii="Arial Narrow" w:hAnsi="Arial Narrow" w:cs="Arial"/>
          <w:color w:val="000000"/>
          <w:sz w:val="16"/>
          <w:szCs w:val="16"/>
        </w:rPr>
        <w:t xml:space="preserve"> and/or any amounts under clause</w:t>
      </w:r>
      <w:r w:rsidR="00B93A4F">
        <w:rPr>
          <w:rFonts w:ascii="Arial Narrow" w:hAnsi="Arial Narrow" w:cs="Arial"/>
          <w:color w:val="000000"/>
          <w:sz w:val="16"/>
          <w:szCs w:val="16"/>
        </w:rPr>
        <w:t xml:space="preserve"> 11.3 or 12.6.</w:t>
      </w:r>
      <w:bookmarkEnd w:id="80"/>
      <w:bookmarkEnd w:id="81"/>
      <w:r w:rsidRPr="00F33EE7">
        <w:rPr>
          <w:rFonts w:ascii="Arial Narrow" w:hAnsi="Arial Narrow" w:cs="Arial"/>
          <w:color w:val="000000"/>
          <w:sz w:val="16"/>
          <w:szCs w:val="16"/>
        </w:rPr>
        <w:t xml:space="preserve"> </w:t>
      </w:r>
    </w:p>
    <w:p w14:paraId="01AAD9DD" w14:textId="77777777" w:rsidR="004F3884" w:rsidRDefault="004F3884" w:rsidP="00972894">
      <w:pPr>
        <w:pStyle w:val="ListParagraph"/>
        <w:rPr>
          <w:rFonts w:ascii="Arial Narrow" w:hAnsi="Arial Narrow" w:cs="Arial"/>
          <w:color w:val="000000"/>
          <w:sz w:val="16"/>
          <w:szCs w:val="16"/>
        </w:rPr>
      </w:pPr>
    </w:p>
    <w:p w14:paraId="45504546" w14:textId="77777777" w:rsidR="004F3884" w:rsidRDefault="004F3884" w:rsidP="004F3884">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Nothing in this Contract excludes or restricts the liability of either Party for</w:t>
      </w:r>
      <w:r>
        <w:rPr>
          <w:rFonts w:ascii="Arial Narrow" w:hAnsi="Arial Narrow" w:cs="Arial"/>
          <w:color w:val="000000"/>
          <w:sz w:val="16"/>
          <w:szCs w:val="16"/>
        </w:rPr>
        <w:t>:</w:t>
      </w:r>
    </w:p>
    <w:p w14:paraId="271C986F" w14:textId="77777777" w:rsidR="004F3884" w:rsidRDefault="004F3884" w:rsidP="00972894">
      <w:pPr>
        <w:widowControl w:val="0"/>
        <w:autoSpaceDE w:val="0"/>
        <w:autoSpaceDN w:val="0"/>
        <w:adjustRightInd w:val="0"/>
        <w:ind w:right="40"/>
        <w:contextualSpacing/>
        <w:jc w:val="both"/>
        <w:rPr>
          <w:rFonts w:ascii="Arial Narrow" w:hAnsi="Arial Narrow" w:cs="Arial"/>
          <w:color w:val="000000"/>
          <w:sz w:val="16"/>
          <w:szCs w:val="16"/>
        </w:rPr>
      </w:pPr>
    </w:p>
    <w:p w14:paraId="337E63A0" w14:textId="77777777" w:rsidR="004F3884" w:rsidRDefault="004F3884" w:rsidP="00972894">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 death or personal injury caused by the negligence of that Party, its directors, officers, employees or agents</w:t>
      </w:r>
      <w:r>
        <w:rPr>
          <w:rFonts w:ascii="Arial Narrow" w:hAnsi="Arial Narrow" w:cs="Arial"/>
          <w:color w:val="000000"/>
          <w:sz w:val="16"/>
          <w:szCs w:val="16"/>
        </w:rPr>
        <w:t>;</w:t>
      </w:r>
      <w:r w:rsidRPr="00F33EE7">
        <w:rPr>
          <w:rFonts w:ascii="Arial Narrow" w:hAnsi="Arial Narrow" w:cs="Arial"/>
          <w:color w:val="000000"/>
          <w:sz w:val="16"/>
          <w:szCs w:val="16"/>
        </w:rPr>
        <w:t xml:space="preserve"> </w:t>
      </w:r>
    </w:p>
    <w:p w14:paraId="282819E1" w14:textId="77777777" w:rsidR="004F3884" w:rsidRDefault="004F3884" w:rsidP="00972894">
      <w:pPr>
        <w:widowControl w:val="0"/>
        <w:autoSpaceDE w:val="0"/>
        <w:autoSpaceDN w:val="0"/>
        <w:adjustRightInd w:val="0"/>
        <w:ind w:left="647" w:right="40"/>
        <w:contextualSpacing/>
        <w:jc w:val="both"/>
        <w:rPr>
          <w:rFonts w:ascii="Arial Narrow" w:hAnsi="Arial Narrow" w:cs="Arial"/>
          <w:color w:val="000000"/>
          <w:sz w:val="16"/>
          <w:szCs w:val="16"/>
        </w:rPr>
      </w:pPr>
    </w:p>
    <w:p w14:paraId="12C0B8C2" w14:textId="1570EC5B" w:rsidR="004F3884" w:rsidRDefault="004F3884" w:rsidP="00972894">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for </w:t>
      </w:r>
      <w:r>
        <w:rPr>
          <w:rFonts w:ascii="Arial Narrow" w:hAnsi="Arial Narrow" w:cs="Arial"/>
          <w:color w:val="000000"/>
          <w:sz w:val="16"/>
          <w:szCs w:val="16"/>
        </w:rPr>
        <w:t xml:space="preserve">fraud and/or </w:t>
      </w:r>
      <w:r w:rsidRPr="00F33EE7">
        <w:rPr>
          <w:rFonts w:ascii="Arial Narrow" w:hAnsi="Arial Narrow" w:cs="Arial"/>
          <w:color w:val="000000"/>
          <w:sz w:val="16"/>
          <w:szCs w:val="16"/>
        </w:rPr>
        <w:t>fraudulent misrepresentation</w:t>
      </w:r>
      <w:r>
        <w:rPr>
          <w:rFonts w:ascii="Arial Narrow" w:hAnsi="Arial Narrow" w:cs="Arial"/>
          <w:color w:val="000000"/>
          <w:sz w:val="16"/>
          <w:szCs w:val="16"/>
        </w:rPr>
        <w:t>;</w:t>
      </w:r>
      <w:r w:rsidRPr="00F33EE7">
        <w:rPr>
          <w:rFonts w:ascii="Arial Narrow" w:hAnsi="Arial Narrow" w:cs="Arial"/>
          <w:color w:val="000000"/>
          <w:sz w:val="16"/>
          <w:szCs w:val="16"/>
        </w:rPr>
        <w:t xml:space="preserve"> or </w:t>
      </w:r>
    </w:p>
    <w:p w14:paraId="5DBB6B7B" w14:textId="77777777" w:rsidR="004F3884" w:rsidRDefault="004F3884" w:rsidP="00972894">
      <w:pPr>
        <w:widowControl w:val="0"/>
        <w:autoSpaceDE w:val="0"/>
        <w:autoSpaceDN w:val="0"/>
        <w:adjustRightInd w:val="0"/>
        <w:ind w:left="647" w:right="40"/>
        <w:contextualSpacing/>
        <w:jc w:val="both"/>
        <w:rPr>
          <w:rFonts w:ascii="Arial Narrow" w:hAnsi="Arial Narrow" w:cs="Arial"/>
          <w:color w:val="000000"/>
          <w:sz w:val="16"/>
          <w:szCs w:val="16"/>
        </w:rPr>
      </w:pPr>
    </w:p>
    <w:p w14:paraId="1FCF0186" w14:textId="7EF37AD0" w:rsidR="004F3884" w:rsidRPr="004F3884" w:rsidRDefault="004F3884" w:rsidP="00972894">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Pr>
          <w:rFonts w:ascii="Arial Narrow" w:hAnsi="Arial Narrow" w:cs="Arial"/>
          <w:color w:val="000000"/>
          <w:sz w:val="16"/>
          <w:szCs w:val="16"/>
        </w:rPr>
        <w:t>any other liability which, by law, cannot be excluded or limited</w:t>
      </w:r>
      <w:r w:rsidRPr="00F33EE7">
        <w:rPr>
          <w:rFonts w:ascii="Arial Narrow" w:hAnsi="Arial Narrow" w:cs="Arial"/>
          <w:color w:val="000000"/>
          <w:sz w:val="16"/>
          <w:szCs w:val="16"/>
        </w:rPr>
        <w:t xml:space="preserve">. </w:t>
      </w:r>
    </w:p>
    <w:p w14:paraId="677242CD" w14:textId="77777777" w:rsidR="00A5630A" w:rsidRPr="00F33EE7" w:rsidRDefault="00A5630A"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28BB0675" w14:textId="0101223E" w:rsidR="00653DCF" w:rsidRDefault="00653DCF" w:rsidP="00653DCF">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653DCF">
        <w:rPr>
          <w:rFonts w:ascii="Arial Narrow" w:hAnsi="Arial Narrow" w:cs="Arial"/>
          <w:color w:val="000000"/>
          <w:sz w:val="16"/>
          <w:szCs w:val="16"/>
        </w:rPr>
        <w:t xml:space="preserve">Subject to clause </w:t>
      </w:r>
      <w:r w:rsidRPr="00653DCF">
        <w:rPr>
          <w:rFonts w:ascii="Arial Narrow" w:hAnsi="Arial Narrow" w:cs="Arial"/>
          <w:color w:val="000000"/>
          <w:sz w:val="16"/>
          <w:szCs w:val="16"/>
          <w:cs/>
        </w:rPr>
        <w:t>‎</w:t>
      </w:r>
      <w:r w:rsidRPr="00653DCF">
        <w:rPr>
          <w:rFonts w:ascii="Arial Narrow" w:hAnsi="Arial Narrow" w:cs="Arial"/>
          <w:color w:val="000000"/>
          <w:sz w:val="16"/>
          <w:szCs w:val="16"/>
        </w:rPr>
        <w:t>14.</w:t>
      </w:r>
      <w:r>
        <w:rPr>
          <w:rFonts w:ascii="Arial Narrow" w:hAnsi="Arial Narrow" w:cs="Arial"/>
          <w:color w:val="000000"/>
          <w:sz w:val="16"/>
          <w:szCs w:val="16"/>
        </w:rPr>
        <w:t>2</w:t>
      </w:r>
      <w:r w:rsidRPr="00653DCF">
        <w:rPr>
          <w:rFonts w:ascii="Arial Narrow" w:hAnsi="Arial Narrow" w:cs="Arial"/>
          <w:color w:val="000000"/>
          <w:sz w:val="16"/>
          <w:szCs w:val="16"/>
        </w:rPr>
        <w:t xml:space="preserve">, </w:t>
      </w:r>
      <w:r w:rsidR="00CD4E57" w:rsidRPr="00CD4E57">
        <w:rPr>
          <w:rFonts w:ascii="Arial Narrow" w:hAnsi="Arial Narrow" w:cs="Arial"/>
          <w:color w:val="000000"/>
          <w:sz w:val="16"/>
          <w:szCs w:val="16"/>
        </w:rPr>
        <w:t>in no event shall either Party be liable to the other Party, whether arising in contract, tort, (including negligence), misrepresentation or for breach of duty (including strict liability) for:</w:t>
      </w:r>
    </w:p>
    <w:p w14:paraId="1354AB4E" w14:textId="77777777" w:rsidR="009673C7" w:rsidRDefault="009673C7" w:rsidP="00972894">
      <w:pPr>
        <w:widowControl w:val="0"/>
        <w:autoSpaceDE w:val="0"/>
        <w:autoSpaceDN w:val="0"/>
        <w:adjustRightInd w:val="0"/>
        <w:ind w:left="147" w:right="40"/>
        <w:contextualSpacing/>
        <w:jc w:val="both"/>
        <w:rPr>
          <w:rFonts w:ascii="Arial Narrow" w:hAnsi="Arial Narrow" w:cs="Arial"/>
          <w:color w:val="000000"/>
          <w:sz w:val="16"/>
          <w:szCs w:val="16"/>
        </w:rPr>
      </w:pPr>
    </w:p>
    <w:p w14:paraId="1890550C" w14:textId="77777777" w:rsidR="009673C7" w:rsidRDefault="009673C7" w:rsidP="009673C7">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9673C7">
        <w:rPr>
          <w:rFonts w:ascii="Arial Narrow" w:hAnsi="Arial Narrow" w:cs="Arial"/>
          <w:color w:val="000000"/>
          <w:sz w:val="16"/>
          <w:szCs w:val="16"/>
        </w:rPr>
        <w:t>loss of business;</w:t>
      </w:r>
    </w:p>
    <w:p w14:paraId="16B7CFB2" w14:textId="77777777" w:rsidR="009673C7" w:rsidRPr="009673C7" w:rsidRDefault="009673C7" w:rsidP="00972894">
      <w:pPr>
        <w:widowControl w:val="0"/>
        <w:autoSpaceDE w:val="0"/>
        <w:autoSpaceDN w:val="0"/>
        <w:adjustRightInd w:val="0"/>
        <w:ind w:left="647" w:right="40"/>
        <w:contextualSpacing/>
        <w:jc w:val="both"/>
        <w:rPr>
          <w:rFonts w:ascii="Arial Narrow" w:hAnsi="Arial Narrow" w:cs="Arial"/>
          <w:color w:val="000000"/>
          <w:sz w:val="16"/>
          <w:szCs w:val="16"/>
        </w:rPr>
      </w:pPr>
    </w:p>
    <w:p w14:paraId="741B68A0" w14:textId="0D9E4002" w:rsidR="009673C7" w:rsidRDefault="009673C7" w:rsidP="009673C7">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9673C7">
        <w:rPr>
          <w:rFonts w:ascii="Arial Narrow" w:hAnsi="Arial Narrow" w:cs="Arial"/>
          <w:color w:val="000000"/>
          <w:sz w:val="16"/>
          <w:szCs w:val="16"/>
        </w:rPr>
        <w:t xml:space="preserve">loss of goodwill or similar </w:t>
      </w:r>
      <w:r w:rsidR="007441B4">
        <w:rPr>
          <w:rFonts w:ascii="Arial Narrow" w:hAnsi="Arial Narrow" w:cs="Arial"/>
          <w:color w:val="000000"/>
          <w:sz w:val="16"/>
          <w:szCs w:val="16"/>
        </w:rPr>
        <w:t>l</w:t>
      </w:r>
      <w:r w:rsidRPr="009673C7">
        <w:rPr>
          <w:rFonts w:ascii="Arial Narrow" w:hAnsi="Arial Narrow" w:cs="Arial"/>
          <w:color w:val="000000"/>
          <w:sz w:val="16"/>
          <w:szCs w:val="16"/>
        </w:rPr>
        <w:t>osses;</w:t>
      </w:r>
    </w:p>
    <w:p w14:paraId="1B8F1CE0" w14:textId="77777777" w:rsidR="009673C7" w:rsidRPr="009673C7" w:rsidRDefault="009673C7" w:rsidP="00972894">
      <w:pPr>
        <w:widowControl w:val="0"/>
        <w:autoSpaceDE w:val="0"/>
        <w:autoSpaceDN w:val="0"/>
        <w:adjustRightInd w:val="0"/>
        <w:ind w:right="40"/>
        <w:contextualSpacing/>
        <w:jc w:val="both"/>
        <w:rPr>
          <w:rFonts w:ascii="Arial Narrow" w:hAnsi="Arial Narrow" w:cs="Arial"/>
          <w:color w:val="000000"/>
          <w:sz w:val="16"/>
          <w:szCs w:val="16"/>
        </w:rPr>
      </w:pPr>
    </w:p>
    <w:p w14:paraId="5A89B5F6" w14:textId="77777777" w:rsidR="009673C7" w:rsidRDefault="009673C7" w:rsidP="009673C7">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9673C7">
        <w:rPr>
          <w:rFonts w:ascii="Arial Narrow" w:hAnsi="Arial Narrow" w:cs="Arial"/>
          <w:color w:val="000000"/>
          <w:sz w:val="16"/>
          <w:szCs w:val="16"/>
        </w:rPr>
        <w:t>loss of profits, anticipated savings, revenue or pure economic loss; or</w:t>
      </w:r>
    </w:p>
    <w:p w14:paraId="153F569E" w14:textId="77777777" w:rsidR="009673C7" w:rsidRPr="009673C7" w:rsidRDefault="009673C7" w:rsidP="00972894">
      <w:pPr>
        <w:widowControl w:val="0"/>
        <w:autoSpaceDE w:val="0"/>
        <w:autoSpaceDN w:val="0"/>
        <w:adjustRightInd w:val="0"/>
        <w:ind w:right="40"/>
        <w:contextualSpacing/>
        <w:jc w:val="both"/>
        <w:rPr>
          <w:rFonts w:ascii="Arial Narrow" w:hAnsi="Arial Narrow" w:cs="Arial"/>
          <w:color w:val="000000"/>
          <w:sz w:val="16"/>
          <w:szCs w:val="16"/>
        </w:rPr>
      </w:pPr>
    </w:p>
    <w:p w14:paraId="701697AC" w14:textId="51478152" w:rsidR="009673C7" w:rsidRPr="009673C7" w:rsidRDefault="009673C7" w:rsidP="00972894">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9673C7">
        <w:rPr>
          <w:rFonts w:ascii="Arial Narrow" w:hAnsi="Arial Narrow" w:cs="Arial"/>
          <w:color w:val="000000"/>
          <w:sz w:val="16"/>
          <w:szCs w:val="16"/>
        </w:rPr>
        <w:t xml:space="preserve">any special, indirect, consequential </w:t>
      </w:r>
      <w:r>
        <w:rPr>
          <w:rFonts w:ascii="Arial Narrow" w:hAnsi="Arial Narrow" w:cs="Arial"/>
          <w:color w:val="000000"/>
          <w:sz w:val="16"/>
          <w:szCs w:val="16"/>
        </w:rPr>
        <w:t>l</w:t>
      </w:r>
      <w:r w:rsidRPr="009673C7">
        <w:rPr>
          <w:rFonts w:ascii="Arial Narrow" w:hAnsi="Arial Narrow" w:cs="Arial"/>
          <w:color w:val="000000"/>
          <w:sz w:val="16"/>
          <w:szCs w:val="16"/>
        </w:rPr>
        <w:t>osses.</w:t>
      </w:r>
    </w:p>
    <w:p w14:paraId="614F07E4" w14:textId="77777777" w:rsidR="006B2015" w:rsidRPr="00F33EE7" w:rsidRDefault="006B2015" w:rsidP="003A6DA3">
      <w:pPr>
        <w:widowControl w:val="0"/>
        <w:autoSpaceDE w:val="0"/>
        <w:autoSpaceDN w:val="0"/>
        <w:adjustRightInd w:val="0"/>
        <w:ind w:right="40"/>
        <w:contextualSpacing/>
        <w:jc w:val="both"/>
        <w:rPr>
          <w:rFonts w:ascii="Arial Narrow" w:hAnsi="Arial Narrow" w:cs="Arial"/>
          <w:color w:val="000000"/>
          <w:sz w:val="16"/>
          <w:szCs w:val="16"/>
        </w:rPr>
      </w:pPr>
    </w:p>
    <w:p w14:paraId="6CBCEC42" w14:textId="77777777" w:rsidR="0064135C" w:rsidRPr="0064135C" w:rsidRDefault="0064135C" w:rsidP="0064135C">
      <w:pPr>
        <w:widowControl w:val="0"/>
        <w:numPr>
          <w:ilvl w:val="1"/>
          <w:numId w:val="16"/>
        </w:numPr>
        <w:autoSpaceDE w:val="0"/>
        <w:autoSpaceDN w:val="0"/>
        <w:adjustRightInd w:val="0"/>
        <w:ind w:right="40"/>
        <w:contextualSpacing/>
        <w:jc w:val="both"/>
        <w:rPr>
          <w:rFonts w:ascii="Arial Narrow" w:hAnsi="Arial Narrow" w:cs="Arial"/>
          <w:color w:val="000000"/>
          <w:sz w:val="16"/>
          <w:szCs w:val="16"/>
        </w:rPr>
      </w:pPr>
      <w:r w:rsidRPr="0064135C">
        <w:rPr>
          <w:rFonts w:ascii="Arial Narrow" w:hAnsi="Arial Narrow" w:cs="Arial"/>
          <w:color w:val="000000"/>
          <w:sz w:val="16"/>
          <w:szCs w:val="16"/>
        </w:rPr>
        <w:t xml:space="preserve">The provisions of this clause </w:t>
      </w:r>
      <w:r w:rsidRPr="0064135C">
        <w:rPr>
          <w:rFonts w:ascii="Arial Narrow" w:hAnsi="Arial Narrow" w:cs="Arial"/>
          <w:color w:val="000000"/>
          <w:sz w:val="16"/>
          <w:szCs w:val="16"/>
          <w:cs/>
        </w:rPr>
        <w:t>‎</w:t>
      </w:r>
      <w:r w:rsidRPr="0064135C">
        <w:rPr>
          <w:rFonts w:ascii="Arial Narrow" w:hAnsi="Arial Narrow" w:cs="Arial"/>
          <w:color w:val="000000"/>
          <w:sz w:val="16"/>
          <w:szCs w:val="16"/>
        </w:rPr>
        <w:t xml:space="preserve">14 set out the entire financial liability of either Party (including, without limitation, any liability for the act or omissions or </w:t>
      </w:r>
      <w:r w:rsidRPr="0064135C">
        <w:rPr>
          <w:rFonts w:ascii="Arial Narrow" w:hAnsi="Arial Narrow" w:cs="Arial"/>
          <w:color w:val="000000"/>
          <w:sz w:val="16"/>
          <w:szCs w:val="16"/>
        </w:rPr>
        <w:lastRenderedPageBreak/>
        <w:t>its employees, agents and subcontractors) to the other Party in respect of:</w:t>
      </w:r>
    </w:p>
    <w:p w14:paraId="26C0964A" w14:textId="77777777" w:rsidR="0064135C" w:rsidRPr="0064135C" w:rsidRDefault="0064135C" w:rsidP="00972894">
      <w:pPr>
        <w:widowControl w:val="0"/>
        <w:autoSpaceDE w:val="0"/>
        <w:autoSpaceDN w:val="0"/>
        <w:adjustRightInd w:val="0"/>
        <w:ind w:left="647" w:right="40"/>
        <w:contextualSpacing/>
        <w:jc w:val="both"/>
        <w:rPr>
          <w:rFonts w:ascii="Arial Narrow" w:hAnsi="Arial Narrow" w:cs="Arial"/>
          <w:color w:val="000000"/>
          <w:sz w:val="16"/>
          <w:szCs w:val="16"/>
        </w:rPr>
      </w:pPr>
    </w:p>
    <w:p w14:paraId="45526787" w14:textId="77777777" w:rsidR="0064135C" w:rsidRPr="0064135C" w:rsidRDefault="0064135C" w:rsidP="00972894">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64135C">
        <w:rPr>
          <w:rFonts w:ascii="Arial Narrow" w:hAnsi="Arial Narrow" w:cs="Arial"/>
          <w:color w:val="000000"/>
          <w:sz w:val="16"/>
          <w:szCs w:val="16"/>
        </w:rPr>
        <w:t>any breach of contract, howsoever arising;</w:t>
      </w:r>
    </w:p>
    <w:p w14:paraId="055A8D4C" w14:textId="77777777" w:rsidR="0064135C" w:rsidRPr="0064135C" w:rsidRDefault="0064135C" w:rsidP="00972894">
      <w:pPr>
        <w:widowControl w:val="0"/>
        <w:autoSpaceDE w:val="0"/>
        <w:autoSpaceDN w:val="0"/>
        <w:adjustRightInd w:val="0"/>
        <w:ind w:left="647" w:right="40"/>
        <w:contextualSpacing/>
        <w:jc w:val="both"/>
        <w:rPr>
          <w:rFonts w:ascii="Arial Narrow" w:hAnsi="Arial Narrow" w:cs="Arial"/>
          <w:color w:val="000000"/>
          <w:sz w:val="16"/>
          <w:szCs w:val="16"/>
        </w:rPr>
      </w:pPr>
    </w:p>
    <w:p w14:paraId="7DEB5B9F" w14:textId="77777777" w:rsidR="0064135C" w:rsidRPr="0064135C" w:rsidRDefault="0064135C" w:rsidP="00972894">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64135C">
        <w:rPr>
          <w:rFonts w:ascii="Arial Narrow" w:hAnsi="Arial Narrow" w:cs="Arial"/>
          <w:color w:val="000000"/>
          <w:sz w:val="16"/>
          <w:szCs w:val="16"/>
        </w:rPr>
        <w:t>any use made by the Customer of the Services or any part of them;</w:t>
      </w:r>
    </w:p>
    <w:p w14:paraId="4926D9BF" w14:textId="77777777" w:rsidR="0064135C" w:rsidRPr="0064135C" w:rsidRDefault="0064135C" w:rsidP="00972894">
      <w:pPr>
        <w:widowControl w:val="0"/>
        <w:autoSpaceDE w:val="0"/>
        <w:autoSpaceDN w:val="0"/>
        <w:adjustRightInd w:val="0"/>
        <w:ind w:left="647" w:right="40"/>
        <w:contextualSpacing/>
        <w:jc w:val="both"/>
        <w:rPr>
          <w:rFonts w:ascii="Arial Narrow" w:hAnsi="Arial Narrow" w:cs="Arial"/>
          <w:color w:val="000000"/>
          <w:sz w:val="16"/>
          <w:szCs w:val="16"/>
        </w:rPr>
      </w:pPr>
    </w:p>
    <w:p w14:paraId="727C5F4E" w14:textId="77777777" w:rsidR="0064135C" w:rsidRPr="0064135C" w:rsidRDefault="0064135C" w:rsidP="00972894">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64135C">
        <w:rPr>
          <w:rFonts w:ascii="Arial Narrow" w:hAnsi="Arial Narrow" w:cs="Arial"/>
          <w:color w:val="000000"/>
          <w:sz w:val="16"/>
          <w:szCs w:val="16"/>
        </w:rPr>
        <w:t>any representation, misrepresentation, statement or tortious act or omission (including, without limitation, negligence) arising under or in connection with the Contract.</w:t>
      </w:r>
    </w:p>
    <w:p w14:paraId="7DBDBD43" w14:textId="77777777" w:rsidR="0064135C" w:rsidRDefault="0064135C" w:rsidP="00972894">
      <w:pPr>
        <w:widowControl w:val="0"/>
        <w:autoSpaceDE w:val="0"/>
        <w:autoSpaceDN w:val="0"/>
        <w:adjustRightInd w:val="0"/>
        <w:ind w:left="147" w:right="40"/>
        <w:contextualSpacing/>
        <w:jc w:val="both"/>
        <w:rPr>
          <w:rFonts w:ascii="Arial Narrow" w:hAnsi="Arial Narrow" w:cs="Arial"/>
          <w:color w:val="000000"/>
          <w:sz w:val="16"/>
          <w:szCs w:val="16"/>
        </w:rPr>
      </w:pPr>
    </w:p>
    <w:p w14:paraId="57676CDD" w14:textId="6DA412C5" w:rsidR="009212A2" w:rsidRPr="00F33EE7" w:rsidRDefault="009212A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Subject to clause </w:t>
      </w:r>
      <w:r w:rsidR="006954BF">
        <w:rPr>
          <w:rFonts w:ascii="Arial Narrow" w:hAnsi="Arial Narrow" w:cs="Arial"/>
          <w:color w:val="000000"/>
          <w:sz w:val="16"/>
          <w:szCs w:val="16"/>
        </w:rPr>
        <w:t>14.2</w:t>
      </w:r>
      <w:r w:rsidRPr="00F33EE7">
        <w:rPr>
          <w:rFonts w:ascii="Arial Narrow" w:hAnsi="Arial Narrow" w:cs="Arial"/>
          <w:color w:val="000000"/>
          <w:sz w:val="16"/>
          <w:szCs w:val="16"/>
        </w:rPr>
        <w:t xml:space="preserv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shall not in any circumstances be liable for: </w:t>
      </w:r>
    </w:p>
    <w:p w14:paraId="74FD033B" w14:textId="77777777" w:rsidR="00A5630A" w:rsidRPr="00F33EE7" w:rsidRDefault="00A5630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35C83626" w14:textId="7BBE6D78" w:rsidR="009212A2" w:rsidRPr="00F33EE7" w:rsidRDefault="009212A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any claims made or alleged by a </w:t>
      </w:r>
      <w:r w:rsidR="006A7DEC" w:rsidRPr="00F33EE7">
        <w:rPr>
          <w:rFonts w:ascii="Arial Narrow" w:hAnsi="Arial Narrow" w:cs="Arial"/>
          <w:color w:val="000000"/>
          <w:sz w:val="16"/>
          <w:szCs w:val="16"/>
        </w:rPr>
        <w:t>third party</w:t>
      </w:r>
      <w:r w:rsidRPr="00F33EE7">
        <w:rPr>
          <w:rFonts w:ascii="Arial Narrow" w:hAnsi="Arial Narrow" w:cs="Arial"/>
          <w:color w:val="000000"/>
          <w:sz w:val="16"/>
          <w:szCs w:val="16"/>
        </w:rPr>
        <w:t xml:space="preserve"> against the </w:t>
      </w:r>
      <w:r w:rsidR="00974CBD"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as a result of the </w:t>
      </w:r>
      <w:r w:rsidR="00974CBD"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s failure to comply with its obligations under </w:t>
      </w:r>
      <w:r w:rsidR="00974CBD" w:rsidRPr="00F33EE7">
        <w:rPr>
          <w:rFonts w:ascii="Arial Narrow" w:hAnsi="Arial Narrow" w:cs="Arial"/>
          <w:color w:val="000000"/>
          <w:sz w:val="16"/>
          <w:szCs w:val="16"/>
        </w:rPr>
        <w:t xml:space="preserve">this </w:t>
      </w:r>
      <w:r w:rsidR="0019667F" w:rsidRPr="00F33EE7">
        <w:rPr>
          <w:rFonts w:ascii="Arial Narrow" w:hAnsi="Arial Narrow" w:cs="Arial"/>
          <w:color w:val="000000"/>
          <w:sz w:val="16"/>
          <w:szCs w:val="16"/>
        </w:rPr>
        <w:t>Contract</w:t>
      </w:r>
      <w:r w:rsidR="00E60F01" w:rsidRPr="00F33EE7">
        <w:rPr>
          <w:rFonts w:ascii="Arial Narrow" w:hAnsi="Arial Narrow" w:cs="Arial"/>
          <w:color w:val="000000"/>
          <w:sz w:val="16"/>
          <w:szCs w:val="16"/>
        </w:rPr>
        <w:t>;</w:t>
      </w:r>
    </w:p>
    <w:p w14:paraId="103093BF" w14:textId="77777777" w:rsidR="00A5630A" w:rsidRPr="00F33EE7" w:rsidRDefault="00A5630A"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5CD21DCE" w14:textId="2971DCCE" w:rsidR="009212A2" w:rsidRPr="00F33EE7" w:rsidRDefault="009212A2"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any failure, non-provision or delay in the provision of the Services which:</w:t>
      </w:r>
    </w:p>
    <w:p w14:paraId="5983166A" w14:textId="77777777" w:rsidR="00A5630A" w:rsidRPr="00F33EE7" w:rsidRDefault="00A5630A" w:rsidP="003A6DA3">
      <w:pPr>
        <w:widowControl w:val="0"/>
        <w:autoSpaceDE w:val="0"/>
        <w:autoSpaceDN w:val="0"/>
        <w:adjustRightInd w:val="0"/>
        <w:ind w:left="1326" w:right="40"/>
        <w:contextualSpacing/>
        <w:jc w:val="both"/>
        <w:rPr>
          <w:rFonts w:ascii="Arial Narrow" w:hAnsi="Arial Narrow" w:cs="Arial"/>
          <w:color w:val="000000"/>
          <w:sz w:val="16"/>
          <w:szCs w:val="16"/>
        </w:rPr>
      </w:pPr>
    </w:p>
    <w:p w14:paraId="03CE450D" w14:textId="32A0AFC0" w:rsidR="009212A2" w:rsidRPr="00F33EE7" w:rsidRDefault="009212A2" w:rsidP="003A6DA3">
      <w:pPr>
        <w:widowControl w:val="0"/>
        <w:numPr>
          <w:ilvl w:val="3"/>
          <w:numId w:val="16"/>
        </w:numPr>
        <w:autoSpaceDE w:val="0"/>
        <w:autoSpaceDN w:val="0"/>
        <w:adjustRightInd w:val="0"/>
        <w:ind w:left="1326"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can be reasonably attributed to the acts or omissions of the </w:t>
      </w:r>
      <w:r w:rsidR="00974CBD" w:rsidRPr="00F33EE7">
        <w:rPr>
          <w:rFonts w:ascii="Arial Narrow" w:hAnsi="Arial Narrow" w:cs="Arial"/>
          <w:color w:val="000000"/>
          <w:sz w:val="16"/>
          <w:szCs w:val="16"/>
        </w:rPr>
        <w:t>Custome</w:t>
      </w:r>
      <w:r w:rsidRPr="00F33EE7">
        <w:rPr>
          <w:rFonts w:ascii="Arial Narrow" w:hAnsi="Arial Narrow" w:cs="Arial"/>
          <w:color w:val="000000"/>
          <w:sz w:val="16"/>
          <w:szCs w:val="16"/>
        </w:rPr>
        <w:t xml:space="preserve">r, its employees or agents or the interoperability of the </w:t>
      </w:r>
      <w:r w:rsidR="00974CBD" w:rsidRPr="00F33EE7">
        <w:rPr>
          <w:rFonts w:ascii="Arial Narrow" w:hAnsi="Arial Narrow" w:cs="Arial"/>
          <w:color w:val="000000"/>
          <w:sz w:val="16"/>
          <w:szCs w:val="16"/>
        </w:rPr>
        <w:t>Customer</w:t>
      </w:r>
      <w:r w:rsidRPr="00F33EE7">
        <w:rPr>
          <w:rFonts w:ascii="Arial Narrow" w:hAnsi="Arial Narrow" w:cs="Arial"/>
          <w:color w:val="000000"/>
          <w:sz w:val="16"/>
          <w:szCs w:val="16"/>
        </w:rPr>
        <w:t>’s or any Customer products or applications with the Services; or</w:t>
      </w:r>
    </w:p>
    <w:p w14:paraId="346E398B" w14:textId="77777777" w:rsidR="00A5630A" w:rsidRPr="00F33EE7" w:rsidRDefault="00A5630A" w:rsidP="003A6DA3">
      <w:pPr>
        <w:widowControl w:val="0"/>
        <w:autoSpaceDE w:val="0"/>
        <w:autoSpaceDN w:val="0"/>
        <w:adjustRightInd w:val="0"/>
        <w:ind w:left="1326" w:right="40"/>
        <w:contextualSpacing/>
        <w:jc w:val="both"/>
        <w:rPr>
          <w:rFonts w:ascii="Arial Narrow" w:hAnsi="Arial Narrow" w:cs="Arial"/>
          <w:color w:val="000000"/>
          <w:sz w:val="16"/>
          <w:szCs w:val="16"/>
        </w:rPr>
      </w:pPr>
    </w:p>
    <w:p w14:paraId="1B3BB5B4" w14:textId="61A9C989" w:rsidR="009212A2" w:rsidRPr="00F33EE7" w:rsidRDefault="00974CBD" w:rsidP="003A6DA3">
      <w:pPr>
        <w:widowControl w:val="0"/>
        <w:numPr>
          <w:ilvl w:val="3"/>
          <w:numId w:val="16"/>
        </w:numPr>
        <w:autoSpaceDE w:val="0"/>
        <w:autoSpaceDN w:val="0"/>
        <w:adjustRightInd w:val="0"/>
        <w:ind w:left="1326"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occurs during any period of m</w:t>
      </w:r>
      <w:r w:rsidR="009212A2" w:rsidRPr="00F33EE7">
        <w:rPr>
          <w:rFonts w:ascii="Arial Narrow" w:hAnsi="Arial Narrow" w:cs="Arial"/>
          <w:color w:val="000000"/>
          <w:sz w:val="16"/>
          <w:szCs w:val="16"/>
        </w:rPr>
        <w:t xml:space="preserve">aintenance which is notified in accordance with the procedures as set out in the </w:t>
      </w:r>
      <w:r w:rsidRPr="00F33EE7">
        <w:rPr>
          <w:rFonts w:ascii="Arial Narrow" w:hAnsi="Arial Narrow" w:cs="Arial"/>
          <w:color w:val="000000"/>
          <w:sz w:val="16"/>
          <w:szCs w:val="16"/>
        </w:rPr>
        <w:t xml:space="preserve">relevant Service </w:t>
      </w:r>
      <w:r w:rsidR="0019667F" w:rsidRPr="00F33EE7">
        <w:rPr>
          <w:rFonts w:ascii="Arial Narrow" w:hAnsi="Arial Narrow" w:cs="Arial"/>
          <w:color w:val="000000"/>
          <w:sz w:val="16"/>
          <w:szCs w:val="16"/>
        </w:rPr>
        <w:t>Schedule</w:t>
      </w:r>
      <w:r w:rsidR="00B46E68" w:rsidRPr="00F33EE7">
        <w:rPr>
          <w:rFonts w:ascii="Arial Narrow" w:hAnsi="Arial Narrow" w:cs="Arial"/>
          <w:color w:val="000000"/>
          <w:sz w:val="16"/>
          <w:szCs w:val="16"/>
        </w:rPr>
        <w:t>;</w:t>
      </w:r>
      <w:r w:rsidR="00B044FC" w:rsidRPr="00F33EE7">
        <w:rPr>
          <w:rFonts w:ascii="Arial Narrow" w:hAnsi="Arial Narrow" w:cs="Arial"/>
          <w:color w:val="000000"/>
          <w:sz w:val="16"/>
          <w:szCs w:val="16"/>
        </w:rPr>
        <w:t xml:space="preserve"> or</w:t>
      </w:r>
    </w:p>
    <w:p w14:paraId="58B66EEA" w14:textId="77777777" w:rsidR="00A5630A" w:rsidRPr="00F33EE7" w:rsidRDefault="00A5630A" w:rsidP="003A6DA3">
      <w:pPr>
        <w:widowControl w:val="0"/>
        <w:autoSpaceDE w:val="0"/>
        <w:autoSpaceDN w:val="0"/>
        <w:adjustRightInd w:val="0"/>
        <w:ind w:left="1326" w:right="40"/>
        <w:contextualSpacing/>
        <w:jc w:val="both"/>
        <w:rPr>
          <w:rFonts w:ascii="Arial Narrow" w:hAnsi="Arial Narrow" w:cs="Arial"/>
          <w:color w:val="000000"/>
          <w:sz w:val="16"/>
          <w:szCs w:val="16"/>
        </w:rPr>
      </w:pPr>
    </w:p>
    <w:p w14:paraId="13C7042D" w14:textId="593E0400" w:rsidR="00A03220" w:rsidRPr="00F33EE7" w:rsidRDefault="009212A2" w:rsidP="003A6DA3">
      <w:pPr>
        <w:widowControl w:val="0"/>
        <w:numPr>
          <w:ilvl w:val="3"/>
          <w:numId w:val="16"/>
        </w:numPr>
        <w:autoSpaceDE w:val="0"/>
        <w:autoSpaceDN w:val="0"/>
        <w:adjustRightInd w:val="0"/>
        <w:ind w:left="1326"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any unavailability of the Services that is due in whole or in part to the failure of any Customer Equipment, or any </w:t>
      </w:r>
      <w:r w:rsidR="005C7FAE" w:rsidRPr="00F33EE7">
        <w:rPr>
          <w:rFonts w:ascii="Arial Narrow" w:hAnsi="Arial Narrow" w:cs="Arial"/>
          <w:color w:val="000000"/>
          <w:sz w:val="16"/>
          <w:szCs w:val="16"/>
        </w:rPr>
        <w:t>Third Party</w:t>
      </w:r>
      <w:r w:rsidRPr="00F33EE7">
        <w:rPr>
          <w:rFonts w:ascii="Arial Narrow" w:hAnsi="Arial Narrow" w:cs="Arial"/>
          <w:color w:val="000000"/>
          <w:sz w:val="16"/>
          <w:szCs w:val="16"/>
        </w:rPr>
        <w:t xml:space="preserve"> services, network or software</w:t>
      </w:r>
      <w:r w:rsidR="00E119E6"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w:t>
      </w:r>
    </w:p>
    <w:p w14:paraId="034D5948" w14:textId="77777777" w:rsidR="00A5630A" w:rsidRPr="00F33EE7" w:rsidRDefault="00A5630A" w:rsidP="003A6DA3">
      <w:pPr>
        <w:widowControl w:val="0"/>
        <w:autoSpaceDE w:val="0"/>
        <w:autoSpaceDN w:val="0"/>
        <w:adjustRightInd w:val="0"/>
        <w:ind w:right="40"/>
        <w:contextualSpacing/>
        <w:jc w:val="both"/>
        <w:rPr>
          <w:rFonts w:ascii="Arial Narrow" w:hAnsi="Arial Narrow" w:cs="Arial"/>
          <w:color w:val="000000"/>
          <w:sz w:val="16"/>
          <w:szCs w:val="16"/>
        </w:rPr>
      </w:pPr>
    </w:p>
    <w:p w14:paraId="5E84C51A" w14:textId="6980372D" w:rsidR="009212A2" w:rsidRPr="00F33EE7" w:rsidRDefault="00A03220"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Customer remains fully liable for all costs for failure to meet the requirements of clause </w:t>
      </w:r>
      <w:r w:rsidR="00B870EC" w:rsidRPr="00F33EE7">
        <w:rPr>
          <w:rFonts w:ascii="Arial Narrow" w:hAnsi="Arial Narrow" w:cs="Arial"/>
          <w:color w:val="000000"/>
          <w:sz w:val="16"/>
          <w:szCs w:val="16"/>
        </w:rPr>
        <w:fldChar w:fldCharType="begin"/>
      </w:r>
      <w:r w:rsidR="00B870EC" w:rsidRPr="00F33EE7">
        <w:rPr>
          <w:rFonts w:ascii="Arial Narrow" w:hAnsi="Arial Narrow" w:cs="Arial"/>
          <w:color w:val="000000"/>
          <w:sz w:val="16"/>
          <w:szCs w:val="16"/>
        </w:rPr>
        <w:instrText xml:space="preserve"> REF _Ref80819157 \r \h </w:instrText>
      </w:r>
      <w:r w:rsidR="009E682F" w:rsidRPr="00F33EE7">
        <w:rPr>
          <w:rFonts w:ascii="Arial Narrow" w:hAnsi="Arial Narrow" w:cs="Arial"/>
          <w:color w:val="000000"/>
          <w:sz w:val="16"/>
          <w:szCs w:val="16"/>
        </w:rPr>
        <w:instrText xml:space="preserve"> \* MERGEFORMAT </w:instrText>
      </w:r>
      <w:r w:rsidR="00B870EC" w:rsidRPr="00F33EE7">
        <w:rPr>
          <w:rFonts w:ascii="Arial Narrow" w:hAnsi="Arial Narrow" w:cs="Arial"/>
          <w:color w:val="000000"/>
          <w:sz w:val="16"/>
          <w:szCs w:val="16"/>
        </w:rPr>
      </w:r>
      <w:r w:rsidR="00B870EC"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6.1</w:t>
      </w:r>
      <w:r w:rsidR="00B870EC" w:rsidRPr="00F33EE7">
        <w:rPr>
          <w:rFonts w:ascii="Arial Narrow" w:hAnsi="Arial Narrow" w:cs="Arial"/>
          <w:color w:val="000000"/>
          <w:sz w:val="16"/>
          <w:szCs w:val="16"/>
        </w:rPr>
        <w:fldChar w:fldCharType="end"/>
      </w:r>
      <w:r w:rsidR="00657F68"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to </w:t>
      </w:r>
      <w:r w:rsidR="00B870EC" w:rsidRPr="00F33EE7">
        <w:rPr>
          <w:rFonts w:ascii="Arial Narrow" w:hAnsi="Arial Narrow" w:cs="Arial"/>
          <w:color w:val="000000"/>
          <w:sz w:val="16"/>
          <w:szCs w:val="16"/>
        </w:rPr>
        <w:fldChar w:fldCharType="begin"/>
      </w:r>
      <w:r w:rsidR="00B870EC" w:rsidRPr="00F33EE7">
        <w:rPr>
          <w:rFonts w:ascii="Arial Narrow" w:hAnsi="Arial Narrow" w:cs="Arial"/>
          <w:color w:val="000000"/>
          <w:sz w:val="16"/>
          <w:szCs w:val="16"/>
        </w:rPr>
        <w:instrText xml:space="preserve"> REF _Ref80819424 \r \h </w:instrText>
      </w:r>
      <w:r w:rsidR="009E682F" w:rsidRPr="00F33EE7">
        <w:rPr>
          <w:rFonts w:ascii="Arial Narrow" w:hAnsi="Arial Narrow" w:cs="Arial"/>
          <w:color w:val="000000"/>
          <w:sz w:val="16"/>
          <w:szCs w:val="16"/>
        </w:rPr>
        <w:instrText xml:space="preserve"> \* MERGEFORMAT </w:instrText>
      </w:r>
      <w:r w:rsidR="00B870EC" w:rsidRPr="00F33EE7">
        <w:rPr>
          <w:rFonts w:ascii="Arial Narrow" w:hAnsi="Arial Narrow" w:cs="Arial"/>
          <w:color w:val="000000"/>
          <w:sz w:val="16"/>
          <w:szCs w:val="16"/>
        </w:rPr>
      </w:r>
      <w:r w:rsidR="00B870EC"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6.7</w:t>
      </w:r>
      <w:r w:rsidR="00B870EC"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 xml:space="preserve">, </w:t>
      </w:r>
      <w:r w:rsidR="009212A2" w:rsidRPr="00F33EE7">
        <w:rPr>
          <w:rFonts w:ascii="Arial Narrow" w:hAnsi="Arial Narrow" w:cs="Arial"/>
          <w:color w:val="000000"/>
          <w:sz w:val="16"/>
          <w:szCs w:val="16"/>
        </w:rPr>
        <w:t>and</w:t>
      </w:r>
      <w:r w:rsidR="004E6ECC" w:rsidRPr="00F33EE7">
        <w:rPr>
          <w:rFonts w:ascii="Arial Narrow" w:hAnsi="Arial Narrow" w:cs="Arial"/>
          <w:color w:val="000000"/>
          <w:sz w:val="16"/>
          <w:szCs w:val="16"/>
        </w:rPr>
        <w:t xml:space="preserve"> </w:t>
      </w:r>
      <w:r w:rsidR="009212A2" w:rsidRPr="00F33EE7">
        <w:rPr>
          <w:rFonts w:ascii="Arial Narrow" w:hAnsi="Arial Narrow" w:cs="Arial"/>
          <w:color w:val="000000"/>
          <w:sz w:val="16"/>
          <w:szCs w:val="16"/>
        </w:rPr>
        <w:t>any claims ma</w:t>
      </w:r>
      <w:r w:rsidR="00974CBD" w:rsidRPr="00F33EE7">
        <w:rPr>
          <w:rFonts w:ascii="Arial Narrow" w:hAnsi="Arial Narrow" w:cs="Arial"/>
          <w:color w:val="000000"/>
          <w:sz w:val="16"/>
          <w:szCs w:val="16"/>
        </w:rPr>
        <w:t xml:space="preserve">de or alleged by </w:t>
      </w:r>
      <w:r w:rsidRPr="00F33EE7">
        <w:rPr>
          <w:rFonts w:ascii="Arial Narrow" w:hAnsi="Arial Narrow" w:cs="Arial"/>
          <w:color w:val="000000"/>
          <w:sz w:val="16"/>
          <w:szCs w:val="16"/>
        </w:rPr>
        <w:t xml:space="preserve">a </w:t>
      </w:r>
      <w:r w:rsidR="00497809" w:rsidRPr="00F33EE7">
        <w:rPr>
          <w:rFonts w:ascii="Arial Narrow" w:hAnsi="Arial Narrow" w:cs="Arial"/>
          <w:color w:val="000000"/>
          <w:sz w:val="16"/>
          <w:szCs w:val="16"/>
        </w:rPr>
        <w:t>third party</w:t>
      </w:r>
      <w:r w:rsidR="00974CBD" w:rsidRPr="00F33EE7">
        <w:rPr>
          <w:rFonts w:ascii="Arial Narrow" w:hAnsi="Arial Narrow" w:cs="Arial"/>
          <w:color w:val="000000"/>
          <w:sz w:val="16"/>
          <w:szCs w:val="16"/>
        </w:rPr>
        <w:t xml:space="preserve"> </w:t>
      </w:r>
      <w:r w:rsidR="009212A2" w:rsidRPr="00F33EE7">
        <w:rPr>
          <w:rFonts w:ascii="Arial Narrow" w:hAnsi="Arial Narrow" w:cs="Arial"/>
          <w:color w:val="000000"/>
          <w:sz w:val="16"/>
          <w:szCs w:val="16"/>
        </w:rPr>
        <w:t xml:space="preserve">against the </w:t>
      </w:r>
      <w:r w:rsidR="00974CBD" w:rsidRPr="00F33EE7">
        <w:rPr>
          <w:rFonts w:ascii="Arial Narrow" w:hAnsi="Arial Narrow" w:cs="Arial"/>
          <w:color w:val="000000"/>
          <w:sz w:val="16"/>
          <w:szCs w:val="16"/>
        </w:rPr>
        <w:t xml:space="preserve">Customer </w:t>
      </w:r>
      <w:r w:rsidR="009212A2" w:rsidRPr="00F33EE7">
        <w:rPr>
          <w:rFonts w:ascii="Arial Narrow" w:hAnsi="Arial Narrow" w:cs="Arial"/>
          <w:color w:val="000000"/>
          <w:sz w:val="16"/>
          <w:szCs w:val="16"/>
        </w:rPr>
        <w:t>that result from fraudulent use of the Services.</w:t>
      </w:r>
    </w:p>
    <w:p w14:paraId="2AB9ECDB" w14:textId="77777777" w:rsidR="00A5630A" w:rsidRPr="00F33EE7" w:rsidRDefault="00A5630A"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02D78CDD" w14:textId="5DA9487A" w:rsidR="0081339A"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81339A" w:rsidRPr="00F33EE7">
        <w:rPr>
          <w:rFonts w:ascii="Arial Narrow" w:hAnsi="Arial Narrow" w:cs="Arial"/>
          <w:color w:val="000000"/>
          <w:sz w:val="16"/>
          <w:szCs w:val="16"/>
        </w:rPr>
        <w:t xml:space="preserve"> has given commitments as to compliance of the </w:t>
      </w:r>
      <w:r w:rsidR="00177B40" w:rsidRPr="00F33EE7">
        <w:rPr>
          <w:rFonts w:ascii="Arial Narrow" w:hAnsi="Arial Narrow" w:cs="Arial"/>
          <w:color w:val="000000"/>
          <w:sz w:val="16"/>
          <w:szCs w:val="16"/>
        </w:rPr>
        <w:t xml:space="preserve">Purchased </w:t>
      </w:r>
      <w:r w:rsidR="00770AFB" w:rsidRPr="00F33EE7">
        <w:rPr>
          <w:rFonts w:ascii="Arial Narrow" w:hAnsi="Arial Narrow" w:cs="Arial"/>
          <w:color w:val="000000"/>
          <w:sz w:val="16"/>
          <w:szCs w:val="16"/>
        </w:rPr>
        <w:t xml:space="preserve">Equipment with relevant specifications in </w:t>
      </w:r>
      <w:r w:rsidR="005F6D5B" w:rsidRPr="00F33EE7">
        <w:rPr>
          <w:rFonts w:ascii="Arial Narrow" w:hAnsi="Arial Narrow" w:cs="Arial"/>
          <w:color w:val="000000"/>
          <w:sz w:val="16"/>
          <w:szCs w:val="16"/>
        </w:rPr>
        <w:t>c</w:t>
      </w:r>
      <w:r w:rsidR="00770AFB" w:rsidRPr="00F33EE7">
        <w:rPr>
          <w:rFonts w:ascii="Arial Narrow" w:hAnsi="Arial Narrow" w:cs="Arial"/>
          <w:color w:val="000000"/>
          <w:sz w:val="16"/>
          <w:szCs w:val="16"/>
        </w:rPr>
        <w:t xml:space="preserve">lause </w:t>
      </w:r>
      <w:r w:rsidR="001E1EBF">
        <w:rPr>
          <w:rFonts w:ascii="Arial Narrow" w:hAnsi="Arial Narrow" w:cs="Arial"/>
          <w:color w:val="000000"/>
          <w:sz w:val="16"/>
          <w:szCs w:val="16"/>
        </w:rPr>
        <w:fldChar w:fldCharType="begin"/>
      </w:r>
      <w:r w:rsidR="001E1EBF">
        <w:rPr>
          <w:rFonts w:ascii="Arial Narrow" w:hAnsi="Arial Narrow" w:cs="Arial"/>
          <w:color w:val="000000"/>
          <w:sz w:val="16"/>
          <w:szCs w:val="16"/>
        </w:rPr>
        <w:instrText xml:space="preserve"> REF _Ref85645325 \r \h </w:instrText>
      </w:r>
      <w:r w:rsidR="001E1EBF">
        <w:rPr>
          <w:rFonts w:ascii="Arial Narrow" w:hAnsi="Arial Narrow" w:cs="Arial"/>
          <w:color w:val="000000"/>
          <w:sz w:val="16"/>
          <w:szCs w:val="16"/>
        </w:rPr>
      </w:r>
      <w:r w:rsidR="001E1EBF">
        <w:rPr>
          <w:rFonts w:ascii="Arial Narrow" w:hAnsi="Arial Narrow" w:cs="Arial"/>
          <w:color w:val="000000"/>
          <w:sz w:val="16"/>
          <w:szCs w:val="16"/>
        </w:rPr>
        <w:fldChar w:fldCharType="separate"/>
      </w:r>
      <w:r w:rsidR="00F30254">
        <w:rPr>
          <w:rFonts w:ascii="Arial Narrow" w:hAnsi="Arial Narrow" w:cs="Arial"/>
          <w:color w:val="000000"/>
          <w:sz w:val="16"/>
          <w:szCs w:val="16"/>
        </w:rPr>
        <w:t>3.9</w:t>
      </w:r>
      <w:r w:rsidR="001E1EBF">
        <w:rPr>
          <w:rFonts w:ascii="Arial Narrow" w:hAnsi="Arial Narrow" w:cs="Arial"/>
          <w:color w:val="000000"/>
          <w:sz w:val="16"/>
          <w:szCs w:val="16"/>
        </w:rPr>
        <w:fldChar w:fldCharType="end"/>
      </w:r>
      <w:r w:rsidR="00770AFB" w:rsidRPr="00F33EE7">
        <w:rPr>
          <w:rFonts w:ascii="Arial Narrow" w:hAnsi="Arial Narrow" w:cs="Arial"/>
          <w:color w:val="000000"/>
          <w:sz w:val="16"/>
          <w:szCs w:val="16"/>
        </w:rPr>
        <w:t>. In view of these commitments, the terms implied by section 13 to 15 of the Sale of Goods Act 1979 are, to the fullest extent permitted by law, excluded from this Contract.</w:t>
      </w:r>
    </w:p>
    <w:p w14:paraId="539A377C" w14:textId="77777777" w:rsidR="00A5630A" w:rsidRPr="00F33EE7" w:rsidRDefault="00A5630A" w:rsidP="003A6DA3">
      <w:pPr>
        <w:widowControl w:val="0"/>
        <w:autoSpaceDE w:val="0"/>
        <w:autoSpaceDN w:val="0"/>
        <w:adjustRightInd w:val="0"/>
        <w:ind w:right="40"/>
        <w:contextualSpacing/>
        <w:jc w:val="both"/>
        <w:rPr>
          <w:rFonts w:ascii="Arial Narrow" w:hAnsi="Arial Narrow" w:cs="Arial"/>
          <w:color w:val="000000"/>
          <w:sz w:val="16"/>
          <w:szCs w:val="16"/>
        </w:rPr>
      </w:pPr>
    </w:p>
    <w:p w14:paraId="2FE8D248" w14:textId="77777777" w:rsidR="008A391B" w:rsidRPr="008A391B" w:rsidRDefault="008A391B" w:rsidP="00972894">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8A391B">
        <w:rPr>
          <w:rFonts w:ascii="Arial Narrow" w:hAnsi="Arial Narrow" w:cs="Arial"/>
          <w:color w:val="000000"/>
          <w:sz w:val="16"/>
          <w:szCs w:val="16"/>
        </w:rPr>
        <w:t>If any service credits are paid or credited to the Customer, such service credits shall be paid in accordance with the SLA, such  shall be taken into account for the purposes of calculating the limit of Supplier’s liability and any service credits paid or credited to the Customer shall not entitle the Customer to recover damages or otherwise obtain restitution more than once in respect of the subject matter of any service credits paid or credited.</w:t>
      </w:r>
    </w:p>
    <w:p w14:paraId="2269769A" w14:textId="77777777" w:rsidR="008A391B" w:rsidRDefault="008A391B" w:rsidP="00972894">
      <w:pPr>
        <w:widowControl w:val="0"/>
        <w:autoSpaceDE w:val="0"/>
        <w:autoSpaceDN w:val="0"/>
        <w:adjustRightInd w:val="0"/>
        <w:ind w:left="147" w:right="40"/>
        <w:contextualSpacing/>
        <w:jc w:val="both"/>
        <w:rPr>
          <w:rFonts w:ascii="Arial Narrow" w:hAnsi="Arial Narrow" w:cs="Arial"/>
          <w:color w:val="000000"/>
          <w:sz w:val="16"/>
          <w:szCs w:val="16"/>
        </w:rPr>
      </w:pPr>
    </w:p>
    <w:p w14:paraId="3EAD0B91" w14:textId="4BA5603A" w:rsidR="00D14B4E" w:rsidRDefault="007E700F"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Pr>
          <w:rFonts w:ascii="Arial Narrow" w:hAnsi="Arial Narrow" w:cs="Arial"/>
          <w:color w:val="000000"/>
          <w:sz w:val="16"/>
          <w:szCs w:val="16"/>
        </w:rPr>
        <w:t xml:space="preserve">For </w:t>
      </w:r>
      <w:r w:rsidRPr="007E700F">
        <w:rPr>
          <w:rFonts w:ascii="Arial Narrow" w:hAnsi="Arial Narrow" w:cs="Arial"/>
          <w:color w:val="000000"/>
          <w:sz w:val="16"/>
          <w:szCs w:val="16"/>
        </w:rPr>
        <w:t xml:space="preserve">the purposes of this clause </w:t>
      </w:r>
      <w:r>
        <w:rPr>
          <w:rFonts w:ascii="Arial Narrow" w:hAnsi="Arial Narrow" w:cs="Arial"/>
          <w:color w:val="000000"/>
          <w:sz w:val="16"/>
          <w:szCs w:val="16"/>
        </w:rPr>
        <w:t>14</w:t>
      </w:r>
      <w:r w:rsidRPr="007E700F">
        <w:rPr>
          <w:rFonts w:ascii="Arial Narrow" w:hAnsi="Arial Narrow" w:cs="Arial"/>
          <w:color w:val="000000"/>
          <w:sz w:val="16"/>
          <w:szCs w:val="16"/>
        </w:rPr>
        <w:t xml:space="preserve"> either </w:t>
      </w:r>
      <w:r>
        <w:rPr>
          <w:rFonts w:ascii="Arial Narrow" w:hAnsi="Arial Narrow" w:cs="Arial"/>
          <w:color w:val="000000"/>
          <w:sz w:val="16"/>
          <w:szCs w:val="16"/>
        </w:rPr>
        <w:t>P</w:t>
      </w:r>
      <w:r w:rsidRPr="007E700F">
        <w:rPr>
          <w:rFonts w:ascii="Arial Narrow" w:hAnsi="Arial Narrow" w:cs="Arial"/>
          <w:color w:val="000000"/>
          <w:sz w:val="16"/>
          <w:szCs w:val="16"/>
        </w:rPr>
        <w:t xml:space="preserve">arty includes its employees, sub-contractors, Affiliates and suppliers. Either party acknowledges that the other Party’s employees, sub-contractors and suppliers shall have the benefit of the limits and exclusions of liability set out in this clause </w:t>
      </w:r>
      <w:r w:rsidR="00A73AD7">
        <w:rPr>
          <w:rFonts w:ascii="Arial Narrow" w:hAnsi="Arial Narrow" w:cs="Arial"/>
          <w:color w:val="000000"/>
          <w:sz w:val="16"/>
          <w:szCs w:val="16"/>
        </w:rPr>
        <w:t>14</w:t>
      </w:r>
      <w:r w:rsidRPr="007E700F">
        <w:rPr>
          <w:rFonts w:ascii="Arial Narrow" w:hAnsi="Arial Narrow" w:cs="Arial"/>
          <w:color w:val="000000"/>
          <w:sz w:val="16"/>
          <w:szCs w:val="16"/>
        </w:rPr>
        <w:t xml:space="preserve"> in terms of the Contracts (Rights of Third Parties) Act 1999</w:t>
      </w:r>
      <w:r w:rsidR="00A73AD7">
        <w:rPr>
          <w:rFonts w:ascii="Arial Narrow" w:hAnsi="Arial Narrow" w:cs="Arial"/>
          <w:color w:val="000000"/>
          <w:sz w:val="16"/>
          <w:szCs w:val="16"/>
        </w:rPr>
        <w:t>.</w:t>
      </w:r>
    </w:p>
    <w:p w14:paraId="48A57B89" w14:textId="77777777" w:rsidR="00E70204" w:rsidRDefault="00E70204" w:rsidP="00972894">
      <w:pPr>
        <w:widowControl w:val="0"/>
        <w:autoSpaceDE w:val="0"/>
        <w:autoSpaceDN w:val="0"/>
        <w:adjustRightInd w:val="0"/>
        <w:ind w:left="147" w:right="40"/>
        <w:contextualSpacing/>
        <w:jc w:val="both"/>
        <w:rPr>
          <w:rFonts w:ascii="Arial Narrow" w:hAnsi="Arial Narrow" w:cs="Arial"/>
          <w:color w:val="000000"/>
          <w:sz w:val="16"/>
          <w:szCs w:val="16"/>
        </w:rPr>
      </w:pPr>
    </w:p>
    <w:p w14:paraId="1D097928" w14:textId="2FFA7A83" w:rsidR="00056142" w:rsidRDefault="0005614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Parties agree that any sum that is paid shall be taken into account </w:t>
      </w:r>
      <w:r w:rsidR="00A23735" w:rsidRPr="00F33EE7">
        <w:rPr>
          <w:rFonts w:ascii="Arial Narrow" w:hAnsi="Arial Narrow" w:cs="Arial"/>
          <w:color w:val="000000"/>
          <w:sz w:val="16"/>
          <w:szCs w:val="16"/>
        </w:rPr>
        <w:t xml:space="preserve">in </w:t>
      </w:r>
      <w:r w:rsidRPr="00F33EE7">
        <w:rPr>
          <w:rFonts w:ascii="Arial Narrow" w:hAnsi="Arial Narrow" w:cs="Arial"/>
          <w:color w:val="000000"/>
          <w:sz w:val="16"/>
          <w:szCs w:val="16"/>
        </w:rPr>
        <w:t>any claim, deman</w:t>
      </w:r>
      <w:r w:rsidR="00A23735" w:rsidRPr="00F33EE7">
        <w:rPr>
          <w:rFonts w:ascii="Arial Narrow" w:hAnsi="Arial Narrow" w:cs="Arial"/>
          <w:color w:val="000000"/>
          <w:sz w:val="16"/>
          <w:szCs w:val="16"/>
        </w:rPr>
        <w:t>d</w:t>
      </w:r>
      <w:r w:rsidRPr="00F33EE7">
        <w:rPr>
          <w:rFonts w:ascii="Arial Narrow" w:hAnsi="Arial Narrow" w:cs="Arial"/>
          <w:color w:val="000000"/>
          <w:sz w:val="16"/>
          <w:szCs w:val="16"/>
        </w:rPr>
        <w:t>, action or proceedings brough</w:t>
      </w:r>
      <w:r w:rsidR="00DE522B">
        <w:rPr>
          <w:rFonts w:ascii="Arial Narrow" w:hAnsi="Arial Narrow" w:cs="Arial"/>
          <w:color w:val="000000"/>
          <w:sz w:val="16"/>
          <w:szCs w:val="16"/>
        </w:rPr>
        <w:t>t</w:t>
      </w:r>
      <w:r w:rsidRPr="00F33EE7">
        <w:rPr>
          <w:rFonts w:ascii="Arial Narrow" w:hAnsi="Arial Narrow" w:cs="Arial"/>
          <w:color w:val="000000"/>
          <w:sz w:val="16"/>
          <w:szCs w:val="16"/>
        </w:rPr>
        <w:t xml:space="preserve"> against the other Party in respect of the breach of the Contract or other circumstances which gave rise to its payment so as to a</w:t>
      </w:r>
      <w:r w:rsidR="00A23735" w:rsidRPr="00F33EE7">
        <w:rPr>
          <w:rFonts w:ascii="Arial Narrow" w:hAnsi="Arial Narrow" w:cs="Arial"/>
          <w:color w:val="000000"/>
          <w:sz w:val="16"/>
          <w:szCs w:val="16"/>
        </w:rPr>
        <w:t>void any double-recovery of the sum paid.</w:t>
      </w:r>
    </w:p>
    <w:p w14:paraId="10E5AC26" w14:textId="77777777" w:rsidR="0090433F" w:rsidRDefault="0090433F" w:rsidP="00972894">
      <w:pPr>
        <w:widowControl w:val="0"/>
        <w:autoSpaceDE w:val="0"/>
        <w:autoSpaceDN w:val="0"/>
        <w:adjustRightInd w:val="0"/>
        <w:ind w:left="147" w:right="40"/>
        <w:contextualSpacing/>
        <w:jc w:val="both"/>
        <w:rPr>
          <w:rFonts w:ascii="Arial Narrow" w:hAnsi="Arial Narrow" w:cs="Arial"/>
          <w:color w:val="000000"/>
          <w:sz w:val="16"/>
          <w:szCs w:val="16"/>
        </w:rPr>
      </w:pPr>
    </w:p>
    <w:p w14:paraId="5BF99764" w14:textId="77777777" w:rsidR="00DE522B" w:rsidRDefault="00DE522B" w:rsidP="00DE522B">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Pr>
          <w:rFonts w:ascii="Arial Narrow" w:hAnsi="Arial Narrow" w:cs="Arial"/>
          <w:color w:val="000000"/>
          <w:sz w:val="16"/>
          <w:szCs w:val="16"/>
        </w:rPr>
        <w:t xml:space="preserve">Neither </w:t>
      </w:r>
      <w:r w:rsidRPr="00C03700">
        <w:rPr>
          <w:rFonts w:ascii="Arial Narrow" w:hAnsi="Arial Narrow" w:cs="Arial"/>
          <w:color w:val="000000"/>
          <w:sz w:val="16"/>
          <w:szCs w:val="16"/>
        </w:rPr>
        <w:t xml:space="preserve">Party may benefit from the limitations and exclusions set out in this clause </w:t>
      </w:r>
      <w:r>
        <w:rPr>
          <w:rFonts w:ascii="Arial Narrow" w:hAnsi="Arial Narrow" w:cs="Arial"/>
          <w:color w:val="000000"/>
          <w:sz w:val="16"/>
          <w:szCs w:val="16"/>
        </w:rPr>
        <w:t>14</w:t>
      </w:r>
      <w:r w:rsidRPr="00C03700">
        <w:rPr>
          <w:rFonts w:ascii="Arial Narrow" w:hAnsi="Arial Narrow" w:cs="Arial"/>
          <w:color w:val="000000"/>
          <w:sz w:val="16"/>
          <w:szCs w:val="16"/>
        </w:rPr>
        <w:t xml:space="preserve"> in respect of any liability arising from its deliberate</w:t>
      </w:r>
      <w:r>
        <w:rPr>
          <w:rFonts w:ascii="Arial Narrow" w:hAnsi="Arial Narrow" w:cs="Arial"/>
          <w:color w:val="000000"/>
          <w:sz w:val="16"/>
          <w:szCs w:val="16"/>
        </w:rPr>
        <w:t xml:space="preserve"> default. </w:t>
      </w:r>
    </w:p>
    <w:p w14:paraId="51C1015C" w14:textId="77777777" w:rsidR="00DE522B" w:rsidRDefault="00DE522B" w:rsidP="00972894">
      <w:pPr>
        <w:pStyle w:val="ListParagraph"/>
        <w:rPr>
          <w:rFonts w:ascii="Arial Narrow" w:hAnsi="Arial Narrow" w:cs="Arial"/>
          <w:color w:val="000000"/>
          <w:sz w:val="16"/>
          <w:szCs w:val="16"/>
        </w:rPr>
      </w:pPr>
    </w:p>
    <w:p w14:paraId="09D2F94A" w14:textId="1787B6F5" w:rsidR="00DE522B" w:rsidRDefault="008A391B" w:rsidP="00DE522B">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Pr>
          <w:rFonts w:ascii="Arial Narrow" w:hAnsi="Arial Narrow" w:cs="Arial"/>
          <w:color w:val="000000"/>
          <w:sz w:val="16"/>
          <w:szCs w:val="16"/>
        </w:rPr>
        <w:t>Both</w:t>
      </w:r>
      <w:r w:rsidR="00DE522B">
        <w:rPr>
          <w:rFonts w:ascii="Arial Narrow" w:hAnsi="Arial Narrow" w:cs="Arial"/>
          <w:color w:val="000000"/>
          <w:sz w:val="16"/>
          <w:szCs w:val="16"/>
        </w:rPr>
        <w:t xml:space="preserve"> P</w:t>
      </w:r>
      <w:r w:rsidR="00DE522B" w:rsidRPr="00C47BAC">
        <w:rPr>
          <w:rFonts w:ascii="Arial Narrow" w:hAnsi="Arial Narrow" w:cs="Arial"/>
          <w:color w:val="000000"/>
          <w:sz w:val="16"/>
          <w:szCs w:val="16"/>
        </w:rPr>
        <w:t xml:space="preserve">arties acknowledge and agree that the limitations and exclusions of liability set out in this clause </w:t>
      </w:r>
      <w:r w:rsidR="00DE522B">
        <w:rPr>
          <w:rFonts w:ascii="Arial Narrow" w:hAnsi="Arial Narrow" w:cs="Arial"/>
          <w:color w:val="000000"/>
          <w:sz w:val="16"/>
          <w:szCs w:val="16"/>
        </w:rPr>
        <w:t>14</w:t>
      </w:r>
      <w:r w:rsidR="00DE522B" w:rsidRPr="00C47BAC">
        <w:rPr>
          <w:rFonts w:ascii="Arial Narrow" w:hAnsi="Arial Narrow" w:cs="Arial"/>
          <w:color w:val="000000"/>
          <w:sz w:val="16"/>
          <w:szCs w:val="16"/>
        </w:rPr>
        <w:t xml:space="preserve"> are reasonable and have been agreed taking into account the commercial value of this Contract to each party and the commercial standing of each </w:t>
      </w:r>
      <w:r w:rsidR="00DE522B">
        <w:rPr>
          <w:rFonts w:ascii="Arial Narrow" w:hAnsi="Arial Narrow" w:cs="Arial"/>
          <w:color w:val="000000"/>
          <w:sz w:val="16"/>
          <w:szCs w:val="16"/>
        </w:rPr>
        <w:t>P</w:t>
      </w:r>
      <w:r w:rsidR="00DE522B" w:rsidRPr="00C47BAC">
        <w:rPr>
          <w:rFonts w:ascii="Arial Narrow" w:hAnsi="Arial Narrow" w:cs="Arial"/>
          <w:color w:val="000000"/>
          <w:sz w:val="16"/>
          <w:szCs w:val="16"/>
        </w:rPr>
        <w:t>arty</w:t>
      </w:r>
      <w:r w:rsidR="00DE522B">
        <w:rPr>
          <w:rFonts w:ascii="Arial Narrow" w:hAnsi="Arial Narrow" w:cs="Arial"/>
          <w:color w:val="000000"/>
          <w:sz w:val="16"/>
          <w:szCs w:val="16"/>
        </w:rPr>
        <w:t>.</w:t>
      </w:r>
    </w:p>
    <w:p w14:paraId="59C37FD3" w14:textId="77777777" w:rsidR="00DE522B" w:rsidRPr="00DE522B" w:rsidRDefault="00DE522B" w:rsidP="00972894">
      <w:pPr>
        <w:widowControl w:val="0"/>
        <w:autoSpaceDE w:val="0"/>
        <w:autoSpaceDN w:val="0"/>
        <w:adjustRightInd w:val="0"/>
        <w:ind w:left="147" w:right="40"/>
        <w:contextualSpacing/>
        <w:jc w:val="both"/>
        <w:rPr>
          <w:rFonts w:ascii="Arial Narrow" w:hAnsi="Arial Narrow" w:cs="Arial"/>
          <w:color w:val="000000"/>
          <w:sz w:val="16"/>
          <w:szCs w:val="16"/>
        </w:rPr>
      </w:pPr>
    </w:p>
    <w:p w14:paraId="357E7208" w14:textId="1EA061C1" w:rsidR="0090433F" w:rsidRPr="00F33EE7" w:rsidRDefault="00A11546"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Pr>
          <w:rFonts w:ascii="Arial Narrow" w:hAnsi="Arial Narrow" w:cs="Arial"/>
          <w:color w:val="000000"/>
          <w:sz w:val="16"/>
          <w:szCs w:val="16"/>
        </w:rPr>
        <w:t xml:space="preserve">This clause 14 </w:t>
      </w:r>
      <w:r w:rsidRPr="00A11546">
        <w:rPr>
          <w:rFonts w:ascii="Arial Narrow" w:hAnsi="Arial Narrow" w:cs="Arial"/>
          <w:color w:val="000000"/>
          <w:sz w:val="16"/>
          <w:szCs w:val="16"/>
        </w:rPr>
        <w:t xml:space="preserve">shall be without prejudice to the </w:t>
      </w:r>
      <w:r>
        <w:rPr>
          <w:rFonts w:ascii="Arial Narrow" w:hAnsi="Arial Narrow" w:cs="Arial"/>
          <w:color w:val="000000"/>
          <w:sz w:val="16"/>
          <w:szCs w:val="16"/>
        </w:rPr>
        <w:t>Customer</w:t>
      </w:r>
      <w:r w:rsidRPr="00A11546">
        <w:rPr>
          <w:rFonts w:ascii="Arial Narrow" w:hAnsi="Arial Narrow" w:cs="Arial"/>
          <w:color w:val="000000"/>
          <w:sz w:val="16"/>
          <w:szCs w:val="16"/>
        </w:rPr>
        <w:t>’s obligation to pay the Charges</w:t>
      </w:r>
      <w:r>
        <w:rPr>
          <w:rFonts w:ascii="Arial Narrow" w:hAnsi="Arial Narrow" w:cs="Arial"/>
          <w:color w:val="000000"/>
          <w:sz w:val="16"/>
          <w:szCs w:val="16"/>
        </w:rPr>
        <w:t>.</w:t>
      </w:r>
    </w:p>
    <w:p w14:paraId="2E511E4D" w14:textId="77777777" w:rsidR="00AD2D2B" w:rsidRPr="00F33EE7" w:rsidRDefault="00AD2D2B" w:rsidP="003A6DA3">
      <w:pPr>
        <w:widowControl w:val="0"/>
        <w:autoSpaceDE w:val="0"/>
        <w:autoSpaceDN w:val="0"/>
        <w:adjustRightInd w:val="0"/>
        <w:ind w:left="147" w:right="40"/>
        <w:contextualSpacing/>
        <w:jc w:val="both"/>
        <w:rPr>
          <w:rFonts w:ascii="Arial Narrow" w:hAnsi="Arial Narrow" w:cs="Arial"/>
          <w:b/>
          <w:bCs/>
          <w:color w:val="000000"/>
          <w:sz w:val="16"/>
          <w:szCs w:val="16"/>
        </w:rPr>
      </w:pPr>
    </w:p>
    <w:p w14:paraId="268A638B" w14:textId="653145D6" w:rsidR="002C2DA1" w:rsidRPr="00F33EE7" w:rsidRDefault="002C2DA1"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 xml:space="preserve">INTELLECTUAL PROPERTY AND CONFIDENTIALITY  </w:t>
      </w:r>
    </w:p>
    <w:p w14:paraId="261990F5" w14:textId="6CFC3137" w:rsidR="002C2DA1" w:rsidRPr="00F33EE7" w:rsidRDefault="002C2DA1" w:rsidP="003A6DA3">
      <w:pPr>
        <w:widowControl w:val="0"/>
        <w:autoSpaceDE w:val="0"/>
        <w:autoSpaceDN w:val="0"/>
        <w:adjustRightInd w:val="0"/>
        <w:ind w:left="147"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 xml:space="preserve">Intellectual Property </w:t>
      </w:r>
    </w:p>
    <w:p w14:paraId="66E9B98D" w14:textId="77777777" w:rsidR="00006B4A" w:rsidRPr="00F33EE7" w:rsidRDefault="00006B4A" w:rsidP="003A6DA3">
      <w:pPr>
        <w:widowControl w:val="0"/>
        <w:autoSpaceDE w:val="0"/>
        <w:autoSpaceDN w:val="0"/>
        <w:adjustRightInd w:val="0"/>
        <w:ind w:left="147" w:right="40"/>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Pre-Existing IPR</w:t>
      </w:r>
    </w:p>
    <w:p w14:paraId="2F803F6C" w14:textId="263347F1" w:rsidR="00006B4A" w:rsidRPr="00F33EE7" w:rsidRDefault="00006B4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82" w:name="_Ref85654708"/>
      <w:r w:rsidRPr="00F33EE7">
        <w:rPr>
          <w:rFonts w:ascii="Arial Narrow" w:hAnsi="Arial Narrow" w:cs="Arial"/>
          <w:color w:val="000000"/>
          <w:sz w:val="16"/>
          <w:szCs w:val="16"/>
        </w:rPr>
        <w:t xml:space="preserve">Save as otherwise expressly set out in the Contract, neither Party (nor any </w:t>
      </w:r>
      <w:r w:rsidR="00451B5B" w:rsidRPr="00F33EE7">
        <w:rPr>
          <w:rFonts w:ascii="Arial Narrow" w:hAnsi="Arial Narrow" w:cs="Arial"/>
          <w:color w:val="000000"/>
          <w:sz w:val="16"/>
          <w:szCs w:val="16"/>
        </w:rPr>
        <w:t>s</w:t>
      </w:r>
      <w:r w:rsidRPr="00F33EE7">
        <w:rPr>
          <w:rFonts w:ascii="Arial Narrow" w:hAnsi="Arial Narrow" w:cs="Arial"/>
          <w:color w:val="000000"/>
          <w:sz w:val="16"/>
          <w:szCs w:val="16"/>
        </w:rPr>
        <w:t>ub-</w:t>
      </w:r>
      <w:r w:rsidR="00451B5B" w:rsidRPr="00F33EE7">
        <w:rPr>
          <w:rFonts w:ascii="Arial Narrow" w:hAnsi="Arial Narrow" w:cs="Arial"/>
          <w:color w:val="000000"/>
          <w:sz w:val="16"/>
          <w:szCs w:val="16"/>
        </w:rPr>
        <w:t>c</w:t>
      </w:r>
      <w:r w:rsidRPr="00F33EE7">
        <w:rPr>
          <w:rFonts w:ascii="Arial Narrow" w:hAnsi="Arial Narrow" w:cs="Arial"/>
          <w:color w:val="000000"/>
          <w:sz w:val="16"/>
          <w:szCs w:val="16"/>
        </w:rPr>
        <w:t>ontractor) shall receive any right, title or interest in respect of the IPR owned or controlled by the other Party as at the date of the Contract (</w:t>
      </w:r>
      <w:r w:rsidR="00451B5B" w:rsidRPr="00F33EE7">
        <w:rPr>
          <w:rFonts w:ascii="Arial Narrow" w:hAnsi="Arial Narrow" w:cs="Arial"/>
          <w:color w:val="000000"/>
          <w:sz w:val="16"/>
          <w:szCs w:val="16"/>
        </w:rPr>
        <w:t>”</w:t>
      </w:r>
      <w:r w:rsidRPr="00F33EE7">
        <w:rPr>
          <w:rFonts w:ascii="Arial Narrow" w:hAnsi="Arial Narrow" w:cs="Arial"/>
          <w:b/>
          <w:bCs/>
          <w:color w:val="000000"/>
          <w:sz w:val="16"/>
          <w:szCs w:val="16"/>
        </w:rPr>
        <w:t>Pre-Existing IPR</w:t>
      </w:r>
      <w:r w:rsidR="00451B5B" w:rsidRPr="00F33EE7">
        <w:rPr>
          <w:rFonts w:ascii="Arial Narrow" w:hAnsi="Arial Narrow" w:cs="Arial"/>
          <w:color w:val="000000"/>
          <w:sz w:val="16"/>
          <w:szCs w:val="16"/>
        </w:rPr>
        <w:t>”</w:t>
      </w:r>
      <w:r w:rsidRPr="00F33EE7">
        <w:rPr>
          <w:rFonts w:ascii="Arial Narrow" w:hAnsi="Arial Narrow" w:cs="Arial"/>
          <w:color w:val="000000"/>
          <w:sz w:val="16"/>
          <w:szCs w:val="16"/>
        </w:rPr>
        <w:t>).</w:t>
      </w:r>
      <w:bookmarkEnd w:id="82"/>
      <w:r w:rsidRPr="00F33EE7">
        <w:rPr>
          <w:rFonts w:ascii="Arial Narrow" w:hAnsi="Arial Narrow" w:cs="Arial"/>
          <w:color w:val="000000"/>
          <w:sz w:val="16"/>
          <w:szCs w:val="16"/>
        </w:rPr>
        <w:t xml:space="preserve"> </w:t>
      </w:r>
    </w:p>
    <w:p w14:paraId="1E304228" w14:textId="77777777" w:rsidR="002C4191" w:rsidRPr="00F33EE7" w:rsidRDefault="002C4191" w:rsidP="003A6DA3">
      <w:pPr>
        <w:widowControl w:val="0"/>
        <w:autoSpaceDE w:val="0"/>
        <w:autoSpaceDN w:val="0"/>
        <w:adjustRightInd w:val="0"/>
        <w:ind w:right="40"/>
        <w:contextualSpacing/>
        <w:jc w:val="both"/>
        <w:rPr>
          <w:rFonts w:ascii="Arial Narrow" w:hAnsi="Arial Narrow" w:cs="Arial"/>
          <w:color w:val="000000"/>
          <w:sz w:val="16"/>
          <w:szCs w:val="16"/>
        </w:rPr>
      </w:pPr>
    </w:p>
    <w:p w14:paraId="660DECF8" w14:textId="610F2CA3" w:rsidR="00006B4A" w:rsidRPr="00F33EE7" w:rsidRDefault="00006B4A" w:rsidP="003A6DA3">
      <w:pPr>
        <w:widowControl w:val="0"/>
        <w:autoSpaceDE w:val="0"/>
        <w:autoSpaceDN w:val="0"/>
        <w:adjustRightInd w:val="0"/>
        <w:ind w:left="147" w:right="40"/>
        <w:contextualSpacing/>
        <w:jc w:val="both"/>
        <w:rPr>
          <w:rFonts w:ascii="Arial Narrow" w:hAnsi="Arial Narrow" w:cs="Arial"/>
          <w:b/>
          <w:bCs/>
          <w:color w:val="000000"/>
          <w:sz w:val="16"/>
          <w:szCs w:val="16"/>
        </w:rPr>
      </w:pPr>
      <w:r w:rsidRPr="00F33EE7">
        <w:rPr>
          <w:rFonts w:ascii="Arial Narrow" w:hAnsi="Arial Narrow" w:cs="Arial"/>
          <w:b/>
          <w:bCs/>
          <w:color w:val="000000"/>
          <w:sz w:val="16"/>
          <w:szCs w:val="16"/>
        </w:rPr>
        <w:t>Developed Materials</w:t>
      </w:r>
    </w:p>
    <w:p w14:paraId="2158BA87" w14:textId="36DD2C7A" w:rsidR="001C3B71" w:rsidRPr="00F33EE7" w:rsidRDefault="001C3B7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83" w:name="_Ref85652740"/>
      <w:r w:rsidRPr="00F33EE7">
        <w:rPr>
          <w:rFonts w:ascii="Arial Narrow" w:hAnsi="Arial Narrow" w:cs="Arial"/>
          <w:color w:val="000000"/>
          <w:sz w:val="16"/>
          <w:szCs w:val="16"/>
        </w:rPr>
        <w:t xml:space="preserve">Subject to payment of Charges and subject to clause </w:t>
      </w:r>
      <w:r w:rsidRPr="00F33EE7">
        <w:rPr>
          <w:rFonts w:ascii="Arial Narrow" w:hAnsi="Arial Narrow" w:cs="Arial" w:hint="eastAsia"/>
          <w:color w:val="000000"/>
          <w:sz w:val="16"/>
          <w:szCs w:val="16"/>
          <w:cs/>
        </w:rPr>
        <w:t>‎</w:t>
      </w:r>
      <w:r w:rsidR="00FE5EF2" w:rsidRPr="00F33EE7">
        <w:rPr>
          <w:rFonts w:ascii="Arial Narrow" w:hAnsi="Arial Narrow" w:cs="Arial"/>
          <w:color w:val="000000"/>
          <w:sz w:val="16"/>
          <w:szCs w:val="16"/>
        </w:rPr>
        <w:fldChar w:fldCharType="begin"/>
      </w:r>
      <w:r w:rsidR="00FE5EF2" w:rsidRPr="00F33EE7">
        <w:rPr>
          <w:rFonts w:ascii="Arial Narrow" w:hAnsi="Arial Narrow" w:cs="Arial"/>
          <w:color w:val="000000"/>
          <w:sz w:val="16"/>
          <w:szCs w:val="16"/>
        </w:rPr>
        <w:instrText xml:space="preserve"> REF _Ref85654708 \r \h </w:instrText>
      </w:r>
      <w:r w:rsidR="00A460EC" w:rsidRPr="00F33EE7">
        <w:rPr>
          <w:rFonts w:ascii="Arial Narrow" w:hAnsi="Arial Narrow" w:cs="Arial"/>
          <w:color w:val="000000"/>
          <w:sz w:val="16"/>
          <w:szCs w:val="16"/>
        </w:rPr>
        <w:instrText xml:space="preserve"> \* MERGEFORMAT </w:instrText>
      </w:r>
      <w:r w:rsidR="00FE5EF2" w:rsidRPr="00F33EE7">
        <w:rPr>
          <w:rFonts w:ascii="Arial Narrow" w:hAnsi="Arial Narrow" w:cs="Arial"/>
          <w:color w:val="000000"/>
          <w:sz w:val="16"/>
          <w:szCs w:val="16"/>
        </w:rPr>
      </w:r>
      <w:r w:rsidR="00FE5EF2"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15.1</w:t>
      </w:r>
      <w:r w:rsidR="00FE5EF2"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 xml:space="preserve"> and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IPR, the Customer shall own and retain all rights, title and interest in and to the Developed Materials</w:t>
      </w:r>
      <w:r w:rsidR="00355651" w:rsidRPr="00F33EE7">
        <w:rPr>
          <w:rFonts w:ascii="Arial Narrow" w:hAnsi="Arial Narrow" w:cs="Arial"/>
          <w:color w:val="000000"/>
          <w:sz w:val="16"/>
          <w:szCs w:val="16"/>
        </w:rPr>
        <w:t xml:space="preserve"> </w:t>
      </w:r>
      <w:r w:rsidR="00C61F42" w:rsidRPr="00F33EE7">
        <w:rPr>
          <w:rFonts w:ascii="Arial Narrow" w:hAnsi="Arial Narrow" w:cs="Arial"/>
          <w:color w:val="000000"/>
          <w:sz w:val="16"/>
          <w:szCs w:val="16"/>
        </w:rPr>
        <w:t xml:space="preserve">as are identified as Developed Materials under </w:t>
      </w:r>
      <w:r w:rsidR="001D5DF3" w:rsidRPr="00F33EE7">
        <w:rPr>
          <w:rFonts w:ascii="Arial Narrow" w:hAnsi="Arial Narrow" w:cs="Arial"/>
          <w:color w:val="000000"/>
          <w:sz w:val="16"/>
          <w:szCs w:val="16"/>
        </w:rPr>
        <w:t xml:space="preserve">a schedule (or </w:t>
      </w:r>
      <w:r w:rsidR="00E20BFC" w:rsidRPr="00F33EE7">
        <w:rPr>
          <w:rFonts w:ascii="Arial Narrow" w:hAnsi="Arial Narrow" w:cs="Arial"/>
          <w:color w:val="000000"/>
          <w:sz w:val="16"/>
          <w:szCs w:val="16"/>
        </w:rPr>
        <w:t>Service Schedule</w:t>
      </w:r>
      <w:r w:rsidR="001D5DF3" w:rsidRPr="00F33EE7">
        <w:rPr>
          <w:rFonts w:ascii="Arial Narrow" w:hAnsi="Arial Narrow" w:cs="Arial"/>
          <w:color w:val="000000"/>
          <w:sz w:val="16"/>
          <w:szCs w:val="16"/>
        </w:rPr>
        <w:t>) agreed between the Parties</w:t>
      </w:r>
      <w:r w:rsidR="00370AC7">
        <w:rPr>
          <w:rFonts w:ascii="Arial Narrow" w:hAnsi="Arial Narrow" w:cs="Arial"/>
          <w:color w:val="000000"/>
          <w:sz w:val="16"/>
          <w:szCs w:val="16"/>
        </w:rPr>
        <w:t xml:space="preserve"> in writing</w:t>
      </w:r>
      <w:r w:rsidRPr="00F33EE7">
        <w:rPr>
          <w:rFonts w:ascii="Arial Narrow" w:hAnsi="Arial Narrow" w:cs="Arial"/>
          <w:color w:val="000000"/>
          <w:sz w:val="16"/>
          <w:szCs w:val="16"/>
        </w:rPr>
        <w:t>.</w:t>
      </w:r>
      <w:bookmarkEnd w:id="83"/>
      <w:r w:rsidRPr="00F33EE7">
        <w:rPr>
          <w:rFonts w:ascii="Arial Narrow" w:hAnsi="Arial Narrow" w:cs="Arial"/>
          <w:color w:val="000000"/>
          <w:sz w:val="16"/>
          <w:szCs w:val="16"/>
        </w:rPr>
        <w:t xml:space="preserve">  </w:t>
      </w:r>
    </w:p>
    <w:p w14:paraId="63F88923" w14:textId="77777777" w:rsidR="001C3B71" w:rsidRPr="00F33EE7" w:rsidRDefault="001C3B71"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50B1E81E" w14:textId="46B8B5FC" w:rsidR="001C3B71"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1C3B71" w:rsidRPr="00F33EE7">
        <w:rPr>
          <w:rFonts w:ascii="Arial Narrow" w:hAnsi="Arial Narrow" w:cs="Arial"/>
          <w:color w:val="000000"/>
          <w:sz w:val="16"/>
          <w:szCs w:val="16"/>
        </w:rPr>
        <w:t xml:space="preserve"> grants to the Customer, or shall procure, an irrevocable, non-exclusive, worldwide, licence for the duration of the Term to use </w:t>
      </w:r>
      <w:r w:rsidRPr="00F33EE7">
        <w:rPr>
          <w:rFonts w:ascii="Arial Narrow" w:hAnsi="Arial Narrow" w:cs="Arial"/>
          <w:color w:val="000000"/>
          <w:sz w:val="16"/>
          <w:szCs w:val="16"/>
        </w:rPr>
        <w:t>Supplier</w:t>
      </w:r>
      <w:r w:rsidR="001C3B71" w:rsidRPr="00F33EE7">
        <w:rPr>
          <w:rFonts w:ascii="Arial Narrow" w:hAnsi="Arial Narrow" w:cs="Arial"/>
          <w:color w:val="000000"/>
          <w:sz w:val="16"/>
          <w:szCs w:val="16"/>
        </w:rPr>
        <w:t xml:space="preserve">’s IPR and the Pre-Existing IPR for its own internal purposes to the extent that the </w:t>
      </w:r>
      <w:r w:rsidRPr="00F33EE7">
        <w:rPr>
          <w:rFonts w:ascii="Arial Narrow" w:hAnsi="Arial Narrow" w:cs="Arial"/>
          <w:color w:val="000000"/>
          <w:sz w:val="16"/>
          <w:szCs w:val="16"/>
        </w:rPr>
        <w:t>Supplier</w:t>
      </w:r>
      <w:r w:rsidR="001C3B71" w:rsidRPr="00F33EE7">
        <w:rPr>
          <w:rFonts w:ascii="Arial Narrow" w:hAnsi="Arial Narrow" w:cs="Arial"/>
          <w:color w:val="000000"/>
          <w:sz w:val="16"/>
          <w:szCs w:val="16"/>
        </w:rPr>
        <w:t xml:space="preserve">’s IPR and/or such Pre-Existing IPR subsists in, or is required in order to make such use of the Developed Materials. For the avoidance of doubt, the Customer shall have no right to sub-licence </w:t>
      </w:r>
      <w:r w:rsidRPr="00F33EE7">
        <w:rPr>
          <w:rFonts w:ascii="Arial Narrow" w:hAnsi="Arial Narrow" w:cs="Arial"/>
          <w:color w:val="000000"/>
          <w:sz w:val="16"/>
          <w:szCs w:val="16"/>
        </w:rPr>
        <w:t>Supplier</w:t>
      </w:r>
      <w:r w:rsidR="001C3B71" w:rsidRPr="00F33EE7">
        <w:rPr>
          <w:rFonts w:ascii="Arial Narrow" w:hAnsi="Arial Narrow" w:cs="Arial"/>
          <w:color w:val="000000"/>
          <w:sz w:val="16"/>
          <w:szCs w:val="16"/>
        </w:rPr>
        <w:t xml:space="preserve">’s IPR and the Pre-Existing IPR to any other party without the prior written approval of </w:t>
      </w:r>
      <w:r w:rsidRPr="00F33EE7">
        <w:rPr>
          <w:rFonts w:ascii="Arial Narrow" w:hAnsi="Arial Narrow" w:cs="Arial"/>
          <w:color w:val="000000"/>
          <w:sz w:val="16"/>
          <w:szCs w:val="16"/>
        </w:rPr>
        <w:t>Supplier</w:t>
      </w:r>
      <w:r w:rsidR="001C3B71" w:rsidRPr="00F33EE7">
        <w:rPr>
          <w:rFonts w:ascii="Arial Narrow" w:hAnsi="Arial Narrow" w:cs="Arial"/>
          <w:color w:val="000000"/>
          <w:sz w:val="16"/>
          <w:szCs w:val="16"/>
        </w:rPr>
        <w:t xml:space="preserve">.     </w:t>
      </w:r>
    </w:p>
    <w:p w14:paraId="5422B006" w14:textId="77777777" w:rsidR="001C3B71" w:rsidRPr="00F33EE7" w:rsidRDefault="001C3B71"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51C7A9F3" w14:textId="70D574BB" w:rsidR="001C3B71"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1C3B71" w:rsidRPr="00F33EE7">
        <w:rPr>
          <w:rFonts w:ascii="Arial Narrow" w:hAnsi="Arial Narrow" w:cs="Arial"/>
          <w:color w:val="000000"/>
          <w:sz w:val="16"/>
          <w:szCs w:val="16"/>
        </w:rPr>
        <w:t xml:space="preserve"> hereby waives any and all moral rights in and to the Developed Materials.  </w:t>
      </w:r>
    </w:p>
    <w:p w14:paraId="73CFABF6" w14:textId="77777777" w:rsidR="001C3B71" w:rsidRPr="00F33EE7" w:rsidRDefault="001C3B71"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0104F0A9" w14:textId="3115D4DC" w:rsidR="001C3B71" w:rsidRPr="00F33EE7" w:rsidRDefault="001C3B7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84" w:name="_Ref85652749"/>
      <w:r w:rsidRPr="00F33EE7">
        <w:rPr>
          <w:rFonts w:ascii="Arial Narrow" w:hAnsi="Arial Narrow" w:cs="Arial"/>
          <w:color w:val="000000"/>
          <w:sz w:val="16"/>
          <w:szCs w:val="16"/>
        </w:rPr>
        <w:t xml:space="preserve">To the extent that any IPR in the Developed Materials does not automatically vest in the Customer,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hereby assigns (and shall procure that its employees, agents and </w:t>
      </w:r>
      <w:r w:rsidR="00FE5EF2" w:rsidRPr="00F33EE7">
        <w:rPr>
          <w:rFonts w:ascii="Arial Narrow" w:hAnsi="Arial Narrow" w:cs="Arial"/>
          <w:color w:val="000000"/>
          <w:sz w:val="16"/>
          <w:szCs w:val="16"/>
        </w:rPr>
        <w:t>s</w:t>
      </w:r>
      <w:r w:rsidRPr="00F33EE7">
        <w:rPr>
          <w:rFonts w:ascii="Arial Narrow" w:hAnsi="Arial Narrow" w:cs="Arial"/>
          <w:color w:val="000000"/>
          <w:sz w:val="16"/>
          <w:szCs w:val="16"/>
        </w:rPr>
        <w:t>ub-</w:t>
      </w:r>
      <w:r w:rsidR="00FE5EF2" w:rsidRPr="00F33EE7">
        <w:rPr>
          <w:rFonts w:ascii="Arial Narrow" w:hAnsi="Arial Narrow" w:cs="Arial"/>
          <w:color w:val="000000"/>
          <w:sz w:val="16"/>
          <w:szCs w:val="16"/>
        </w:rPr>
        <w:t>c</w:t>
      </w:r>
      <w:r w:rsidRPr="00F33EE7">
        <w:rPr>
          <w:rFonts w:ascii="Arial Narrow" w:hAnsi="Arial Narrow" w:cs="Arial"/>
          <w:color w:val="000000"/>
          <w:sz w:val="16"/>
          <w:szCs w:val="16"/>
        </w:rPr>
        <w:t xml:space="preserve">ontractors assign), by way of present and future assignment, all right, title and interest that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has or may acquire in the Developed Materials, at the Customer’s cost and shall procure that its Sub-Contractors do the same.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shall (and shall use it’s reasonable endeavours to procure that its </w:t>
      </w:r>
      <w:r w:rsidR="00FE5EF2" w:rsidRPr="00F33EE7">
        <w:rPr>
          <w:rFonts w:ascii="Arial Narrow" w:hAnsi="Arial Narrow" w:cs="Arial"/>
          <w:color w:val="000000"/>
          <w:sz w:val="16"/>
          <w:szCs w:val="16"/>
        </w:rPr>
        <w:t>s</w:t>
      </w:r>
      <w:r w:rsidRPr="00F33EE7">
        <w:rPr>
          <w:rFonts w:ascii="Arial Narrow" w:hAnsi="Arial Narrow" w:cs="Arial"/>
          <w:color w:val="000000"/>
          <w:sz w:val="16"/>
          <w:szCs w:val="16"/>
        </w:rPr>
        <w:t>ub-</w:t>
      </w:r>
      <w:r w:rsidR="00FE5EF2" w:rsidRPr="00F33EE7">
        <w:rPr>
          <w:rFonts w:ascii="Arial Narrow" w:hAnsi="Arial Narrow" w:cs="Arial"/>
          <w:color w:val="000000"/>
          <w:sz w:val="16"/>
          <w:szCs w:val="16"/>
        </w:rPr>
        <w:t>c</w:t>
      </w:r>
      <w:r w:rsidRPr="00F33EE7">
        <w:rPr>
          <w:rFonts w:ascii="Arial Narrow" w:hAnsi="Arial Narrow" w:cs="Arial"/>
          <w:color w:val="000000"/>
          <w:sz w:val="16"/>
          <w:szCs w:val="16"/>
        </w:rPr>
        <w:t>ontractors shall) execute all documents and take all actions necessary to perfect or assign its rights in the Developed Materials, at the Customer’s cost.</w:t>
      </w:r>
      <w:bookmarkEnd w:id="84"/>
      <w:r w:rsidRPr="00F33EE7">
        <w:rPr>
          <w:rFonts w:ascii="Arial Narrow" w:hAnsi="Arial Narrow" w:cs="Arial"/>
          <w:color w:val="000000"/>
          <w:sz w:val="16"/>
          <w:szCs w:val="16"/>
        </w:rPr>
        <w:t xml:space="preserve"> </w:t>
      </w:r>
    </w:p>
    <w:p w14:paraId="35913346" w14:textId="77777777" w:rsidR="001C3B71" w:rsidRPr="00F33EE7" w:rsidRDefault="001C3B71"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1E68E0E5" w14:textId="0867F22B" w:rsidR="001C3B71"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1C3B71" w:rsidRPr="00F33EE7">
        <w:rPr>
          <w:rFonts w:ascii="Arial Narrow" w:hAnsi="Arial Narrow" w:cs="Arial"/>
          <w:color w:val="000000"/>
          <w:sz w:val="16"/>
          <w:szCs w:val="16"/>
        </w:rPr>
        <w:t xml:space="preserve"> will not use any equipment, supplies, facilities, computer code, work product, inventions or materials of any other third party (“</w:t>
      </w:r>
      <w:r w:rsidR="001C3B71" w:rsidRPr="00F33EE7">
        <w:rPr>
          <w:rFonts w:ascii="Arial Narrow" w:hAnsi="Arial Narrow" w:cs="Arial"/>
          <w:b/>
          <w:bCs/>
          <w:color w:val="000000"/>
          <w:sz w:val="16"/>
          <w:szCs w:val="16"/>
        </w:rPr>
        <w:t>Third Party Materials</w:t>
      </w:r>
      <w:r w:rsidR="001C3B71" w:rsidRPr="00F33EE7">
        <w:rPr>
          <w:rFonts w:ascii="Arial Narrow" w:hAnsi="Arial Narrow" w:cs="Arial"/>
          <w:color w:val="000000"/>
          <w:sz w:val="16"/>
          <w:szCs w:val="16"/>
        </w:rPr>
        <w:t>”) in any Developed Materials unless:</w:t>
      </w:r>
    </w:p>
    <w:p w14:paraId="388875AD" w14:textId="77777777" w:rsidR="001C3B71" w:rsidRPr="00F33EE7" w:rsidRDefault="001C3B71"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6617486F" w14:textId="2CB6102C" w:rsidR="001C3B71" w:rsidRPr="00F33EE7" w:rsidRDefault="00675ABA"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1C3B71" w:rsidRPr="00F33EE7">
        <w:rPr>
          <w:rFonts w:ascii="Arial Narrow" w:hAnsi="Arial Narrow" w:cs="Arial"/>
          <w:color w:val="000000"/>
          <w:sz w:val="16"/>
          <w:szCs w:val="16"/>
        </w:rPr>
        <w:t xml:space="preserve"> has the full right and authority to do so without violating any rights of any third party;</w:t>
      </w:r>
    </w:p>
    <w:p w14:paraId="2642BB51" w14:textId="77777777" w:rsidR="001C3B71" w:rsidRPr="00F33EE7" w:rsidRDefault="001C3B71"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6918E8F7" w14:textId="44BFFB9F" w:rsidR="001C3B71" w:rsidRPr="00F33EE7" w:rsidRDefault="00675ABA"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1C3B71" w:rsidRPr="00F33EE7">
        <w:rPr>
          <w:rFonts w:ascii="Arial Narrow" w:hAnsi="Arial Narrow" w:cs="Arial"/>
          <w:color w:val="000000"/>
          <w:sz w:val="16"/>
          <w:szCs w:val="16"/>
        </w:rPr>
        <w:t xml:space="preserve"> has obtained all necessary rights to enable it to perform its obligations under the Contract and grant the rights herein and to permit the </w:t>
      </w:r>
      <w:r w:rsidR="001C3B71" w:rsidRPr="00F33EE7">
        <w:rPr>
          <w:rFonts w:ascii="Arial Narrow" w:hAnsi="Arial Narrow" w:cs="Arial"/>
          <w:color w:val="000000"/>
          <w:sz w:val="16"/>
          <w:szCs w:val="16"/>
        </w:rPr>
        <w:lastRenderedPageBreak/>
        <w:t>Customer to use the Third Party Materials in accordance with the Contract at no additional cost to the Customer; and</w:t>
      </w:r>
    </w:p>
    <w:p w14:paraId="7BAE4410" w14:textId="77777777" w:rsidR="001C3B71" w:rsidRPr="00F33EE7" w:rsidRDefault="001C3B71"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67760F13" w14:textId="77777777" w:rsidR="001C3B71" w:rsidRPr="00F33EE7" w:rsidRDefault="001C3B7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such Third Party Materials are specifically identified to the Customer in writing in advance of any use and the Customer has agreed in writing to such use.</w:t>
      </w:r>
    </w:p>
    <w:p w14:paraId="372D3015" w14:textId="77777777" w:rsidR="001C3B71" w:rsidRPr="00F33EE7" w:rsidRDefault="001C3B71"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5B9A69D9" w14:textId="7274F8FE" w:rsidR="001C3B71"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1C3B71" w:rsidRPr="00F33EE7">
        <w:rPr>
          <w:rFonts w:ascii="Arial Narrow" w:hAnsi="Arial Narrow" w:cs="Arial"/>
          <w:color w:val="000000"/>
          <w:sz w:val="16"/>
          <w:szCs w:val="16"/>
        </w:rPr>
        <w:t xml:space="preserve"> shall procure any Third Party Materials required by the Customer for the provision of the Services.  </w:t>
      </w:r>
      <w:r w:rsidRPr="00F33EE7">
        <w:rPr>
          <w:rFonts w:ascii="Arial Narrow" w:hAnsi="Arial Narrow" w:cs="Arial"/>
          <w:color w:val="000000"/>
          <w:sz w:val="16"/>
          <w:szCs w:val="16"/>
        </w:rPr>
        <w:t>Supplier</w:t>
      </w:r>
      <w:r w:rsidR="001C3B71" w:rsidRPr="00F33EE7">
        <w:rPr>
          <w:rFonts w:ascii="Arial Narrow" w:hAnsi="Arial Narrow" w:cs="Arial"/>
          <w:color w:val="000000"/>
          <w:sz w:val="16"/>
          <w:szCs w:val="16"/>
        </w:rPr>
        <w:t xml:space="preserve"> expressly excludes any warranty and liability to the Customer that the Third Party Materials supplied or licensed under this Contract will operate substantially in accordance with, and perform, the material functions and features as set out in the its marketing, sales or other associated documentations.</w:t>
      </w:r>
    </w:p>
    <w:p w14:paraId="4DDB89F7" w14:textId="77777777" w:rsidR="001C3B71" w:rsidRPr="00F33EE7" w:rsidRDefault="001C3B71"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7A48A44A" w14:textId="357246CE" w:rsidR="001C3B71"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1C3B71" w:rsidRPr="00F33EE7">
        <w:rPr>
          <w:rFonts w:ascii="Arial Narrow" w:hAnsi="Arial Narrow" w:cs="Arial"/>
          <w:color w:val="000000"/>
          <w:sz w:val="16"/>
          <w:szCs w:val="16"/>
        </w:rPr>
        <w:t xml:space="preserve"> hereby grants and shall procure the grant of a non-exclusive, worldwide, transferable licence to Customer to use (with the right to sub-license) the Third Party Materials to the extent that they are incorporated into the Developed Materials and solely in connection with the Customer’s use of the Developed Materials.</w:t>
      </w:r>
    </w:p>
    <w:p w14:paraId="5D9CD1B3" w14:textId="77777777" w:rsidR="00006B4A" w:rsidRPr="00F33EE7" w:rsidRDefault="00006B4A" w:rsidP="003A6DA3">
      <w:pPr>
        <w:widowControl w:val="0"/>
        <w:autoSpaceDE w:val="0"/>
        <w:autoSpaceDN w:val="0"/>
        <w:adjustRightInd w:val="0"/>
        <w:ind w:left="432" w:right="40"/>
        <w:contextualSpacing/>
        <w:jc w:val="both"/>
        <w:rPr>
          <w:rFonts w:ascii="Arial Narrow" w:hAnsi="Arial Narrow" w:cs="Arial"/>
          <w:color w:val="000000"/>
          <w:sz w:val="16"/>
          <w:szCs w:val="16"/>
        </w:rPr>
      </w:pPr>
    </w:p>
    <w:p w14:paraId="14688C61" w14:textId="368109EE" w:rsidR="002C2DA1" w:rsidRPr="00F33EE7" w:rsidRDefault="002C2DA1" w:rsidP="003A6DA3">
      <w:pPr>
        <w:widowControl w:val="0"/>
        <w:autoSpaceDE w:val="0"/>
        <w:autoSpaceDN w:val="0"/>
        <w:adjustRightInd w:val="0"/>
        <w:ind w:left="147"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 xml:space="preserve">Confidentiality </w:t>
      </w:r>
    </w:p>
    <w:p w14:paraId="50410F47" w14:textId="421023A8" w:rsidR="004F2A1D" w:rsidRPr="00F33EE7" w:rsidRDefault="00E77BB2"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85" w:name="_Ref80819477"/>
      <w:r w:rsidRPr="00F33EE7">
        <w:rPr>
          <w:rFonts w:ascii="Arial Narrow" w:hAnsi="Arial Narrow" w:cs="Arial"/>
          <w:color w:val="000000"/>
          <w:sz w:val="16"/>
          <w:szCs w:val="16"/>
        </w:rPr>
        <w:t>Each Party (the “</w:t>
      </w:r>
      <w:r w:rsidRPr="00F33EE7">
        <w:rPr>
          <w:rFonts w:ascii="Arial Narrow" w:hAnsi="Arial Narrow" w:cs="Arial"/>
          <w:b/>
          <w:bCs/>
          <w:color w:val="000000"/>
          <w:sz w:val="16"/>
          <w:szCs w:val="16"/>
        </w:rPr>
        <w:t>Receiving Party</w:t>
      </w:r>
      <w:r w:rsidRPr="00F33EE7">
        <w:rPr>
          <w:rFonts w:ascii="Arial Narrow" w:hAnsi="Arial Narrow" w:cs="Arial"/>
          <w:color w:val="000000"/>
          <w:sz w:val="16"/>
          <w:szCs w:val="16"/>
        </w:rPr>
        <w:t>”) undertakes that, except as authorised in writing by the other Party, it shall, during the continuance of this Contract and for two (2) years after its termination or expiry</w:t>
      </w:r>
      <w:r w:rsidR="004F2A1D" w:rsidRPr="00F33EE7">
        <w:rPr>
          <w:rFonts w:ascii="Arial Narrow" w:hAnsi="Arial Narrow" w:cs="Arial"/>
          <w:color w:val="000000"/>
          <w:sz w:val="16"/>
          <w:szCs w:val="16"/>
        </w:rPr>
        <w:t>:</w:t>
      </w:r>
      <w:bookmarkEnd w:id="85"/>
    </w:p>
    <w:p w14:paraId="592D74AD" w14:textId="77777777" w:rsidR="00CE23A5" w:rsidRPr="00F33EE7" w:rsidRDefault="00CE23A5"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6AF3F32D" w14:textId="7B298529" w:rsidR="004F2A1D" w:rsidRPr="00F33EE7" w:rsidRDefault="004F2A1D"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bookmarkStart w:id="86" w:name="_Ref80819497"/>
      <w:r w:rsidRPr="00F33EE7">
        <w:rPr>
          <w:rFonts w:ascii="Arial Narrow" w:hAnsi="Arial Narrow" w:cs="Arial"/>
          <w:color w:val="000000"/>
          <w:sz w:val="16"/>
          <w:szCs w:val="16"/>
        </w:rPr>
        <w:t xml:space="preserve">not use the Confidential Information of the other Party (the </w:t>
      </w:r>
      <w:r w:rsidR="006B3F68" w:rsidRPr="00F33EE7">
        <w:rPr>
          <w:rFonts w:ascii="Arial Narrow" w:hAnsi="Arial Narrow" w:cs="Arial"/>
          <w:color w:val="000000"/>
          <w:sz w:val="16"/>
          <w:szCs w:val="16"/>
        </w:rPr>
        <w:t>“</w:t>
      </w:r>
      <w:r w:rsidRPr="00F33EE7">
        <w:rPr>
          <w:rFonts w:ascii="Arial Narrow" w:hAnsi="Arial Narrow" w:cs="Arial"/>
          <w:b/>
          <w:bCs/>
          <w:color w:val="000000"/>
          <w:sz w:val="16"/>
          <w:szCs w:val="16"/>
        </w:rPr>
        <w:t>Disclosing Party</w:t>
      </w:r>
      <w:r w:rsidR="006B3F68" w:rsidRPr="00F33EE7">
        <w:rPr>
          <w:rFonts w:ascii="Arial Narrow" w:hAnsi="Arial Narrow" w:cs="Arial"/>
          <w:color w:val="000000"/>
          <w:sz w:val="16"/>
          <w:szCs w:val="16"/>
        </w:rPr>
        <w:t>”</w:t>
      </w:r>
      <w:r w:rsidRPr="00F33EE7">
        <w:rPr>
          <w:rFonts w:ascii="Arial Narrow" w:hAnsi="Arial Narrow" w:cs="Arial"/>
          <w:color w:val="000000"/>
          <w:sz w:val="16"/>
          <w:szCs w:val="16"/>
        </w:rPr>
        <w:t>) for any purpose other than the performance of its obligations under the Contract;</w:t>
      </w:r>
      <w:bookmarkEnd w:id="86"/>
    </w:p>
    <w:p w14:paraId="5D59210B" w14:textId="77777777" w:rsidR="00CE23A5" w:rsidRPr="00F33EE7" w:rsidRDefault="00CE23A5"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2BC50421" w14:textId="4DD0C83A" w:rsidR="004F2A1D" w:rsidRPr="00F33EE7" w:rsidRDefault="004F2A1D"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not, without prior written consent of the Disclosing Party, directly or indirectly communicate or disclose (whether in writing or orally or in any other manner) Confidential Information of the Disclosing Party to any other person other than as provided in this clause </w:t>
      </w:r>
      <w:r w:rsidRPr="00F33EE7">
        <w:rPr>
          <w:rFonts w:ascii="Arial Narrow" w:hAnsi="Arial Narrow" w:cs="Arial" w:hint="eastAsia"/>
          <w:color w:val="000000"/>
          <w:sz w:val="16"/>
          <w:szCs w:val="16"/>
          <w:cs/>
        </w:rPr>
        <w:t>‎</w:t>
      </w:r>
      <w:r w:rsidR="002C363C" w:rsidRPr="00F33EE7">
        <w:rPr>
          <w:rFonts w:ascii="Arial Narrow" w:hAnsi="Arial Narrow" w:cs="Arial"/>
          <w:color w:val="000000"/>
          <w:sz w:val="16"/>
          <w:szCs w:val="16"/>
        </w:rPr>
        <w:fldChar w:fldCharType="begin"/>
      </w:r>
      <w:r w:rsidR="002C363C" w:rsidRPr="00F33EE7">
        <w:rPr>
          <w:rFonts w:ascii="Arial Narrow" w:hAnsi="Arial Narrow" w:cs="Arial"/>
          <w:color w:val="000000"/>
          <w:sz w:val="16"/>
          <w:szCs w:val="16"/>
        </w:rPr>
        <w:instrText xml:space="preserve"> REF _Ref80819477 \r \h </w:instrText>
      </w:r>
      <w:r w:rsidR="009E682F" w:rsidRPr="00F33EE7">
        <w:rPr>
          <w:rFonts w:ascii="Arial Narrow" w:hAnsi="Arial Narrow" w:cs="Arial"/>
          <w:color w:val="000000"/>
          <w:sz w:val="16"/>
          <w:szCs w:val="16"/>
        </w:rPr>
        <w:instrText xml:space="preserve"> \* MERGEFORMAT </w:instrText>
      </w:r>
      <w:r w:rsidR="002C363C" w:rsidRPr="00F33EE7">
        <w:rPr>
          <w:rFonts w:ascii="Arial Narrow" w:hAnsi="Arial Narrow" w:cs="Arial"/>
          <w:color w:val="000000"/>
          <w:sz w:val="16"/>
          <w:szCs w:val="16"/>
        </w:rPr>
      </w:r>
      <w:r w:rsidR="002C363C"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15.9</w:t>
      </w:r>
      <w:r w:rsidR="002C363C"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 xml:space="preserve">; </w:t>
      </w:r>
    </w:p>
    <w:p w14:paraId="31ABAA5D" w14:textId="77777777" w:rsidR="00CE23A5" w:rsidRPr="00F33EE7" w:rsidRDefault="00CE23A5" w:rsidP="003A6DA3">
      <w:pPr>
        <w:widowControl w:val="0"/>
        <w:autoSpaceDE w:val="0"/>
        <w:autoSpaceDN w:val="0"/>
        <w:adjustRightInd w:val="0"/>
        <w:ind w:right="40"/>
        <w:contextualSpacing/>
        <w:jc w:val="both"/>
        <w:rPr>
          <w:rFonts w:ascii="Arial Narrow" w:hAnsi="Arial Narrow" w:cs="Arial"/>
          <w:color w:val="000000"/>
          <w:sz w:val="16"/>
          <w:szCs w:val="16"/>
        </w:rPr>
      </w:pPr>
    </w:p>
    <w:p w14:paraId="403C265A" w14:textId="77777777" w:rsidR="004F2A1D" w:rsidRPr="00F33EE7" w:rsidRDefault="004F2A1D"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ensure that the Confidential Information of the Disclosing Party is protected with at least the same security measures and degree of care that would apply to its own Confidential Information;</w:t>
      </w:r>
    </w:p>
    <w:p w14:paraId="10A245AB" w14:textId="77777777" w:rsidR="00CE23A5" w:rsidRPr="00F33EE7" w:rsidRDefault="00CE23A5" w:rsidP="003A6DA3">
      <w:pPr>
        <w:widowControl w:val="0"/>
        <w:autoSpaceDE w:val="0"/>
        <w:autoSpaceDN w:val="0"/>
        <w:adjustRightInd w:val="0"/>
        <w:ind w:right="40"/>
        <w:contextualSpacing/>
        <w:jc w:val="both"/>
        <w:rPr>
          <w:rFonts w:ascii="Arial Narrow" w:hAnsi="Arial Narrow" w:cs="Arial"/>
          <w:color w:val="000000"/>
          <w:sz w:val="16"/>
          <w:szCs w:val="16"/>
        </w:rPr>
      </w:pPr>
    </w:p>
    <w:p w14:paraId="5E9825A8" w14:textId="1B4FEC95" w:rsidR="004F2A1D" w:rsidRPr="0054543F" w:rsidRDefault="004F2A1D"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procure that any of its directors, officers, employees or professional advisers (and, in the case of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any </w:t>
      </w:r>
      <w:r w:rsidR="00564430" w:rsidRPr="00F33EE7">
        <w:rPr>
          <w:rFonts w:ascii="Arial Narrow" w:hAnsi="Arial Narrow" w:cs="Arial"/>
          <w:color w:val="000000"/>
          <w:sz w:val="16"/>
          <w:szCs w:val="16"/>
        </w:rPr>
        <w:t>subcontractor</w:t>
      </w:r>
      <w:r w:rsidRPr="00F33EE7">
        <w:rPr>
          <w:rFonts w:ascii="Arial Narrow" w:hAnsi="Arial Narrow" w:cs="Arial"/>
          <w:color w:val="000000"/>
          <w:sz w:val="16"/>
          <w:szCs w:val="16"/>
        </w:rPr>
        <w:t xml:space="preserve">, or any of the directors, officers, employees and professional advisers of such </w:t>
      </w:r>
      <w:r w:rsidR="00564430" w:rsidRPr="00F33EE7">
        <w:rPr>
          <w:rFonts w:ascii="Arial Narrow" w:hAnsi="Arial Narrow" w:cs="Arial"/>
          <w:color w:val="000000"/>
          <w:sz w:val="16"/>
          <w:szCs w:val="16"/>
        </w:rPr>
        <w:t>subcontractor</w:t>
      </w:r>
      <w:r w:rsidRPr="00F33EE7">
        <w:rPr>
          <w:rFonts w:ascii="Arial Narrow" w:hAnsi="Arial Narrow" w:cs="Arial"/>
          <w:color w:val="000000"/>
          <w:sz w:val="16"/>
          <w:szCs w:val="16"/>
        </w:rPr>
        <w:t xml:space="preserve">) to whom Confidential Information is disclosed complies with, and </w:t>
      </w:r>
      <w:r w:rsidRPr="00A059F0">
        <w:rPr>
          <w:rFonts w:ascii="Arial Narrow" w:hAnsi="Arial Narrow" w:cs="Arial"/>
          <w:color w:val="000000"/>
          <w:sz w:val="16"/>
          <w:szCs w:val="16"/>
        </w:rPr>
        <w:t xml:space="preserve">is aware of, the restrictions set out in this clause </w:t>
      </w:r>
      <w:r w:rsidRPr="0054543F">
        <w:rPr>
          <w:rFonts w:ascii="Arial Narrow" w:hAnsi="Arial Narrow" w:cs="Arial" w:hint="eastAsia"/>
          <w:color w:val="000000"/>
          <w:sz w:val="16"/>
          <w:szCs w:val="16"/>
          <w:cs/>
        </w:rPr>
        <w:t>‎</w:t>
      </w:r>
      <w:r w:rsidR="002C363C" w:rsidRPr="0054543F">
        <w:rPr>
          <w:rFonts w:ascii="Arial Narrow" w:hAnsi="Arial Narrow" w:cs="Arial"/>
          <w:color w:val="000000"/>
          <w:sz w:val="16"/>
          <w:szCs w:val="16"/>
        </w:rPr>
        <w:fldChar w:fldCharType="begin"/>
      </w:r>
      <w:r w:rsidR="002C363C" w:rsidRPr="001F3110">
        <w:rPr>
          <w:rFonts w:ascii="Arial Narrow" w:hAnsi="Arial Narrow" w:cs="Arial"/>
          <w:color w:val="000000"/>
          <w:sz w:val="16"/>
          <w:szCs w:val="16"/>
        </w:rPr>
        <w:instrText xml:space="preserve"> REF _Ref80819477 \r \h </w:instrText>
      </w:r>
      <w:r w:rsidR="009E682F" w:rsidRPr="001F3110">
        <w:rPr>
          <w:rFonts w:ascii="Arial Narrow" w:hAnsi="Arial Narrow" w:cs="Arial"/>
          <w:color w:val="000000"/>
          <w:sz w:val="16"/>
          <w:szCs w:val="16"/>
        </w:rPr>
        <w:instrText xml:space="preserve"> \* MERGEFORMAT </w:instrText>
      </w:r>
      <w:r w:rsidR="002C363C" w:rsidRPr="0054543F">
        <w:rPr>
          <w:rFonts w:ascii="Arial Narrow" w:hAnsi="Arial Narrow" w:cs="Arial"/>
          <w:color w:val="000000"/>
          <w:sz w:val="16"/>
          <w:szCs w:val="16"/>
        </w:rPr>
      </w:r>
      <w:r w:rsidR="002C363C" w:rsidRPr="0054543F">
        <w:rPr>
          <w:rFonts w:ascii="Arial Narrow" w:hAnsi="Arial Narrow" w:cs="Arial"/>
          <w:color w:val="000000"/>
          <w:sz w:val="16"/>
          <w:szCs w:val="16"/>
        </w:rPr>
        <w:fldChar w:fldCharType="separate"/>
      </w:r>
      <w:r w:rsidR="00F30254">
        <w:rPr>
          <w:rFonts w:ascii="Arial Narrow" w:hAnsi="Arial Narrow" w:cs="Arial"/>
          <w:color w:val="000000"/>
          <w:sz w:val="16"/>
          <w:szCs w:val="16"/>
        </w:rPr>
        <w:t>15.9</w:t>
      </w:r>
      <w:r w:rsidR="002C363C" w:rsidRPr="0054543F">
        <w:rPr>
          <w:rFonts w:ascii="Arial Narrow" w:hAnsi="Arial Narrow" w:cs="Arial"/>
          <w:color w:val="000000"/>
          <w:sz w:val="16"/>
          <w:szCs w:val="16"/>
        </w:rPr>
        <w:fldChar w:fldCharType="end"/>
      </w:r>
      <w:r w:rsidRPr="00A059F0">
        <w:rPr>
          <w:rFonts w:ascii="Arial Narrow" w:hAnsi="Arial Narrow" w:cs="Arial"/>
          <w:color w:val="000000"/>
          <w:sz w:val="16"/>
          <w:szCs w:val="16"/>
        </w:rPr>
        <w:t xml:space="preserve"> as if such person were a Party to the Contract.</w:t>
      </w:r>
    </w:p>
    <w:p w14:paraId="3CF7C598" w14:textId="77777777" w:rsidR="00CE23A5" w:rsidRPr="009936C7" w:rsidRDefault="00CE23A5" w:rsidP="003A6DA3">
      <w:pPr>
        <w:widowControl w:val="0"/>
        <w:autoSpaceDE w:val="0"/>
        <w:autoSpaceDN w:val="0"/>
        <w:adjustRightInd w:val="0"/>
        <w:ind w:right="40"/>
        <w:contextualSpacing/>
        <w:jc w:val="both"/>
        <w:rPr>
          <w:rFonts w:ascii="Arial Narrow" w:hAnsi="Arial Narrow" w:cs="Arial"/>
          <w:color w:val="000000"/>
          <w:sz w:val="16"/>
          <w:szCs w:val="16"/>
        </w:rPr>
      </w:pPr>
    </w:p>
    <w:p w14:paraId="0DE98B81" w14:textId="34679A81" w:rsidR="004F2A1D" w:rsidRPr="0054543F" w:rsidRDefault="004F2A1D"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9936C7">
        <w:rPr>
          <w:rFonts w:ascii="Arial Narrow" w:hAnsi="Arial Narrow" w:cs="Arial"/>
          <w:color w:val="000000"/>
          <w:sz w:val="16"/>
          <w:szCs w:val="16"/>
        </w:rPr>
        <w:t xml:space="preserve">Notwithstanding clause </w:t>
      </w:r>
      <w:r w:rsidR="000D15B3" w:rsidRPr="0054543F">
        <w:rPr>
          <w:rFonts w:ascii="Arial Narrow" w:hAnsi="Arial Narrow" w:cs="Arial"/>
          <w:color w:val="000000"/>
          <w:sz w:val="16"/>
          <w:szCs w:val="16"/>
        </w:rPr>
        <w:fldChar w:fldCharType="begin"/>
      </w:r>
      <w:r w:rsidR="000D15B3" w:rsidRPr="001F3110">
        <w:rPr>
          <w:rFonts w:ascii="Arial Narrow" w:hAnsi="Arial Narrow" w:cs="Arial"/>
          <w:color w:val="000000"/>
          <w:sz w:val="16"/>
          <w:szCs w:val="16"/>
        </w:rPr>
        <w:instrText xml:space="preserve"> REF _Ref80819477 \r \h  \* MERGEFORMAT </w:instrText>
      </w:r>
      <w:r w:rsidR="000D15B3" w:rsidRPr="0054543F">
        <w:rPr>
          <w:rFonts w:ascii="Arial Narrow" w:hAnsi="Arial Narrow" w:cs="Arial"/>
          <w:color w:val="000000"/>
          <w:sz w:val="16"/>
          <w:szCs w:val="16"/>
        </w:rPr>
      </w:r>
      <w:r w:rsidR="000D15B3" w:rsidRPr="0054543F">
        <w:rPr>
          <w:rFonts w:ascii="Arial Narrow" w:hAnsi="Arial Narrow" w:cs="Arial"/>
          <w:color w:val="000000"/>
          <w:sz w:val="16"/>
          <w:szCs w:val="16"/>
        </w:rPr>
        <w:fldChar w:fldCharType="separate"/>
      </w:r>
      <w:r w:rsidR="00F30254">
        <w:rPr>
          <w:rFonts w:ascii="Arial Narrow" w:hAnsi="Arial Narrow" w:cs="Arial"/>
          <w:color w:val="000000"/>
          <w:sz w:val="16"/>
          <w:szCs w:val="16"/>
        </w:rPr>
        <w:t>15.9</w:t>
      </w:r>
      <w:r w:rsidR="000D15B3" w:rsidRPr="0054543F">
        <w:rPr>
          <w:rFonts w:ascii="Arial Narrow" w:hAnsi="Arial Narrow" w:cs="Arial"/>
          <w:color w:val="000000"/>
          <w:sz w:val="16"/>
          <w:szCs w:val="16"/>
        </w:rPr>
        <w:fldChar w:fldCharType="end"/>
      </w:r>
      <w:r w:rsidRPr="00A059F0">
        <w:rPr>
          <w:rFonts w:ascii="Arial Narrow" w:hAnsi="Arial Narrow" w:cs="Arial"/>
          <w:color w:val="000000"/>
          <w:sz w:val="16"/>
          <w:szCs w:val="16"/>
        </w:rPr>
        <w:t>, either Party may disclose another’s Confidential Information:</w:t>
      </w:r>
    </w:p>
    <w:p w14:paraId="50AD0DD6" w14:textId="77777777" w:rsidR="00CE23A5" w:rsidRPr="009936C7" w:rsidRDefault="00CE23A5"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539995CD" w14:textId="6122529B" w:rsidR="004F2A1D" w:rsidRPr="00C621D0" w:rsidRDefault="004F2A1D" w:rsidP="003A6DA3">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C621D0">
        <w:rPr>
          <w:rFonts w:ascii="Arial Narrow" w:hAnsi="Arial Narrow"/>
          <w:color w:val="000000"/>
          <w:sz w:val="16"/>
        </w:rPr>
        <w:t xml:space="preserve">to its directors, officers and employees and, in the case of </w:t>
      </w:r>
      <w:r w:rsidR="00675ABA" w:rsidRPr="00C621D0">
        <w:rPr>
          <w:rFonts w:ascii="Arial Narrow" w:hAnsi="Arial Narrow"/>
          <w:color w:val="000000"/>
          <w:sz w:val="16"/>
        </w:rPr>
        <w:t>Supplier</w:t>
      </w:r>
      <w:r w:rsidRPr="00C621D0">
        <w:rPr>
          <w:rFonts w:ascii="Arial Narrow" w:hAnsi="Arial Narrow"/>
          <w:color w:val="000000"/>
          <w:sz w:val="16"/>
        </w:rPr>
        <w:t xml:space="preserve">, to the directors, officers and employees of any </w:t>
      </w:r>
      <w:r w:rsidR="00564430" w:rsidRPr="00C621D0">
        <w:rPr>
          <w:rFonts w:ascii="Arial Narrow" w:hAnsi="Arial Narrow"/>
          <w:color w:val="000000"/>
          <w:sz w:val="16"/>
        </w:rPr>
        <w:t>subcontractor</w:t>
      </w:r>
      <w:r w:rsidR="00A815C4" w:rsidRPr="00C621D0">
        <w:rPr>
          <w:rFonts w:ascii="Arial Narrow" w:hAnsi="Arial Narrow"/>
          <w:color w:val="000000"/>
          <w:sz w:val="16"/>
        </w:rPr>
        <w:t xml:space="preserve"> including Affiliates</w:t>
      </w:r>
      <w:r w:rsidRPr="00C621D0">
        <w:rPr>
          <w:rFonts w:ascii="Arial Narrow" w:hAnsi="Arial Narrow"/>
          <w:color w:val="000000"/>
          <w:sz w:val="16"/>
        </w:rPr>
        <w:t>;</w:t>
      </w:r>
    </w:p>
    <w:p w14:paraId="7313B6B2" w14:textId="77777777" w:rsidR="00CE23A5" w:rsidRPr="001F3110" w:rsidRDefault="00CE23A5"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4614AD51" w14:textId="1999610E" w:rsidR="004F2A1D" w:rsidRPr="001F3110" w:rsidRDefault="004F2A1D"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1F3110">
        <w:rPr>
          <w:rFonts w:ascii="Arial Narrow" w:hAnsi="Arial Narrow" w:cs="Arial"/>
          <w:color w:val="000000"/>
          <w:sz w:val="16"/>
          <w:szCs w:val="16"/>
        </w:rPr>
        <w:t>to the extent required by Applicable Law</w:t>
      </w:r>
      <w:r w:rsidR="009439CE" w:rsidRPr="001F3110">
        <w:rPr>
          <w:rFonts w:ascii="Arial Narrow" w:hAnsi="Arial Narrow" w:cs="Arial"/>
          <w:color w:val="000000"/>
          <w:sz w:val="16"/>
          <w:szCs w:val="16"/>
        </w:rPr>
        <w:t>s</w:t>
      </w:r>
      <w:r w:rsidRPr="001F3110">
        <w:rPr>
          <w:rFonts w:ascii="Arial Narrow" w:hAnsi="Arial Narrow" w:cs="Arial"/>
          <w:color w:val="000000"/>
          <w:sz w:val="16"/>
          <w:szCs w:val="16"/>
        </w:rPr>
        <w:t xml:space="preserve"> or by any </w:t>
      </w:r>
      <w:r w:rsidR="00422ADC" w:rsidRPr="001F3110">
        <w:rPr>
          <w:rFonts w:ascii="Arial Narrow" w:hAnsi="Arial Narrow" w:cs="Arial"/>
          <w:color w:val="000000"/>
          <w:sz w:val="16"/>
          <w:szCs w:val="16"/>
        </w:rPr>
        <w:t>Authority</w:t>
      </w:r>
      <w:r w:rsidRPr="001F3110">
        <w:rPr>
          <w:rFonts w:ascii="Arial Narrow" w:hAnsi="Arial Narrow" w:cs="Arial"/>
          <w:color w:val="000000"/>
          <w:sz w:val="16"/>
          <w:szCs w:val="16"/>
        </w:rPr>
        <w:t>; and</w:t>
      </w:r>
    </w:p>
    <w:p w14:paraId="3C2FE7C8" w14:textId="77777777" w:rsidR="003C03D2" w:rsidRPr="001F3110" w:rsidRDefault="003C03D2" w:rsidP="003A6DA3">
      <w:pPr>
        <w:widowControl w:val="0"/>
        <w:autoSpaceDE w:val="0"/>
        <w:autoSpaceDN w:val="0"/>
        <w:adjustRightInd w:val="0"/>
        <w:ind w:right="40"/>
        <w:contextualSpacing/>
        <w:jc w:val="both"/>
        <w:rPr>
          <w:rFonts w:ascii="Arial Narrow" w:hAnsi="Arial Narrow" w:cs="Arial"/>
          <w:color w:val="000000"/>
          <w:sz w:val="16"/>
          <w:szCs w:val="16"/>
        </w:rPr>
      </w:pPr>
    </w:p>
    <w:p w14:paraId="2249E015" w14:textId="77777777" w:rsidR="004F2A1D" w:rsidRPr="001F3110" w:rsidRDefault="004F2A1D"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1F3110">
        <w:rPr>
          <w:rFonts w:ascii="Arial Narrow" w:hAnsi="Arial Narrow" w:cs="Arial"/>
          <w:color w:val="000000"/>
          <w:sz w:val="16"/>
          <w:szCs w:val="16"/>
        </w:rPr>
        <w:t>to its professional advisers and auditors.</w:t>
      </w:r>
    </w:p>
    <w:p w14:paraId="3CE3D397" w14:textId="77777777" w:rsidR="003C03D2" w:rsidRPr="001F3110" w:rsidRDefault="003C03D2" w:rsidP="003A6DA3">
      <w:pPr>
        <w:widowControl w:val="0"/>
        <w:autoSpaceDE w:val="0"/>
        <w:autoSpaceDN w:val="0"/>
        <w:adjustRightInd w:val="0"/>
        <w:ind w:right="40"/>
        <w:contextualSpacing/>
        <w:jc w:val="both"/>
        <w:rPr>
          <w:rFonts w:ascii="Arial Narrow" w:hAnsi="Arial Narrow" w:cs="Arial"/>
          <w:color w:val="000000"/>
          <w:sz w:val="16"/>
          <w:szCs w:val="16"/>
        </w:rPr>
      </w:pPr>
    </w:p>
    <w:p w14:paraId="07264F70" w14:textId="2C2D1F24" w:rsidR="004F2A1D" w:rsidRPr="001F3110" w:rsidRDefault="004F2A1D"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Neither </w:t>
      </w:r>
      <w:r w:rsidR="00AA6F68" w:rsidRPr="001F3110">
        <w:rPr>
          <w:rFonts w:ascii="Arial Narrow" w:hAnsi="Arial Narrow" w:cs="Arial"/>
          <w:color w:val="000000"/>
          <w:sz w:val="16"/>
          <w:szCs w:val="16"/>
        </w:rPr>
        <w:t>P</w:t>
      </w:r>
      <w:r w:rsidRPr="001F3110">
        <w:rPr>
          <w:rFonts w:ascii="Arial Narrow" w:hAnsi="Arial Narrow" w:cs="Arial"/>
          <w:color w:val="000000"/>
          <w:sz w:val="16"/>
          <w:szCs w:val="16"/>
        </w:rPr>
        <w:t xml:space="preserve">arty shall without prior written consent of the other, make any announcements concerning the Contract or its subject matter to any third party, save that </w:t>
      </w:r>
      <w:r w:rsidR="00675ABA" w:rsidRPr="001F3110">
        <w:rPr>
          <w:rFonts w:ascii="Arial Narrow" w:hAnsi="Arial Narrow" w:cs="Arial"/>
          <w:color w:val="000000"/>
          <w:sz w:val="16"/>
          <w:szCs w:val="16"/>
        </w:rPr>
        <w:t>Supplier</w:t>
      </w:r>
      <w:r w:rsidRPr="001F3110">
        <w:rPr>
          <w:rFonts w:ascii="Arial Narrow" w:hAnsi="Arial Narrow" w:cs="Arial"/>
          <w:color w:val="000000"/>
          <w:sz w:val="16"/>
          <w:szCs w:val="16"/>
        </w:rPr>
        <w:t xml:space="preserve"> may:</w:t>
      </w:r>
    </w:p>
    <w:p w14:paraId="7BE82679" w14:textId="77777777" w:rsidR="003C03D2" w:rsidRPr="001F3110" w:rsidRDefault="003C03D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63C22BF1" w14:textId="17D0AF3C" w:rsidR="004F2A1D" w:rsidRPr="001F3110" w:rsidRDefault="004F2A1D"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name the </w:t>
      </w:r>
      <w:r w:rsidR="00B53A02" w:rsidRPr="001F3110">
        <w:rPr>
          <w:rFonts w:ascii="Arial Narrow" w:hAnsi="Arial Narrow" w:cs="Arial"/>
          <w:color w:val="000000"/>
          <w:sz w:val="16"/>
          <w:szCs w:val="16"/>
        </w:rPr>
        <w:t>Customer</w:t>
      </w:r>
      <w:r w:rsidRPr="001F3110">
        <w:rPr>
          <w:rFonts w:ascii="Arial Narrow" w:hAnsi="Arial Narrow" w:cs="Arial"/>
          <w:color w:val="000000"/>
          <w:sz w:val="16"/>
          <w:szCs w:val="16"/>
        </w:rPr>
        <w:t xml:space="preserve"> as a client for marketing purposes; and</w:t>
      </w:r>
    </w:p>
    <w:p w14:paraId="18A8CA57" w14:textId="77777777" w:rsidR="003C03D2" w:rsidRPr="001F3110" w:rsidRDefault="003C03D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2B1C957E" w14:textId="42B89FB2" w:rsidR="004F2A1D" w:rsidRPr="001F3110" w:rsidRDefault="004F2A1D"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subject to the prior written consent of the </w:t>
      </w:r>
      <w:r w:rsidR="00B53A02" w:rsidRPr="001F3110">
        <w:rPr>
          <w:rFonts w:ascii="Arial Narrow" w:hAnsi="Arial Narrow" w:cs="Arial"/>
          <w:color w:val="000000"/>
          <w:sz w:val="16"/>
          <w:szCs w:val="16"/>
        </w:rPr>
        <w:t>Customer</w:t>
      </w:r>
      <w:r w:rsidRPr="001F3110">
        <w:rPr>
          <w:rFonts w:ascii="Arial Narrow" w:hAnsi="Arial Narrow" w:cs="Arial"/>
          <w:color w:val="000000"/>
          <w:sz w:val="16"/>
          <w:szCs w:val="16"/>
        </w:rPr>
        <w:t xml:space="preserve"> (such consent not to be unreasonably withheld or delayed) issue a press release on the entering into of the Contract announcing the entering into of this Contract (but not the commercial terms of the same).</w:t>
      </w:r>
    </w:p>
    <w:p w14:paraId="7414E653" w14:textId="77777777" w:rsidR="003C03D2" w:rsidRPr="001F3110" w:rsidRDefault="003C03D2" w:rsidP="003A6DA3">
      <w:pPr>
        <w:widowControl w:val="0"/>
        <w:autoSpaceDE w:val="0"/>
        <w:autoSpaceDN w:val="0"/>
        <w:adjustRightInd w:val="0"/>
        <w:ind w:right="40"/>
        <w:contextualSpacing/>
        <w:jc w:val="both"/>
        <w:rPr>
          <w:rFonts w:ascii="Arial Narrow" w:hAnsi="Arial Narrow" w:cs="Arial"/>
          <w:color w:val="000000"/>
          <w:sz w:val="16"/>
          <w:szCs w:val="16"/>
        </w:rPr>
      </w:pPr>
    </w:p>
    <w:p w14:paraId="029FCD8E" w14:textId="41103518" w:rsidR="004F2A1D" w:rsidRPr="00C621D0" w:rsidRDefault="004F2A1D" w:rsidP="003A6DA3">
      <w:pPr>
        <w:widowControl w:val="0"/>
        <w:numPr>
          <w:ilvl w:val="1"/>
          <w:numId w:val="16"/>
        </w:numPr>
        <w:autoSpaceDE w:val="0"/>
        <w:autoSpaceDN w:val="0"/>
        <w:adjustRightInd w:val="0"/>
        <w:ind w:left="147" w:right="40" w:hanging="431"/>
        <w:contextualSpacing/>
        <w:jc w:val="both"/>
        <w:rPr>
          <w:rFonts w:ascii="Arial Narrow" w:hAnsi="Arial Narrow"/>
          <w:color w:val="000000"/>
          <w:sz w:val="16"/>
        </w:rPr>
      </w:pPr>
      <w:r w:rsidRPr="00C621D0">
        <w:rPr>
          <w:rFonts w:ascii="Arial Narrow" w:hAnsi="Arial Narrow"/>
          <w:color w:val="000000"/>
          <w:sz w:val="16"/>
        </w:rPr>
        <w:t xml:space="preserve">Notwithstanding the expiry or early termination of the Contract, the provisions of clause </w:t>
      </w:r>
      <w:r w:rsidRPr="00C621D0">
        <w:rPr>
          <w:rFonts w:ascii="Arial Narrow" w:hAnsi="Arial Narrow" w:cs="Arial" w:hint="eastAsia"/>
          <w:color w:val="000000"/>
          <w:sz w:val="16"/>
          <w:szCs w:val="16"/>
          <w:cs/>
        </w:rPr>
        <w:t>‎</w:t>
      </w:r>
      <w:r w:rsidR="00312FE2" w:rsidRPr="00C621D0">
        <w:rPr>
          <w:rFonts w:ascii="Arial Narrow" w:hAnsi="Arial Narrow"/>
          <w:color w:val="000000"/>
          <w:sz w:val="16"/>
        </w:rPr>
        <w:fldChar w:fldCharType="begin"/>
      </w:r>
      <w:r w:rsidR="00312FE2" w:rsidRPr="00C621D0">
        <w:rPr>
          <w:rFonts w:ascii="Arial Narrow" w:hAnsi="Arial Narrow"/>
          <w:color w:val="000000"/>
          <w:sz w:val="16"/>
        </w:rPr>
        <w:instrText xml:space="preserve"> REF _Ref80819477 \r \h </w:instrText>
      </w:r>
      <w:r w:rsidR="009E682F" w:rsidRPr="00C621D0">
        <w:rPr>
          <w:rFonts w:ascii="Arial Narrow" w:hAnsi="Arial Narrow"/>
          <w:color w:val="000000"/>
          <w:sz w:val="16"/>
        </w:rPr>
        <w:instrText xml:space="preserve"> \* MERGEFORMAT </w:instrText>
      </w:r>
      <w:r w:rsidR="00312FE2" w:rsidRPr="00C621D0">
        <w:rPr>
          <w:rFonts w:ascii="Arial Narrow" w:hAnsi="Arial Narrow"/>
          <w:color w:val="000000"/>
          <w:sz w:val="16"/>
        </w:rPr>
      </w:r>
      <w:r w:rsidR="00312FE2" w:rsidRPr="00C621D0">
        <w:rPr>
          <w:rFonts w:ascii="Arial Narrow" w:hAnsi="Arial Narrow"/>
          <w:color w:val="000000"/>
          <w:sz w:val="16"/>
        </w:rPr>
        <w:fldChar w:fldCharType="separate"/>
      </w:r>
      <w:r w:rsidR="00F30254" w:rsidRPr="00F30254">
        <w:rPr>
          <w:rFonts w:ascii="Arial Narrow" w:hAnsi="Arial Narrow" w:cs="Arial"/>
          <w:color w:val="000000"/>
          <w:sz w:val="16"/>
          <w:szCs w:val="16"/>
        </w:rPr>
        <w:t>15.9</w:t>
      </w:r>
      <w:r w:rsidR="00312FE2" w:rsidRPr="00C621D0">
        <w:rPr>
          <w:rFonts w:ascii="Arial Narrow" w:hAnsi="Arial Narrow"/>
          <w:color w:val="000000"/>
          <w:sz w:val="16"/>
        </w:rPr>
        <w:fldChar w:fldCharType="end"/>
      </w:r>
      <w:r w:rsidRPr="00C621D0">
        <w:rPr>
          <w:rFonts w:ascii="Arial Narrow" w:hAnsi="Arial Narrow"/>
          <w:color w:val="000000"/>
          <w:sz w:val="16"/>
        </w:rPr>
        <w:t xml:space="preserve"> shall continue to apply to each Party</w:t>
      </w:r>
      <w:r w:rsidR="00A815C4" w:rsidRPr="00C621D0">
        <w:rPr>
          <w:rFonts w:ascii="Arial Narrow" w:hAnsi="Arial Narrow"/>
          <w:color w:val="000000"/>
          <w:sz w:val="16"/>
        </w:rPr>
        <w:t xml:space="preserve"> for a period of </w:t>
      </w:r>
      <w:r w:rsidR="004D00FB" w:rsidRPr="001F3110">
        <w:rPr>
          <w:rFonts w:ascii="Arial Narrow" w:hAnsi="Arial Narrow" w:cs="Arial"/>
          <w:color w:val="000000"/>
          <w:sz w:val="16"/>
          <w:szCs w:val="16"/>
        </w:rPr>
        <w:t>three (</w:t>
      </w:r>
      <w:r w:rsidR="00A815C4" w:rsidRPr="00C621D0">
        <w:rPr>
          <w:rFonts w:ascii="Arial Narrow" w:hAnsi="Arial Narrow"/>
          <w:color w:val="000000"/>
          <w:sz w:val="16"/>
        </w:rPr>
        <w:t>3</w:t>
      </w:r>
      <w:r w:rsidR="004D00FB" w:rsidRPr="001F3110">
        <w:rPr>
          <w:rFonts w:ascii="Arial Narrow" w:hAnsi="Arial Narrow" w:cs="Arial"/>
          <w:color w:val="000000"/>
          <w:sz w:val="16"/>
          <w:szCs w:val="16"/>
        </w:rPr>
        <w:t>)</w:t>
      </w:r>
      <w:r w:rsidR="00A815C4" w:rsidRPr="00C621D0">
        <w:rPr>
          <w:rFonts w:ascii="Arial Narrow" w:hAnsi="Arial Narrow"/>
          <w:color w:val="000000"/>
          <w:sz w:val="16"/>
        </w:rPr>
        <w:t xml:space="preserve"> years after the termination of this Contract for any reason</w:t>
      </w:r>
      <w:r w:rsidRPr="00C621D0">
        <w:rPr>
          <w:rFonts w:ascii="Arial Narrow" w:hAnsi="Arial Narrow"/>
          <w:color w:val="000000"/>
          <w:sz w:val="16"/>
        </w:rPr>
        <w:t>.</w:t>
      </w:r>
    </w:p>
    <w:p w14:paraId="18855302" w14:textId="77777777" w:rsidR="003C03D2" w:rsidRPr="001F3110" w:rsidRDefault="003C03D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479D7EB4" w14:textId="43D86529" w:rsidR="004F2A1D" w:rsidRPr="00F33EE7" w:rsidRDefault="004F2A1D"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In the event of the expiry or termination of the Contract, within thirty (30) days of such expiry or </w:t>
      </w:r>
      <w:r w:rsidRPr="00C621D0">
        <w:rPr>
          <w:rFonts w:ascii="Arial Narrow" w:hAnsi="Arial Narrow"/>
          <w:color w:val="000000"/>
          <w:sz w:val="16"/>
        </w:rPr>
        <w:t>termination each Party shall</w:t>
      </w:r>
      <w:r w:rsidR="002A2F33" w:rsidRPr="00C621D0">
        <w:rPr>
          <w:rFonts w:ascii="Arial Narrow" w:hAnsi="Arial Narrow"/>
          <w:color w:val="000000"/>
          <w:sz w:val="16"/>
        </w:rPr>
        <w:t xml:space="preserve"> upon written request </w:t>
      </w:r>
      <w:r w:rsidRPr="00C621D0">
        <w:rPr>
          <w:rFonts w:ascii="Arial Narrow" w:hAnsi="Arial Narrow"/>
          <w:color w:val="000000"/>
          <w:sz w:val="16"/>
        </w:rPr>
        <w:t xml:space="preserve"> return to the other Party (or, at the other Party’s election, destroy) all Confidential Information, or where Confidential Information cannot be so returned</w:t>
      </w:r>
      <w:r w:rsidRPr="001F3110">
        <w:rPr>
          <w:rFonts w:ascii="Arial Narrow" w:hAnsi="Arial Narrow" w:cs="Arial"/>
          <w:color w:val="000000"/>
          <w:sz w:val="16"/>
          <w:szCs w:val="16"/>
        </w:rPr>
        <w:t xml:space="preserve"> or destroyed, shall use reasonable endeavours to ensure, so far as is reasonably practicable, that all Confidential Information in electronic, digital or machine</w:t>
      </w:r>
      <w:r w:rsidRPr="00F33EE7">
        <w:rPr>
          <w:rFonts w:ascii="Arial Narrow" w:hAnsi="Arial Narrow" w:cs="Arial"/>
          <w:color w:val="000000"/>
          <w:sz w:val="16"/>
          <w:szCs w:val="16"/>
        </w:rPr>
        <w:t xml:space="preserve"> readable form ceases to be readily accessible from any computer or other device under the control of that Party.</w:t>
      </w:r>
    </w:p>
    <w:p w14:paraId="7CF2F752" w14:textId="77777777" w:rsidR="003C03D2" w:rsidRPr="00F33EE7" w:rsidRDefault="003C03D2" w:rsidP="003A6DA3">
      <w:pPr>
        <w:widowControl w:val="0"/>
        <w:autoSpaceDE w:val="0"/>
        <w:autoSpaceDN w:val="0"/>
        <w:adjustRightInd w:val="0"/>
        <w:ind w:right="40"/>
        <w:contextualSpacing/>
        <w:jc w:val="both"/>
        <w:rPr>
          <w:rFonts w:ascii="Arial Narrow" w:hAnsi="Arial Narrow" w:cs="Arial"/>
          <w:color w:val="000000"/>
          <w:sz w:val="16"/>
          <w:szCs w:val="16"/>
        </w:rPr>
      </w:pPr>
    </w:p>
    <w:p w14:paraId="6892E8FE" w14:textId="3EE45788"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Information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holds about the Customer may be used for fraud prevention and credit </w:t>
      </w:r>
      <w:r w:rsidR="0087028F" w:rsidRPr="00F33EE7">
        <w:rPr>
          <w:rFonts w:ascii="Arial Narrow" w:hAnsi="Arial Narrow" w:cs="Arial"/>
          <w:color w:val="000000"/>
          <w:sz w:val="16"/>
          <w:szCs w:val="16"/>
        </w:rPr>
        <w:t xml:space="preserve">check </w:t>
      </w:r>
      <w:r w:rsidRPr="00F33EE7">
        <w:rPr>
          <w:rFonts w:ascii="Arial Narrow" w:hAnsi="Arial Narrow" w:cs="Arial"/>
          <w:color w:val="000000"/>
          <w:sz w:val="16"/>
          <w:szCs w:val="16"/>
        </w:rPr>
        <w:t xml:space="preserve">purposes and this may include </w:t>
      </w:r>
      <w:r w:rsidR="00675ABA" w:rsidRPr="00F33EE7">
        <w:rPr>
          <w:rFonts w:ascii="Arial Narrow" w:hAnsi="Arial Narrow" w:cs="Arial"/>
          <w:color w:val="000000"/>
          <w:sz w:val="16"/>
          <w:szCs w:val="16"/>
        </w:rPr>
        <w:t>Supplier</w:t>
      </w:r>
      <w:r w:rsidR="007616D4"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sharing such information with </w:t>
      </w:r>
      <w:r w:rsidR="008919F7" w:rsidRPr="00F33EE7">
        <w:rPr>
          <w:rFonts w:ascii="Arial Narrow" w:hAnsi="Arial Narrow" w:cs="Arial"/>
          <w:color w:val="000000"/>
          <w:sz w:val="16"/>
          <w:szCs w:val="16"/>
        </w:rPr>
        <w:t>third-party</w:t>
      </w:r>
      <w:r w:rsidRPr="00F33EE7">
        <w:rPr>
          <w:rFonts w:ascii="Arial Narrow" w:hAnsi="Arial Narrow" w:cs="Arial"/>
          <w:color w:val="000000"/>
          <w:sz w:val="16"/>
          <w:szCs w:val="16"/>
        </w:rPr>
        <w:t xml:space="preserve"> companies including other communication companies</w:t>
      </w:r>
      <w:r w:rsidR="00DB667F" w:rsidRPr="00F33EE7">
        <w:rPr>
          <w:rFonts w:ascii="Arial Narrow" w:hAnsi="Arial Narrow" w:cs="Arial"/>
          <w:color w:val="000000"/>
          <w:sz w:val="16"/>
          <w:szCs w:val="16"/>
        </w:rPr>
        <w:t xml:space="preserve"> and </w:t>
      </w:r>
      <w:r w:rsidR="008919F7" w:rsidRPr="00F33EE7">
        <w:rPr>
          <w:rFonts w:ascii="Arial Narrow" w:hAnsi="Arial Narrow" w:cs="Arial"/>
          <w:color w:val="000000"/>
          <w:sz w:val="16"/>
          <w:szCs w:val="16"/>
        </w:rPr>
        <w:t>third-party</w:t>
      </w:r>
      <w:r w:rsidR="00DB667F" w:rsidRPr="00F33EE7">
        <w:rPr>
          <w:rFonts w:ascii="Arial Narrow" w:hAnsi="Arial Narrow" w:cs="Arial"/>
          <w:color w:val="000000"/>
          <w:sz w:val="16"/>
          <w:szCs w:val="16"/>
        </w:rPr>
        <w:t xml:space="preserve"> funders</w:t>
      </w:r>
      <w:r w:rsidRPr="00F33EE7">
        <w:rPr>
          <w:rFonts w:ascii="Arial Narrow" w:hAnsi="Arial Narrow" w:cs="Arial"/>
          <w:color w:val="000000"/>
          <w:sz w:val="16"/>
          <w:szCs w:val="16"/>
        </w:rPr>
        <w:t xml:space="preserve">. </w:t>
      </w:r>
    </w:p>
    <w:p w14:paraId="6EAD7615" w14:textId="77777777" w:rsidR="003C03D2" w:rsidRPr="00F33EE7" w:rsidRDefault="003C03D2" w:rsidP="003A6DA3">
      <w:pPr>
        <w:widowControl w:val="0"/>
        <w:autoSpaceDE w:val="0"/>
        <w:autoSpaceDN w:val="0"/>
        <w:adjustRightInd w:val="0"/>
        <w:ind w:right="40"/>
        <w:contextualSpacing/>
        <w:jc w:val="both"/>
        <w:rPr>
          <w:rFonts w:ascii="Arial Narrow" w:hAnsi="Arial Narrow" w:cs="Arial"/>
          <w:color w:val="000000"/>
          <w:sz w:val="16"/>
          <w:szCs w:val="16"/>
        </w:rPr>
      </w:pPr>
    </w:p>
    <w:p w14:paraId="64C11C06" w14:textId="58FED45F"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Where the Freedom of Information Act 2000 applies to the Customer and the Customer receives a request under the Act that includes any information held by the Customer that was provided by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in connection with the Contract the </w:t>
      </w:r>
      <w:r w:rsidR="00A4211B" w:rsidRPr="00F33EE7">
        <w:rPr>
          <w:rFonts w:ascii="Arial Narrow" w:hAnsi="Arial Narrow" w:cs="Arial"/>
          <w:color w:val="000000"/>
          <w:sz w:val="16"/>
          <w:szCs w:val="16"/>
        </w:rPr>
        <w:t>Customer shall</w:t>
      </w:r>
      <w:r w:rsidR="006A0C9A"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w:t>
      </w:r>
    </w:p>
    <w:p w14:paraId="292A200E" w14:textId="77777777" w:rsidR="003C03D2" w:rsidRPr="00F33EE7" w:rsidRDefault="003C03D2" w:rsidP="003A6DA3">
      <w:pPr>
        <w:widowControl w:val="0"/>
        <w:autoSpaceDE w:val="0"/>
        <w:autoSpaceDN w:val="0"/>
        <w:adjustRightInd w:val="0"/>
        <w:ind w:right="40"/>
        <w:contextualSpacing/>
        <w:jc w:val="both"/>
        <w:rPr>
          <w:rFonts w:ascii="Arial Narrow" w:hAnsi="Arial Narrow" w:cs="Arial"/>
          <w:color w:val="000000"/>
          <w:sz w:val="16"/>
          <w:szCs w:val="16"/>
        </w:rPr>
      </w:pPr>
    </w:p>
    <w:p w14:paraId="5F5CFD40" w14:textId="432623CB"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notify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immediately of the request; and  </w:t>
      </w:r>
    </w:p>
    <w:p w14:paraId="72111E97" w14:textId="77777777" w:rsidR="003C03D2" w:rsidRPr="00F33EE7" w:rsidRDefault="003C03D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0D6C6FBF" w14:textId="2937F013" w:rsidR="00E8002C"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give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at least five </w:t>
      </w:r>
      <w:r w:rsidR="00DB667F" w:rsidRPr="00F33EE7">
        <w:rPr>
          <w:rFonts w:ascii="Arial Narrow" w:hAnsi="Arial Narrow" w:cs="Arial"/>
          <w:color w:val="000000"/>
          <w:sz w:val="16"/>
          <w:szCs w:val="16"/>
        </w:rPr>
        <w:t xml:space="preserve">(5) </w:t>
      </w:r>
      <w:r w:rsidR="00057C97" w:rsidRPr="00F33EE7">
        <w:rPr>
          <w:rFonts w:ascii="Arial Narrow" w:hAnsi="Arial Narrow" w:cs="Arial"/>
          <w:color w:val="000000"/>
          <w:sz w:val="16"/>
          <w:szCs w:val="16"/>
        </w:rPr>
        <w:t xml:space="preserve">Business </w:t>
      </w:r>
      <w:r w:rsidRPr="00F33EE7">
        <w:rPr>
          <w:rFonts w:ascii="Arial Narrow" w:hAnsi="Arial Narrow" w:cs="Arial"/>
          <w:color w:val="000000"/>
          <w:sz w:val="16"/>
          <w:szCs w:val="16"/>
        </w:rPr>
        <w:t>Days to make representations.</w:t>
      </w:r>
    </w:p>
    <w:p w14:paraId="31D601A9" w14:textId="77777777" w:rsidR="00AD2D2B" w:rsidRPr="00F33EE7" w:rsidRDefault="00AD2D2B" w:rsidP="003A6DA3">
      <w:pPr>
        <w:widowControl w:val="0"/>
        <w:autoSpaceDE w:val="0"/>
        <w:autoSpaceDN w:val="0"/>
        <w:adjustRightInd w:val="0"/>
        <w:ind w:left="147" w:right="40"/>
        <w:contextualSpacing/>
        <w:jc w:val="both"/>
        <w:rPr>
          <w:rFonts w:ascii="Arial Narrow" w:hAnsi="Arial Narrow" w:cs="Arial"/>
          <w:b/>
          <w:bCs/>
          <w:color w:val="000000"/>
          <w:sz w:val="16"/>
          <w:szCs w:val="16"/>
        </w:rPr>
      </w:pPr>
    </w:p>
    <w:p w14:paraId="2F0AE257" w14:textId="49CF82ED" w:rsidR="00842AD8" w:rsidRPr="00F33EE7" w:rsidRDefault="00842AD8"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bookmarkStart w:id="87" w:name="_Ref100070580"/>
      <w:r w:rsidRPr="00F33EE7">
        <w:rPr>
          <w:rFonts w:ascii="Arial Narrow" w:hAnsi="Arial Narrow" w:cs="Arial"/>
          <w:b/>
          <w:bCs/>
          <w:color w:val="000000"/>
          <w:sz w:val="16"/>
          <w:szCs w:val="16"/>
        </w:rPr>
        <w:t>LICENCES</w:t>
      </w:r>
      <w:bookmarkEnd w:id="87"/>
    </w:p>
    <w:p w14:paraId="6BDBE473" w14:textId="2ABBB418" w:rsidR="0039087D"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88" w:name="_Ref86140788"/>
      <w:r w:rsidRPr="00F33EE7">
        <w:rPr>
          <w:rFonts w:ascii="Arial Narrow" w:hAnsi="Arial Narrow" w:cs="Arial"/>
          <w:color w:val="000000"/>
          <w:sz w:val="16"/>
          <w:szCs w:val="16"/>
        </w:rPr>
        <w:t>Supplier</w:t>
      </w:r>
      <w:r w:rsidR="0039087D" w:rsidRPr="00F33EE7">
        <w:rPr>
          <w:rFonts w:ascii="Arial Narrow" w:hAnsi="Arial Narrow" w:cs="Arial"/>
          <w:color w:val="000000"/>
          <w:sz w:val="16"/>
          <w:szCs w:val="16"/>
        </w:rPr>
        <w:t xml:space="preserve"> shall procure any Third</w:t>
      </w:r>
      <w:r w:rsidR="00FC5724" w:rsidRPr="00F33EE7">
        <w:rPr>
          <w:rFonts w:ascii="Arial Narrow" w:hAnsi="Arial Narrow" w:cs="Arial"/>
          <w:color w:val="000000"/>
          <w:sz w:val="16"/>
          <w:szCs w:val="16"/>
        </w:rPr>
        <w:t xml:space="preserve"> </w:t>
      </w:r>
      <w:r w:rsidR="0039087D" w:rsidRPr="00F33EE7">
        <w:rPr>
          <w:rFonts w:ascii="Arial Narrow" w:hAnsi="Arial Narrow" w:cs="Arial"/>
          <w:color w:val="000000"/>
          <w:sz w:val="16"/>
          <w:szCs w:val="16"/>
        </w:rPr>
        <w:t xml:space="preserve">Party </w:t>
      </w:r>
      <w:r w:rsidR="0033440C" w:rsidRPr="00F33EE7">
        <w:rPr>
          <w:rFonts w:ascii="Arial Narrow" w:hAnsi="Arial Narrow" w:cs="Arial"/>
          <w:color w:val="000000"/>
          <w:sz w:val="16"/>
          <w:szCs w:val="16"/>
        </w:rPr>
        <w:t>Software</w:t>
      </w:r>
      <w:r w:rsidR="0039087D" w:rsidRPr="00F33EE7">
        <w:rPr>
          <w:rFonts w:ascii="Arial Narrow" w:hAnsi="Arial Narrow" w:cs="Arial"/>
          <w:color w:val="000000"/>
          <w:sz w:val="16"/>
          <w:szCs w:val="16"/>
        </w:rPr>
        <w:t xml:space="preserve"> required by the </w:t>
      </w:r>
      <w:r w:rsidR="00F65511" w:rsidRPr="00F33EE7">
        <w:rPr>
          <w:rFonts w:ascii="Arial Narrow" w:hAnsi="Arial Narrow" w:cs="Arial"/>
          <w:color w:val="000000"/>
          <w:sz w:val="16"/>
          <w:szCs w:val="16"/>
        </w:rPr>
        <w:t>Customer</w:t>
      </w:r>
      <w:r w:rsidR="0039087D" w:rsidRPr="00F33EE7">
        <w:rPr>
          <w:rFonts w:ascii="Arial Narrow" w:hAnsi="Arial Narrow" w:cs="Arial"/>
          <w:color w:val="000000"/>
          <w:sz w:val="16"/>
          <w:szCs w:val="16"/>
        </w:rPr>
        <w:t xml:space="preserve"> for the provision of the Services.  Except as expressly set out in the relevant </w:t>
      </w:r>
      <w:r w:rsidR="00DD453E">
        <w:rPr>
          <w:rFonts w:ascii="Arial Narrow" w:hAnsi="Arial Narrow" w:cs="Arial"/>
          <w:color w:val="000000"/>
          <w:sz w:val="16"/>
          <w:szCs w:val="16"/>
        </w:rPr>
        <w:t>Third Party Conditions</w:t>
      </w:r>
      <w:r w:rsidR="0039087D"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Supplier</w:t>
      </w:r>
      <w:r w:rsidR="0039087D" w:rsidRPr="00F33EE7">
        <w:rPr>
          <w:rFonts w:ascii="Arial Narrow" w:hAnsi="Arial Narrow" w:cs="Arial"/>
          <w:color w:val="000000"/>
          <w:sz w:val="16"/>
          <w:szCs w:val="16"/>
        </w:rPr>
        <w:t xml:space="preserve"> expressly excludes any warranty</w:t>
      </w:r>
      <w:r w:rsidR="00752ECD" w:rsidRPr="00F33EE7">
        <w:rPr>
          <w:rFonts w:ascii="Arial Narrow" w:hAnsi="Arial Narrow" w:cs="Arial"/>
          <w:color w:val="000000"/>
          <w:sz w:val="16"/>
          <w:szCs w:val="16"/>
        </w:rPr>
        <w:t xml:space="preserve"> and liability</w:t>
      </w:r>
      <w:r w:rsidR="0039087D" w:rsidRPr="00F33EE7">
        <w:rPr>
          <w:rFonts w:ascii="Arial Narrow" w:hAnsi="Arial Narrow" w:cs="Arial"/>
          <w:color w:val="000000"/>
          <w:sz w:val="16"/>
          <w:szCs w:val="16"/>
        </w:rPr>
        <w:t xml:space="preserve"> to the </w:t>
      </w:r>
      <w:r w:rsidR="00BC6281" w:rsidRPr="00F33EE7">
        <w:rPr>
          <w:rFonts w:ascii="Arial Narrow" w:hAnsi="Arial Narrow" w:cs="Arial"/>
          <w:color w:val="000000"/>
          <w:sz w:val="16"/>
          <w:szCs w:val="16"/>
        </w:rPr>
        <w:t>Customer</w:t>
      </w:r>
      <w:r w:rsidR="0039087D" w:rsidRPr="00F33EE7">
        <w:rPr>
          <w:rFonts w:ascii="Arial Narrow" w:hAnsi="Arial Narrow" w:cs="Arial"/>
          <w:color w:val="000000"/>
          <w:sz w:val="16"/>
          <w:szCs w:val="16"/>
        </w:rPr>
        <w:t xml:space="preserve"> that the Third</w:t>
      </w:r>
      <w:r w:rsidR="00FC5724" w:rsidRPr="00F33EE7">
        <w:rPr>
          <w:rFonts w:ascii="Arial Narrow" w:hAnsi="Arial Narrow" w:cs="Arial"/>
          <w:color w:val="000000"/>
          <w:sz w:val="16"/>
          <w:szCs w:val="16"/>
        </w:rPr>
        <w:t xml:space="preserve"> </w:t>
      </w:r>
      <w:r w:rsidR="0039087D" w:rsidRPr="00F33EE7">
        <w:rPr>
          <w:rFonts w:ascii="Arial Narrow" w:hAnsi="Arial Narrow" w:cs="Arial"/>
          <w:color w:val="000000"/>
          <w:sz w:val="16"/>
          <w:szCs w:val="16"/>
        </w:rPr>
        <w:t xml:space="preserve">Party </w:t>
      </w:r>
      <w:r w:rsidR="0033440C" w:rsidRPr="00F33EE7">
        <w:rPr>
          <w:rFonts w:ascii="Arial Narrow" w:hAnsi="Arial Narrow" w:cs="Arial"/>
          <w:color w:val="000000"/>
          <w:sz w:val="16"/>
          <w:szCs w:val="16"/>
        </w:rPr>
        <w:t>Software</w:t>
      </w:r>
      <w:r w:rsidR="0039087D" w:rsidRPr="00F33EE7">
        <w:rPr>
          <w:rFonts w:ascii="Arial Narrow" w:hAnsi="Arial Narrow" w:cs="Arial"/>
          <w:color w:val="000000"/>
          <w:sz w:val="16"/>
          <w:szCs w:val="16"/>
        </w:rPr>
        <w:t xml:space="preserve"> supplied or licensed under this </w:t>
      </w:r>
      <w:r w:rsidR="00BC6281" w:rsidRPr="00F33EE7">
        <w:rPr>
          <w:rFonts w:ascii="Arial Narrow" w:hAnsi="Arial Narrow" w:cs="Arial"/>
          <w:color w:val="000000"/>
          <w:sz w:val="16"/>
          <w:szCs w:val="16"/>
        </w:rPr>
        <w:t>Contract</w:t>
      </w:r>
      <w:r w:rsidR="0039087D" w:rsidRPr="00F33EE7">
        <w:rPr>
          <w:rFonts w:ascii="Arial Narrow" w:hAnsi="Arial Narrow" w:cs="Arial"/>
          <w:color w:val="000000"/>
          <w:sz w:val="16"/>
          <w:szCs w:val="16"/>
        </w:rPr>
        <w:t xml:space="preserve"> will operate substantially in accordance with, and perform, the material functions and features as set out in the its marketing, sales or other associated documentations. The </w:t>
      </w:r>
      <w:r w:rsidR="00BC6281" w:rsidRPr="00F33EE7">
        <w:rPr>
          <w:rFonts w:ascii="Arial Narrow" w:hAnsi="Arial Narrow" w:cs="Arial"/>
          <w:color w:val="000000"/>
          <w:sz w:val="16"/>
          <w:szCs w:val="16"/>
        </w:rPr>
        <w:t>Customer</w:t>
      </w:r>
      <w:r w:rsidR="0039087D" w:rsidRPr="00F33EE7">
        <w:rPr>
          <w:rFonts w:ascii="Arial Narrow" w:hAnsi="Arial Narrow" w:cs="Arial"/>
          <w:color w:val="000000"/>
          <w:sz w:val="16"/>
          <w:szCs w:val="16"/>
        </w:rPr>
        <w:t xml:space="preserve"> shall remain liable for any and all payments owed to </w:t>
      </w:r>
      <w:r w:rsidRPr="00F33EE7">
        <w:rPr>
          <w:rFonts w:ascii="Arial Narrow" w:hAnsi="Arial Narrow" w:cs="Arial"/>
          <w:color w:val="000000"/>
          <w:sz w:val="16"/>
          <w:szCs w:val="16"/>
        </w:rPr>
        <w:t>Supplier</w:t>
      </w:r>
      <w:r w:rsidR="0039087D" w:rsidRPr="00F33EE7">
        <w:rPr>
          <w:rFonts w:ascii="Arial Narrow" w:hAnsi="Arial Narrow" w:cs="Arial"/>
          <w:color w:val="000000"/>
          <w:sz w:val="16"/>
          <w:szCs w:val="16"/>
        </w:rPr>
        <w:t xml:space="preserve"> throughout this </w:t>
      </w:r>
      <w:r w:rsidR="00BC6281" w:rsidRPr="00F33EE7">
        <w:rPr>
          <w:rFonts w:ascii="Arial Narrow" w:hAnsi="Arial Narrow" w:cs="Arial"/>
          <w:color w:val="000000"/>
          <w:sz w:val="16"/>
          <w:szCs w:val="16"/>
        </w:rPr>
        <w:t>Contract</w:t>
      </w:r>
      <w:r w:rsidR="0039087D" w:rsidRPr="00F33EE7">
        <w:rPr>
          <w:rFonts w:ascii="Arial Narrow" w:hAnsi="Arial Narrow" w:cs="Arial"/>
          <w:color w:val="000000"/>
          <w:sz w:val="16"/>
          <w:szCs w:val="16"/>
        </w:rPr>
        <w:t xml:space="preserve"> and until the end of the respective licence terms for such Third</w:t>
      </w:r>
      <w:r w:rsidR="00FC5724" w:rsidRPr="00F33EE7">
        <w:rPr>
          <w:rFonts w:ascii="Arial Narrow" w:hAnsi="Arial Narrow" w:cs="Arial"/>
          <w:color w:val="000000"/>
          <w:sz w:val="16"/>
          <w:szCs w:val="16"/>
        </w:rPr>
        <w:t xml:space="preserve"> </w:t>
      </w:r>
      <w:r w:rsidR="0039087D" w:rsidRPr="00F33EE7">
        <w:rPr>
          <w:rFonts w:ascii="Arial Narrow" w:hAnsi="Arial Narrow" w:cs="Arial"/>
          <w:color w:val="000000"/>
          <w:sz w:val="16"/>
          <w:szCs w:val="16"/>
        </w:rPr>
        <w:t xml:space="preserve">Party </w:t>
      </w:r>
      <w:r w:rsidR="0033440C" w:rsidRPr="00F33EE7">
        <w:rPr>
          <w:rFonts w:ascii="Arial Narrow" w:hAnsi="Arial Narrow" w:cs="Arial"/>
          <w:color w:val="000000"/>
          <w:sz w:val="16"/>
          <w:szCs w:val="16"/>
        </w:rPr>
        <w:t>Software</w:t>
      </w:r>
      <w:r w:rsidR="00EE7303" w:rsidRPr="00F33EE7">
        <w:rPr>
          <w:rFonts w:ascii="Arial Narrow" w:hAnsi="Arial Narrow" w:cs="Arial"/>
          <w:color w:val="000000"/>
          <w:sz w:val="16"/>
          <w:szCs w:val="16"/>
        </w:rPr>
        <w:t xml:space="preserve"> </w:t>
      </w:r>
      <w:r w:rsidR="0039087D" w:rsidRPr="00F33EE7">
        <w:rPr>
          <w:rFonts w:ascii="Arial Narrow" w:hAnsi="Arial Narrow" w:cs="Arial"/>
          <w:color w:val="000000"/>
          <w:sz w:val="16"/>
          <w:szCs w:val="16"/>
        </w:rPr>
        <w:t xml:space="preserve"> (the “</w:t>
      </w:r>
      <w:r w:rsidR="0039087D" w:rsidRPr="00F33EE7">
        <w:rPr>
          <w:rFonts w:ascii="Arial Narrow" w:hAnsi="Arial Narrow" w:cs="Arial"/>
          <w:b/>
          <w:bCs/>
          <w:color w:val="000000"/>
          <w:sz w:val="16"/>
          <w:szCs w:val="16"/>
        </w:rPr>
        <w:t>Licence Fees</w:t>
      </w:r>
      <w:r w:rsidR="0039087D" w:rsidRPr="00F33EE7">
        <w:rPr>
          <w:rFonts w:ascii="Arial Narrow" w:hAnsi="Arial Narrow" w:cs="Arial"/>
          <w:color w:val="000000"/>
          <w:sz w:val="16"/>
          <w:szCs w:val="16"/>
        </w:rPr>
        <w:t>”).</w:t>
      </w:r>
      <w:bookmarkEnd w:id="88"/>
    </w:p>
    <w:p w14:paraId="4B13E352" w14:textId="77777777" w:rsidR="00B1460B" w:rsidRPr="00F33EE7" w:rsidRDefault="00B1460B"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78150C62" w14:textId="25AD0C89" w:rsidR="00B11C7B" w:rsidRPr="00F33EE7" w:rsidRDefault="00245345"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I</w:t>
      </w:r>
      <w:r w:rsidR="00B11C7B" w:rsidRPr="00F33EE7">
        <w:rPr>
          <w:rFonts w:ascii="Arial Narrow" w:hAnsi="Arial Narrow" w:cs="Arial"/>
          <w:color w:val="000000"/>
          <w:sz w:val="16"/>
          <w:szCs w:val="16"/>
        </w:rPr>
        <w:t>n consideration of the</w:t>
      </w:r>
      <w:r w:rsidR="00390E4D" w:rsidRPr="00F33EE7">
        <w:rPr>
          <w:rFonts w:ascii="Arial Narrow" w:hAnsi="Arial Narrow" w:cs="Arial"/>
          <w:color w:val="000000"/>
          <w:sz w:val="16"/>
          <w:szCs w:val="16"/>
        </w:rPr>
        <w:t xml:space="preserve"> Licence</w:t>
      </w:r>
      <w:r w:rsidR="00B11C7B" w:rsidRPr="00F33EE7">
        <w:rPr>
          <w:rFonts w:ascii="Arial Narrow" w:hAnsi="Arial Narrow" w:cs="Arial"/>
          <w:color w:val="000000"/>
          <w:sz w:val="16"/>
          <w:szCs w:val="16"/>
        </w:rPr>
        <w:t xml:space="preserve"> Fee</w:t>
      </w:r>
      <w:r w:rsidR="00390E4D" w:rsidRPr="00F33EE7">
        <w:rPr>
          <w:rFonts w:ascii="Arial Narrow" w:hAnsi="Arial Narrow" w:cs="Arial"/>
          <w:color w:val="000000"/>
          <w:sz w:val="16"/>
          <w:szCs w:val="16"/>
        </w:rPr>
        <w:t>s</w:t>
      </w:r>
      <w:r w:rsidR="00B11C7B" w:rsidRPr="00F33EE7">
        <w:rPr>
          <w:rFonts w:ascii="Arial Narrow" w:hAnsi="Arial Narrow" w:cs="Arial"/>
          <w:color w:val="000000"/>
          <w:sz w:val="16"/>
          <w:szCs w:val="16"/>
        </w:rPr>
        <w:t xml:space="preserve"> paid by the </w:t>
      </w:r>
      <w:r w:rsidR="00390E4D" w:rsidRPr="00F33EE7">
        <w:rPr>
          <w:rFonts w:ascii="Arial Narrow" w:hAnsi="Arial Narrow" w:cs="Arial"/>
          <w:color w:val="000000"/>
          <w:sz w:val="16"/>
          <w:szCs w:val="16"/>
        </w:rPr>
        <w:t>Customer</w:t>
      </w:r>
      <w:r w:rsidR="00B11C7B" w:rsidRPr="00F33EE7">
        <w:rPr>
          <w:rFonts w:ascii="Arial Narrow" w:hAnsi="Arial Narrow" w:cs="Arial"/>
          <w:color w:val="000000"/>
          <w:sz w:val="16"/>
          <w:szCs w:val="16"/>
        </w:rPr>
        <w:t xml:space="preserve"> to the Supplier, receipt of which the Supplier hereby acknowledges, the Supplier grants to the </w:t>
      </w:r>
      <w:r w:rsidR="00390E4D" w:rsidRPr="00F33EE7">
        <w:rPr>
          <w:rFonts w:ascii="Arial Narrow" w:hAnsi="Arial Narrow" w:cs="Arial"/>
          <w:color w:val="000000"/>
          <w:sz w:val="16"/>
          <w:szCs w:val="16"/>
        </w:rPr>
        <w:t>Customer</w:t>
      </w:r>
      <w:r w:rsidR="00B11C7B" w:rsidRPr="00F33EE7">
        <w:rPr>
          <w:rFonts w:ascii="Arial Narrow" w:hAnsi="Arial Narrow" w:cs="Arial"/>
          <w:color w:val="000000"/>
          <w:sz w:val="16"/>
          <w:szCs w:val="16"/>
        </w:rPr>
        <w:t xml:space="preserve"> a non-exclusive, revocable, worldwide, non-transferable</w:t>
      </w:r>
      <w:r w:rsidR="00390E4D" w:rsidRPr="00F33EE7">
        <w:rPr>
          <w:rFonts w:ascii="Arial Narrow" w:hAnsi="Arial Narrow" w:cs="Arial"/>
          <w:color w:val="000000"/>
          <w:sz w:val="16"/>
          <w:szCs w:val="16"/>
        </w:rPr>
        <w:t xml:space="preserve"> licence</w:t>
      </w:r>
      <w:r w:rsidR="00B11C7B" w:rsidRPr="00F33EE7">
        <w:rPr>
          <w:rFonts w:ascii="Arial Narrow" w:hAnsi="Arial Narrow" w:cs="Arial"/>
          <w:color w:val="000000"/>
          <w:sz w:val="16"/>
          <w:szCs w:val="16"/>
        </w:rPr>
        <w:t xml:space="preserve"> for the Term to use the</w:t>
      </w:r>
      <w:r w:rsidR="00390E4D" w:rsidRPr="00F33EE7">
        <w:rPr>
          <w:rFonts w:ascii="Arial Narrow" w:hAnsi="Arial Narrow" w:cs="Arial"/>
          <w:color w:val="000000"/>
          <w:sz w:val="16"/>
          <w:szCs w:val="16"/>
        </w:rPr>
        <w:t xml:space="preserve"> Third Party</w:t>
      </w:r>
      <w:r w:rsidR="00B11C7B" w:rsidRPr="00F33EE7">
        <w:rPr>
          <w:rFonts w:ascii="Arial Narrow" w:hAnsi="Arial Narrow" w:cs="Arial"/>
          <w:color w:val="000000"/>
          <w:sz w:val="16"/>
          <w:szCs w:val="16"/>
        </w:rPr>
        <w:t xml:space="preserve"> Software.</w:t>
      </w:r>
      <w:r w:rsidR="000A64C9" w:rsidRPr="00F33EE7">
        <w:rPr>
          <w:rFonts w:ascii="Arial Narrow" w:hAnsi="Arial Narrow" w:cs="Arial"/>
          <w:color w:val="000000"/>
          <w:sz w:val="16"/>
          <w:szCs w:val="16"/>
        </w:rPr>
        <w:t xml:space="preserve"> </w:t>
      </w:r>
    </w:p>
    <w:p w14:paraId="68020C63" w14:textId="77777777" w:rsidR="00390E4D" w:rsidRPr="00F33EE7" w:rsidRDefault="00390E4D" w:rsidP="003A6DA3">
      <w:pPr>
        <w:pStyle w:val="ListParagraph"/>
        <w:rPr>
          <w:rFonts w:ascii="Arial Narrow" w:hAnsi="Arial Narrow" w:cs="Arial"/>
          <w:color w:val="000000"/>
          <w:sz w:val="16"/>
          <w:szCs w:val="16"/>
        </w:rPr>
      </w:pPr>
    </w:p>
    <w:p w14:paraId="4E745AFA" w14:textId="605B13A1" w:rsidR="000D3F91" w:rsidRPr="00F33EE7" w:rsidRDefault="000D3F9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89" w:name="_Ref87367369"/>
      <w:r w:rsidRPr="00F33EE7">
        <w:rPr>
          <w:rFonts w:ascii="Arial Narrow" w:hAnsi="Arial Narrow" w:cs="Arial"/>
          <w:color w:val="000000"/>
          <w:sz w:val="16"/>
          <w:szCs w:val="16"/>
        </w:rPr>
        <w:t>In relation to scope of use, use of the Third Party Software:</w:t>
      </w:r>
      <w:bookmarkEnd w:id="89"/>
    </w:p>
    <w:p w14:paraId="4BD102DA" w14:textId="77777777" w:rsidR="000D3F91" w:rsidRPr="00F33EE7" w:rsidRDefault="000D3F91" w:rsidP="003A6DA3">
      <w:pPr>
        <w:widowControl w:val="0"/>
        <w:autoSpaceDE w:val="0"/>
        <w:autoSpaceDN w:val="0"/>
        <w:adjustRightInd w:val="0"/>
        <w:ind w:right="40"/>
        <w:contextualSpacing/>
        <w:jc w:val="both"/>
        <w:rPr>
          <w:rFonts w:ascii="Arial Narrow" w:hAnsi="Arial Narrow" w:cs="Arial"/>
          <w:color w:val="000000"/>
          <w:sz w:val="16"/>
          <w:szCs w:val="16"/>
        </w:rPr>
      </w:pPr>
    </w:p>
    <w:p w14:paraId="60D31397" w14:textId="4874877D" w:rsidR="000D3F91" w:rsidRPr="00F33EE7" w:rsidRDefault="000D3F9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shall be restricted to use of the </w:t>
      </w:r>
      <w:r w:rsidR="004F73CD" w:rsidRPr="00F33EE7">
        <w:rPr>
          <w:rFonts w:ascii="Arial Narrow" w:hAnsi="Arial Narrow" w:cs="Arial"/>
          <w:color w:val="000000"/>
          <w:sz w:val="16"/>
          <w:szCs w:val="16"/>
        </w:rPr>
        <w:t xml:space="preserve">Third Party </w:t>
      </w:r>
      <w:r w:rsidRPr="00F33EE7">
        <w:rPr>
          <w:rFonts w:ascii="Arial Narrow" w:hAnsi="Arial Narrow" w:cs="Arial"/>
          <w:color w:val="000000"/>
          <w:sz w:val="16"/>
          <w:szCs w:val="16"/>
        </w:rPr>
        <w:t xml:space="preserve">Software in object code form for the purpose of processing the </w:t>
      </w:r>
      <w:r w:rsidR="004F73CD" w:rsidRPr="00F33EE7">
        <w:rPr>
          <w:rFonts w:ascii="Arial Narrow" w:hAnsi="Arial Narrow" w:cs="Arial"/>
          <w:color w:val="000000"/>
          <w:sz w:val="16"/>
          <w:szCs w:val="16"/>
        </w:rPr>
        <w:t>Customer’s</w:t>
      </w:r>
      <w:r w:rsidRPr="00F33EE7">
        <w:rPr>
          <w:rFonts w:ascii="Arial Narrow" w:hAnsi="Arial Narrow" w:cs="Arial"/>
          <w:color w:val="000000"/>
          <w:sz w:val="16"/>
          <w:szCs w:val="16"/>
        </w:rPr>
        <w:t xml:space="preserve"> data for the normal business </w:t>
      </w:r>
      <w:r w:rsidRPr="00F33EE7">
        <w:rPr>
          <w:rFonts w:ascii="Arial Narrow" w:hAnsi="Arial Narrow" w:cs="Arial"/>
          <w:color w:val="000000"/>
          <w:sz w:val="16"/>
          <w:szCs w:val="16"/>
        </w:rPr>
        <w:lastRenderedPageBreak/>
        <w:t xml:space="preserve">purposes of the </w:t>
      </w:r>
      <w:r w:rsidR="004F73CD"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(which shall not include allowing the use of the </w:t>
      </w:r>
      <w:r w:rsidR="004F73CD" w:rsidRPr="00F33EE7">
        <w:rPr>
          <w:rFonts w:ascii="Arial Narrow" w:hAnsi="Arial Narrow" w:cs="Arial"/>
          <w:color w:val="000000"/>
          <w:sz w:val="16"/>
          <w:szCs w:val="16"/>
        </w:rPr>
        <w:t>Third Party Software</w:t>
      </w:r>
      <w:r w:rsidRPr="00F33EE7">
        <w:rPr>
          <w:rFonts w:ascii="Arial Narrow" w:hAnsi="Arial Narrow" w:cs="Arial"/>
          <w:color w:val="000000"/>
          <w:sz w:val="16"/>
          <w:szCs w:val="16"/>
        </w:rPr>
        <w:t xml:space="preserve"> by, or for the benefit of, any person other than an employee of the </w:t>
      </w:r>
      <w:r w:rsidR="004F73CD" w:rsidRPr="00F33EE7">
        <w:rPr>
          <w:rFonts w:ascii="Arial Narrow" w:hAnsi="Arial Narrow" w:cs="Arial"/>
          <w:color w:val="000000"/>
          <w:sz w:val="16"/>
          <w:szCs w:val="16"/>
        </w:rPr>
        <w:t>Customer</w:t>
      </w:r>
      <w:r w:rsidRPr="00F33EE7">
        <w:rPr>
          <w:rFonts w:ascii="Arial Narrow" w:hAnsi="Arial Narrow" w:cs="Arial"/>
          <w:color w:val="000000"/>
          <w:sz w:val="16"/>
          <w:szCs w:val="16"/>
        </w:rPr>
        <w:t>); and</w:t>
      </w:r>
    </w:p>
    <w:p w14:paraId="2C0BE2E8" w14:textId="77777777" w:rsidR="004F73CD" w:rsidRPr="00F33EE7" w:rsidRDefault="004F73CD"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1CA381D7" w14:textId="0EFA6DB4" w:rsidR="000D3F91" w:rsidRPr="00F33EE7" w:rsidRDefault="000D3F9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means loading the </w:t>
      </w:r>
      <w:r w:rsidR="004F73CD" w:rsidRPr="00F33EE7">
        <w:rPr>
          <w:rFonts w:ascii="Arial Narrow" w:hAnsi="Arial Narrow" w:cs="Arial"/>
          <w:color w:val="000000"/>
          <w:sz w:val="16"/>
          <w:szCs w:val="16"/>
        </w:rPr>
        <w:t xml:space="preserve">Third Party </w:t>
      </w:r>
      <w:r w:rsidRPr="00F33EE7">
        <w:rPr>
          <w:rFonts w:ascii="Arial Narrow" w:hAnsi="Arial Narrow" w:cs="Arial"/>
          <w:color w:val="000000"/>
          <w:sz w:val="16"/>
          <w:szCs w:val="16"/>
        </w:rPr>
        <w:t xml:space="preserve">Software into temporary memory or permanent storage on the relevant computer, provided that installation on a network server for distribution to other computers is not "use" if the </w:t>
      </w:r>
      <w:r w:rsidR="004F73CD" w:rsidRPr="00F33EE7">
        <w:rPr>
          <w:rFonts w:ascii="Arial Narrow" w:hAnsi="Arial Narrow" w:cs="Arial"/>
          <w:color w:val="000000"/>
          <w:sz w:val="16"/>
          <w:szCs w:val="16"/>
        </w:rPr>
        <w:t xml:space="preserve">Third Party </w:t>
      </w:r>
      <w:r w:rsidRPr="00F33EE7">
        <w:rPr>
          <w:rFonts w:ascii="Arial Narrow" w:hAnsi="Arial Narrow" w:cs="Arial"/>
          <w:color w:val="000000"/>
          <w:sz w:val="16"/>
          <w:szCs w:val="16"/>
        </w:rPr>
        <w:t xml:space="preserve">Software is licensed under this licence for use on each computer to which the </w:t>
      </w:r>
      <w:r w:rsidR="004F73CD" w:rsidRPr="00F33EE7">
        <w:rPr>
          <w:rFonts w:ascii="Arial Narrow" w:hAnsi="Arial Narrow" w:cs="Arial"/>
          <w:color w:val="000000"/>
          <w:sz w:val="16"/>
          <w:szCs w:val="16"/>
        </w:rPr>
        <w:t xml:space="preserve">Third Party </w:t>
      </w:r>
      <w:r w:rsidRPr="00F33EE7">
        <w:rPr>
          <w:rFonts w:ascii="Arial Narrow" w:hAnsi="Arial Narrow" w:cs="Arial"/>
          <w:color w:val="000000"/>
          <w:sz w:val="16"/>
          <w:szCs w:val="16"/>
        </w:rPr>
        <w:t>Software is distributed.</w:t>
      </w:r>
    </w:p>
    <w:p w14:paraId="66B9AEEA" w14:textId="77777777" w:rsidR="004F73CD" w:rsidRPr="00F33EE7" w:rsidRDefault="004F73CD" w:rsidP="003A6DA3">
      <w:pPr>
        <w:widowControl w:val="0"/>
        <w:autoSpaceDE w:val="0"/>
        <w:autoSpaceDN w:val="0"/>
        <w:adjustRightInd w:val="0"/>
        <w:ind w:left="1214" w:right="40"/>
        <w:contextualSpacing/>
        <w:jc w:val="both"/>
        <w:rPr>
          <w:rFonts w:ascii="Arial Narrow" w:hAnsi="Arial Narrow" w:cs="Arial"/>
          <w:color w:val="000000"/>
          <w:sz w:val="16"/>
          <w:szCs w:val="16"/>
        </w:rPr>
      </w:pPr>
    </w:p>
    <w:p w14:paraId="47B8E3DB" w14:textId="36851EA1" w:rsidR="000D3F91" w:rsidRPr="00F33EE7" w:rsidRDefault="000D3F9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w:t>
      </w:r>
      <w:r w:rsidR="004F73CD"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may not use the </w:t>
      </w:r>
      <w:r w:rsidR="004F73CD" w:rsidRPr="00F33EE7">
        <w:rPr>
          <w:rFonts w:ascii="Arial Narrow" w:hAnsi="Arial Narrow" w:cs="Arial"/>
          <w:color w:val="000000"/>
          <w:sz w:val="16"/>
          <w:szCs w:val="16"/>
        </w:rPr>
        <w:t xml:space="preserve">Third Party </w:t>
      </w:r>
      <w:r w:rsidRPr="00F33EE7">
        <w:rPr>
          <w:rFonts w:ascii="Arial Narrow" w:hAnsi="Arial Narrow" w:cs="Arial"/>
          <w:color w:val="000000"/>
          <w:sz w:val="16"/>
          <w:szCs w:val="16"/>
        </w:rPr>
        <w:t xml:space="preserve">Software other than as specified in </w:t>
      </w:r>
      <w:r w:rsidR="000C1776" w:rsidRPr="00F33EE7">
        <w:rPr>
          <w:rFonts w:ascii="Arial Narrow" w:hAnsi="Arial Narrow" w:cs="Arial"/>
          <w:color w:val="000000"/>
          <w:sz w:val="16"/>
          <w:szCs w:val="16"/>
        </w:rPr>
        <w:t>c</w:t>
      </w:r>
      <w:r w:rsidRPr="00F33EE7">
        <w:rPr>
          <w:rFonts w:ascii="Arial Narrow" w:hAnsi="Arial Narrow" w:cs="Arial"/>
          <w:color w:val="000000"/>
          <w:sz w:val="16"/>
          <w:szCs w:val="16"/>
        </w:rPr>
        <w:t>lause</w:t>
      </w:r>
      <w:r w:rsidR="000C1776" w:rsidRPr="00F33EE7">
        <w:rPr>
          <w:rFonts w:ascii="Arial Narrow" w:hAnsi="Arial Narrow" w:cs="Arial"/>
          <w:color w:val="000000"/>
          <w:sz w:val="16"/>
          <w:szCs w:val="16"/>
        </w:rPr>
        <w:t xml:space="preserve"> </w:t>
      </w:r>
      <w:r w:rsidR="009823B1" w:rsidRPr="00F33EE7">
        <w:rPr>
          <w:rFonts w:ascii="Arial Narrow" w:hAnsi="Arial Narrow" w:cs="Arial"/>
          <w:color w:val="000000"/>
          <w:sz w:val="16"/>
          <w:szCs w:val="16"/>
        </w:rPr>
        <w:fldChar w:fldCharType="begin"/>
      </w:r>
      <w:r w:rsidR="009823B1" w:rsidRPr="00F33EE7">
        <w:rPr>
          <w:rFonts w:ascii="Arial Narrow" w:hAnsi="Arial Narrow" w:cs="Arial"/>
          <w:color w:val="000000"/>
          <w:sz w:val="16"/>
          <w:szCs w:val="16"/>
        </w:rPr>
        <w:instrText xml:space="preserve"> REF _Ref87367369 \r \h </w:instrText>
      </w:r>
      <w:r w:rsidR="00F33EE7">
        <w:rPr>
          <w:rFonts w:ascii="Arial Narrow" w:hAnsi="Arial Narrow" w:cs="Arial"/>
          <w:color w:val="000000"/>
          <w:sz w:val="16"/>
          <w:szCs w:val="16"/>
        </w:rPr>
        <w:instrText xml:space="preserve"> \* MERGEFORMAT </w:instrText>
      </w:r>
      <w:r w:rsidR="009823B1" w:rsidRPr="00F33EE7">
        <w:rPr>
          <w:rFonts w:ascii="Arial Narrow" w:hAnsi="Arial Narrow" w:cs="Arial"/>
          <w:color w:val="000000"/>
          <w:sz w:val="16"/>
          <w:szCs w:val="16"/>
        </w:rPr>
      </w:r>
      <w:r w:rsidR="009823B1"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16.3</w:t>
      </w:r>
      <w:r w:rsidR="009823B1" w:rsidRPr="00F33EE7">
        <w:rPr>
          <w:rFonts w:ascii="Arial Narrow" w:hAnsi="Arial Narrow" w:cs="Arial"/>
          <w:color w:val="000000"/>
          <w:sz w:val="16"/>
          <w:szCs w:val="16"/>
        </w:rPr>
        <w:fldChar w:fldCharType="end"/>
      </w:r>
      <w:r w:rsidR="009823B1"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without the prior written consent of the Supplier, and the </w:t>
      </w:r>
      <w:r w:rsidR="000C1776"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acknowledges that additional fees may be payable on any change of use approved by the Supplier.</w:t>
      </w:r>
    </w:p>
    <w:p w14:paraId="1B0A1EBB" w14:textId="77777777" w:rsidR="000D3F91" w:rsidRPr="00F33EE7" w:rsidRDefault="000D3F91"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6E499B10" w14:textId="06FC3336" w:rsidR="000D3F91" w:rsidRPr="00F33EE7" w:rsidRDefault="000D3F9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90" w:name="_Ref100070635"/>
      <w:r w:rsidRPr="00F33EE7">
        <w:rPr>
          <w:rFonts w:ascii="Arial Narrow" w:hAnsi="Arial Narrow" w:cs="Arial"/>
          <w:color w:val="000000"/>
          <w:sz w:val="16"/>
          <w:szCs w:val="16"/>
        </w:rPr>
        <w:t xml:space="preserve">Except as expressly stated in this </w:t>
      </w:r>
      <w:r w:rsidR="000C1776" w:rsidRPr="00F33EE7">
        <w:rPr>
          <w:rFonts w:ascii="Arial Narrow" w:hAnsi="Arial Narrow" w:cs="Arial"/>
          <w:color w:val="000000"/>
          <w:sz w:val="16"/>
          <w:szCs w:val="16"/>
        </w:rPr>
        <w:t>c</w:t>
      </w:r>
      <w:r w:rsidRPr="00F33EE7">
        <w:rPr>
          <w:rFonts w:ascii="Arial Narrow" w:hAnsi="Arial Narrow" w:cs="Arial"/>
          <w:color w:val="000000"/>
          <w:sz w:val="16"/>
          <w:szCs w:val="16"/>
        </w:rPr>
        <w:t xml:space="preserve">lause </w:t>
      </w:r>
      <w:r w:rsidR="00D72D24">
        <w:rPr>
          <w:rFonts w:ascii="Arial Narrow" w:hAnsi="Arial Narrow" w:cs="Arial"/>
          <w:color w:val="000000"/>
          <w:sz w:val="16"/>
          <w:szCs w:val="16"/>
        </w:rPr>
        <w:fldChar w:fldCharType="begin"/>
      </w:r>
      <w:r w:rsidR="00D72D24">
        <w:rPr>
          <w:rFonts w:ascii="Arial Narrow" w:hAnsi="Arial Narrow" w:cs="Arial"/>
          <w:color w:val="000000"/>
          <w:sz w:val="16"/>
          <w:szCs w:val="16"/>
        </w:rPr>
        <w:instrText xml:space="preserve"> REF _Ref100070580 \r \h </w:instrText>
      </w:r>
      <w:r w:rsidR="00D72D24">
        <w:rPr>
          <w:rFonts w:ascii="Arial Narrow" w:hAnsi="Arial Narrow" w:cs="Arial"/>
          <w:color w:val="000000"/>
          <w:sz w:val="16"/>
          <w:szCs w:val="16"/>
        </w:rPr>
      </w:r>
      <w:r w:rsidR="00D72D24">
        <w:rPr>
          <w:rFonts w:ascii="Arial Narrow" w:hAnsi="Arial Narrow" w:cs="Arial"/>
          <w:color w:val="000000"/>
          <w:sz w:val="16"/>
          <w:szCs w:val="16"/>
        </w:rPr>
        <w:fldChar w:fldCharType="separate"/>
      </w:r>
      <w:r w:rsidR="00F30254">
        <w:rPr>
          <w:rFonts w:ascii="Arial Narrow" w:hAnsi="Arial Narrow" w:cs="Arial"/>
          <w:color w:val="000000"/>
          <w:sz w:val="16"/>
          <w:szCs w:val="16"/>
        </w:rPr>
        <w:t>16</w:t>
      </w:r>
      <w:r w:rsidR="00D72D24">
        <w:rPr>
          <w:rFonts w:ascii="Arial Narrow" w:hAnsi="Arial Narrow" w:cs="Arial"/>
          <w:color w:val="000000"/>
          <w:sz w:val="16"/>
          <w:szCs w:val="16"/>
        </w:rPr>
        <w:fldChar w:fldCharType="end"/>
      </w:r>
      <w:r w:rsidRPr="00F33EE7">
        <w:rPr>
          <w:rFonts w:ascii="Arial Narrow" w:hAnsi="Arial Narrow" w:cs="Arial"/>
          <w:color w:val="000000"/>
          <w:sz w:val="16"/>
          <w:szCs w:val="16"/>
        </w:rPr>
        <w:t xml:space="preserve">, the </w:t>
      </w:r>
      <w:r w:rsidR="000C1776"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w:t>
      </w:r>
      <w:r w:rsidR="005E3330">
        <w:rPr>
          <w:rFonts w:ascii="Arial Narrow" w:hAnsi="Arial Narrow" w:cs="Arial"/>
          <w:color w:val="000000"/>
          <w:sz w:val="16"/>
          <w:szCs w:val="16"/>
        </w:rPr>
        <w:t>shall not</w:t>
      </w:r>
      <w:r w:rsidRPr="00F33EE7">
        <w:rPr>
          <w:rFonts w:ascii="Arial Narrow" w:hAnsi="Arial Narrow" w:cs="Arial"/>
          <w:color w:val="000000"/>
          <w:sz w:val="16"/>
          <w:szCs w:val="16"/>
        </w:rPr>
        <w:t xml:space="preserve"> (and shall not permit any third party) to copy, adapt, reverse engineer, decompile, disassemble, modify, adapt or make error corrections to the </w:t>
      </w:r>
      <w:r w:rsidR="000C1776" w:rsidRPr="00F33EE7">
        <w:rPr>
          <w:rFonts w:ascii="Arial Narrow" w:hAnsi="Arial Narrow" w:cs="Arial"/>
          <w:color w:val="000000"/>
          <w:sz w:val="16"/>
          <w:szCs w:val="16"/>
        </w:rPr>
        <w:t xml:space="preserve">Third Party </w:t>
      </w:r>
      <w:r w:rsidRPr="00F33EE7">
        <w:rPr>
          <w:rFonts w:ascii="Arial Narrow" w:hAnsi="Arial Narrow" w:cs="Arial"/>
          <w:color w:val="000000"/>
          <w:sz w:val="16"/>
          <w:szCs w:val="16"/>
        </w:rPr>
        <w:t xml:space="preserve">Software in whole or in part except to the extent that any reduction of the </w:t>
      </w:r>
      <w:r w:rsidR="000C1776" w:rsidRPr="00F33EE7">
        <w:rPr>
          <w:rFonts w:ascii="Arial Narrow" w:hAnsi="Arial Narrow" w:cs="Arial"/>
          <w:color w:val="000000"/>
          <w:sz w:val="16"/>
          <w:szCs w:val="16"/>
        </w:rPr>
        <w:t xml:space="preserve">Third Party </w:t>
      </w:r>
      <w:r w:rsidRPr="00F33EE7">
        <w:rPr>
          <w:rFonts w:ascii="Arial Narrow" w:hAnsi="Arial Narrow" w:cs="Arial"/>
          <w:color w:val="000000"/>
          <w:sz w:val="16"/>
          <w:szCs w:val="16"/>
        </w:rPr>
        <w:t xml:space="preserve">Software to human readable form (whether by reverse engineering, decompilation or disassembly) is necessary for the purposes of integrating the operation of the </w:t>
      </w:r>
      <w:r w:rsidR="000C1776" w:rsidRPr="00F33EE7">
        <w:rPr>
          <w:rFonts w:ascii="Arial Narrow" w:hAnsi="Arial Narrow" w:cs="Arial"/>
          <w:color w:val="000000"/>
          <w:sz w:val="16"/>
          <w:szCs w:val="16"/>
        </w:rPr>
        <w:t xml:space="preserve">Third Party </w:t>
      </w:r>
      <w:r w:rsidRPr="00F33EE7">
        <w:rPr>
          <w:rFonts w:ascii="Arial Narrow" w:hAnsi="Arial Narrow" w:cs="Arial"/>
          <w:color w:val="000000"/>
          <w:sz w:val="16"/>
          <w:szCs w:val="16"/>
        </w:rPr>
        <w:t xml:space="preserve">Software with the operation of other software or systems used by the </w:t>
      </w:r>
      <w:r w:rsidR="000C1776"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unless the Supplier is prepared to carry out such action at a reasonable commercial fee or has provided the information necessary to achieve such integration within a reasonable period, and the </w:t>
      </w:r>
      <w:r w:rsidR="000C1776"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shall request the Supplier to carry out such action or to provide such information (and shall meet the Supplier's reasonable costs in providing that information) before undertaking any such reduction.</w:t>
      </w:r>
      <w:bookmarkEnd w:id="90"/>
    </w:p>
    <w:p w14:paraId="41A77F71" w14:textId="77777777" w:rsidR="000554E6" w:rsidRPr="00F33EE7" w:rsidRDefault="000554E6"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3079E244" w14:textId="488CA2EF" w:rsidR="00FA43F9" w:rsidRPr="00F33EE7" w:rsidRDefault="00FA43F9"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Customer </w:t>
      </w:r>
      <w:r w:rsidR="00F86C8B">
        <w:rPr>
          <w:rFonts w:ascii="Arial Narrow" w:hAnsi="Arial Narrow" w:cs="Arial"/>
          <w:color w:val="000000"/>
          <w:sz w:val="16"/>
          <w:szCs w:val="16"/>
        </w:rPr>
        <w:t>shall</w:t>
      </w:r>
      <w:r w:rsidR="00F86C8B"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not use any such information provided by the Supplier or obtained by the Customer during any such reduction permitted under clause </w:t>
      </w:r>
      <w:r w:rsidR="00D72D24">
        <w:rPr>
          <w:rFonts w:ascii="Arial Narrow" w:hAnsi="Arial Narrow" w:cs="Arial"/>
          <w:color w:val="000000"/>
          <w:sz w:val="16"/>
          <w:szCs w:val="16"/>
        </w:rPr>
        <w:fldChar w:fldCharType="begin"/>
      </w:r>
      <w:r w:rsidR="00D72D24">
        <w:rPr>
          <w:rFonts w:ascii="Arial Narrow" w:hAnsi="Arial Narrow" w:cs="Arial"/>
          <w:color w:val="000000"/>
          <w:sz w:val="16"/>
          <w:szCs w:val="16"/>
        </w:rPr>
        <w:instrText xml:space="preserve"> REF _Ref100070635 \r \h </w:instrText>
      </w:r>
      <w:r w:rsidR="00D72D24">
        <w:rPr>
          <w:rFonts w:ascii="Arial Narrow" w:hAnsi="Arial Narrow" w:cs="Arial"/>
          <w:color w:val="000000"/>
          <w:sz w:val="16"/>
          <w:szCs w:val="16"/>
        </w:rPr>
      </w:r>
      <w:r w:rsidR="00D72D24">
        <w:rPr>
          <w:rFonts w:ascii="Arial Narrow" w:hAnsi="Arial Narrow" w:cs="Arial"/>
          <w:color w:val="000000"/>
          <w:sz w:val="16"/>
          <w:szCs w:val="16"/>
        </w:rPr>
        <w:fldChar w:fldCharType="separate"/>
      </w:r>
      <w:r w:rsidR="00F30254">
        <w:rPr>
          <w:rFonts w:ascii="Arial Narrow" w:hAnsi="Arial Narrow" w:cs="Arial"/>
          <w:color w:val="000000"/>
          <w:sz w:val="16"/>
          <w:szCs w:val="16"/>
        </w:rPr>
        <w:t>16.5</w:t>
      </w:r>
      <w:r w:rsidR="00D72D24">
        <w:rPr>
          <w:rFonts w:ascii="Arial Narrow" w:hAnsi="Arial Narrow" w:cs="Arial"/>
          <w:color w:val="000000"/>
          <w:sz w:val="16"/>
          <w:szCs w:val="16"/>
        </w:rPr>
        <w:fldChar w:fldCharType="end"/>
      </w:r>
      <w:r w:rsidRPr="00F33EE7">
        <w:rPr>
          <w:rFonts w:ascii="Arial Narrow" w:hAnsi="Arial Narrow" w:cs="Arial"/>
          <w:color w:val="000000"/>
          <w:sz w:val="16"/>
          <w:szCs w:val="16"/>
        </w:rPr>
        <w:t xml:space="preserve"> to create any software whose expression is substantially similar to that of the Third Party Software nor use such information in any manner which would be restricted by any copyright subsisting in it.</w:t>
      </w:r>
    </w:p>
    <w:p w14:paraId="4EEA25AA" w14:textId="77777777" w:rsidR="00FA43F9" w:rsidRPr="00F33EE7" w:rsidRDefault="00FA43F9" w:rsidP="003A6DA3">
      <w:pPr>
        <w:pStyle w:val="ListParagraph"/>
        <w:rPr>
          <w:rFonts w:ascii="Arial Narrow" w:hAnsi="Arial Narrow" w:cs="Arial"/>
          <w:color w:val="000000"/>
          <w:sz w:val="16"/>
          <w:szCs w:val="16"/>
        </w:rPr>
      </w:pPr>
    </w:p>
    <w:p w14:paraId="56A2FF40" w14:textId="602C67C4" w:rsidR="000554E6" w:rsidRPr="00F33EE7" w:rsidRDefault="0039087D" w:rsidP="003A6DA3">
      <w:pPr>
        <w:widowControl w:val="0"/>
        <w:numPr>
          <w:ilvl w:val="1"/>
          <w:numId w:val="16"/>
        </w:numPr>
        <w:autoSpaceDE w:val="0"/>
        <w:autoSpaceDN w:val="0"/>
        <w:adjustRightInd w:val="0"/>
        <w:ind w:left="147" w:right="40" w:hanging="431"/>
        <w:contextualSpacing/>
        <w:jc w:val="both"/>
        <w:rPr>
          <w:rFonts w:ascii="Arial Narrow" w:hAnsi="Arial Narrow" w:cs="Arial"/>
          <w:b/>
          <w:bCs/>
          <w:color w:val="000000"/>
          <w:sz w:val="16"/>
          <w:szCs w:val="16"/>
        </w:rPr>
      </w:pPr>
      <w:r w:rsidRPr="00F33EE7">
        <w:rPr>
          <w:rFonts w:ascii="Arial Narrow" w:hAnsi="Arial Narrow" w:cs="Arial"/>
          <w:color w:val="000000"/>
          <w:sz w:val="16"/>
          <w:szCs w:val="16"/>
        </w:rPr>
        <w:t xml:space="preserve">The </w:t>
      </w:r>
      <w:r w:rsidR="00BC6281"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acknowledges that it is responsible for ensuring that the </w:t>
      </w:r>
      <w:r w:rsidR="004D3E94" w:rsidRPr="00F33EE7">
        <w:rPr>
          <w:rFonts w:ascii="Arial Narrow" w:hAnsi="Arial Narrow" w:cs="Arial"/>
          <w:color w:val="000000"/>
          <w:sz w:val="16"/>
          <w:szCs w:val="16"/>
        </w:rPr>
        <w:t>Customer Equipment</w:t>
      </w:r>
      <w:r w:rsidRPr="00F33EE7">
        <w:rPr>
          <w:rFonts w:ascii="Arial Narrow" w:hAnsi="Arial Narrow" w:cs="Arial"/>
          <w:color w:val="000000"/>
          <w:sz w:val="16"/>
          <w:szCs w:val="16"/>
        </w:rPr>
        <w:t xml:space="preserve">, and operating software for such </w:t>
      </w:r>
      <w:r w:rsidR="004D3E94" w:rsidRPr="00F33EE7">
        <w:rPr>
          <w:rFonts w:ascii="Arial Narrow" w:hAnsi="Arial Narrow" w:cs="Arial"/>
          <w:color w:val="000000"/>
          <w:sz w:val="16"/>
          <w:szCs w:val="16"/>
        </w:rPr>
        <w:t>Customer Equipment</w:t>
      </w:r>
      <w:r w:rsidRPr="00F33EE7">
        <w:rPr>
          <w:rFonts w:ascii="Arial Narrow" w:hAnsi="Arial Narrow" w:cs="Arial"/>
          <w:color w:val="000000"/>
          <w:sz w:val="16"/>
          <w:szCs w:val="16"/>
        </w:rPr>
        <w:t xml:space="preserve"> is compatible with the Third</w:t>
      </w:r>
      <w:r w:rsidR="00226816"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Party </w:t>
      </w:r>
      <w:r w:rsidR="0033440C" w:rsidRPr="00F33EE7">
        <w:rPr>
          <w:rFonts w:ascii="Arial Narrow" w:hAnsi="Arial Narrow" w:cs="Arial"/>
          <w:color w:val="000000"/>
          <w:sz w:val="16"/>
          <w:szCs w:val="16"/>
        </w:rPr>
        <w:t>Software</w:t>
      </w:r>
      <w:r w:rsidRPr="00F33EE7">
        <w:rPr>
          <w:rFonts w:ascii="Arial Narrow" w:hAnsi="Arial Narrow" w:cs="Arial"/>
          <w:color w:val="000000"/>
          <w:sz w:val="16"/>
          <w:szCs w:val="16"/>
        </w:rPr>
        <w:t xml:space="preserve"> and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gives no warranty in relation thereto unless agreed otherwise in writing between the Parties.</w:t>
      </w:r>
    </w:p>
    <w:p w14:paraId="152A477A" w14:textId="77777777" w:rsidR="00D5117D" w:rsidRPr="00F33EE7" w:rsidRDefault="00D5117D" w:rsidP="003A6DA3">
      <w:pPr>
        <w:pStyle w:val="ListParagraph"/>
        <w:rPr>
          <w:rFonts w:ascii="Arial Narrow" w:hAnsi="Arial Narrow" w:cs="Arial"/>
          <w:b/>
          <w:bCs/>
          <w:color w:val="000000"/>
          <w:sz w:val="16"/>
          <w:szCs w:val="16"/>
        </w:rPr>
      </w:pPr>
    </w:p>
    <w:p w14:paraId="4479F149" w14:textId="235C5E95" w:rsidR="00D5117D" w:rsidRPr="00F33EE7" w:rsidRDefault="00D5117D"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Except as expressly set forth in the relevant </w:t>
      </w:r>
      <w:r w:rsidR="00D45252">
        <w:rPr>
          <w:rFonts w:ascii="Arial Narrow" w:hAnsi="Arial Narrow" w:cs="Arial"/>
          <w:color w:val="000000"/>
          <w:sz w:val="16"/>
          <w:szCs w:val="16"/>
        </w:rPr>
        <w:t>Third Party Conditions</w:t>
      </w:r>
      <w:r w:rsidRPr="00F33EE7">
        <w:rPr>
          <w:rFonts w:ascii="Arial Narrow" w:hAnsi="Arial Narrow" w:cs="Arial"/>
          <w:color w:val="000000"/>
          <w:sz w:val="16"/>
          <w:szCs w:val="16"/>
        </w:rPr>
        <w:t xml:space="preserve"> and subject  to this Contract and to the fullest extent permitted by law, the Third Party Software is provided on an ‘as is’ basis, without warranty of any kind and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w:t>
      </w:r>
      <w:r w:rsidR="000C1940" w:rsidRPr="00F33EE7">
        <w:rPr>
          <w:rFonts w:ascii="Arial Narrow" w:hAnsi="Arial Narrow" w:cs="Arial"/>
          <w:color w:val="000000"/>
          <w:sz w:val="16"/>
          <w:szCs w:val="16"/>
        </w:rPr>
        <w:t xml:space="preserve">expressly disclaims any and all warranties, whether express or implied, including (but not limited to) warranties of merchantability, title, fitness for a particular purpose and non-infringement. In particular, but without limitation, </w:t>
      </w:r>
      <w:r w:rsidR="00675ABA" w:rsidRPr="00F33EE7">
        <w:rPr>
          <w:rFonts w:ascii="Arial Narrow" w:hAnsi="Arial Narrow" w:cs="Arial"/>
          <w:color w:val="000000"/>
          <w:sz w:val="16"/>
          <w:szCs w:val="16"/>
        </w:rPr>
        <w:t>Supplier</w:t>
      </w:r>
      <w:r w:rsidR="000C1940" w:rsidRPr="00F33EE7">
        <w:rPr>
          <w:rFonts w:ascii="Arial Narrow" w:hAnsi="Arial Narrow" w:cs="Arial"/>
          <w:color w:val="000000"/>
          <w:sz w:val="16"/>
          <w:szCs w:val="16"/>
        </w:rPr>
        <w:t xml:space="preserve"> does not guarantee that the Third Party Software will:</w:t>
      </w:r>
    </w:p>
    <w:p w14:paraId="0EA49635" w14:textId="77777777" w:rsidR="000C1940" w:rsidRPr="00F33EE7" w:rsidRDefault="000C1940" w:rsidP="003A6DA3">
      <w:pPr>
        <w:pStyle w:val="ListParagraph"/>
        <w:rPr>
          <w:rFonts w:ascii="Arial Narrow" w:hAnsi="Arial Narrow" w:cs="Arial"/>
          <w:color w:val="000000"/>
          <w:sz w:val="16"/>
          <w:szCs w:val="16"/>
        </w:rPr>
      </w:pPr>
    </w:p>
    <w:p w14:paraId="755D12BB" w14:textId="08376262" w:rsidR="000C1940" w:rsidRPr="00F33EE7" w:rsidRDefault="0013711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b</w:t>
      </w:r>
      <w:r w:rsidR="000C1940" w:rsidRPr="00F33EE7">
        <w:rPr>
          <w:rFonts w:ascii="Arial Narrow" w:hAnsi="Arial Narrow" w:cs="Arial"/>
          <w:color w:val="000000"/>
          <w:sz w:val="16"/>
          <w:szCs w:val="16"/>
        </w:rPr>
        <w:t>e error free;</w:t>
      </w:r>
    </w:p>
    <w:p w14:paraId="769E9713" w14:textId="77777777" w:rsidR="000C1940" w:rsidRPr="00F33EE7" w:rsidRDefault="000C1940"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762EDF5C" w14:textId="64E8FC17" w:rsidR="000C1940" w:rsidRPr="00F33EE7" w:rsidRDefault="0013711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f</w:t>
      </w:r>
      <w:r w:rsidR="000C1940" w:rsidRPr="00F33EE7">
        <w:rPr>
          <w:rFonts w:ascii="Arial Narrow" w:hAnsi="Arial Narrow" w:cs="Arial"/>
          <w:color w:val="000000"/>
          <w:sz w:val="16"/>
          <w:szCs w:val="16"/>
        </w:rPr>
        <w:t>unction without interruption; or</w:t>
      </w:r>
    </w:p>
    <w:p w14:paraId="5C5AD1FB" w14:textId="77777777" w:rsidR="000C1940" w:rsidRPr="00F33EE7" w:rsidRDefault="000C1940"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2434F553" w14:textId="3FB88834" w:rsidR="000C1940" w:rsidRPr="00F33EE7" w:rsidRDefault="0013711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b</w:t>
      </w:r>
      <w:r w:rsidR="000C1940" w:rsidRPr="00F33EE7">
        <w:rPr>
          <w:rFonts w:ascii="Arial Narrow" w:hAnsi="Arial Narrow" w:cs="Arial"/>
          <w:color w:val="000000"/>
          <w:sz w:val="16"/>
          <w:szCs w:val="16"/>
        </w:rPr>
        <w:t>e of merchantable quality or fit for purpose.</w:t>
      </w:r>
    </w:p>
    <w:p w14:paraId="34AB783A" w14:textId="77777777" w:rsidR="000C1940" w:rsidRPr="00F33EE7" w:rsidRDefault="000C1940" w:rsidP="003A6DA3">
      <w:pPr>
        <w:widowControl w:val="0"/>
        <w:autoSpaceDE w:val="0"/>
        <w:autoSpaceDN w:val="0"/>
        <w:adjustRightInd w:val="0"/>
        <w:ind w:left="1214" w:right="40"/>
        <w:contextualSpacing/>
        <w:jc w:val="both"/>
        <w:rPr>
          <w:rFonts w:ascii="Arial Narrow" w:hAnsi="Arial Narrow" w:cs="Arial"/>
          <w:color w:val="000000"/>
          <w:sz w:val="16"/>
          <w:szCs w:val="16"/>
        </w:rPr>
      </w:pPr>
    </w:p>
    <w:p w14:paraId="394B6FB5" w14:textId="6AB9F339" w:rsidR="000C1940" w:rsidRPr="00F33EE7" w:rsidRDefault="000C1940"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 Customer shall indemnify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against any losses incurred by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as a result of the Customer failing to comply with the relevant </w:t>
      </w:r>
      <w:r w:rsidR="00D45252">
        <w:rPr>
          <w:rFonts w:ascii="Arial Narrow" w:hAnsi="Arial Narrow" w:cs="Arial"/>
          <w:color w:val="000000"/>
          <w:sz w:val="16"/>
          <w:szCs w:val="16"/>
        </w:rPr>
        <w:t>Third Party Conditions</w:t>
      </w:r>
      <w:r w:rsidRPr="00F33EE7">
        <w:rPr>
          <w:rFonts w:ascii="Arial Narrow" w:hAnsi="Arial Narrow" w:cs="Arial"/>
          <w:color w:val="000000"/>
          <w:sz w:val="16"/>
          <w:szCs w:val="16"/>
        </w:rPr>
        <w:t>.</w:t>
      </w:r>
    </w:p>
    <w:p w14:paraId="2FB7D21C" w14:textId="77777777" w:rsidR="000C1940" w:rsidRPr="00F33EE7" w:rsidRDefault="000C1940" w:rsidP="003A6DA3">
      <w:pPr>
        <w:widowControl w:val="0"/>
        <w:autoSpaceDE w:val="0"/>
        <w:autoSpaceDN w:val="0"/>
        <w:adjustRightInd w:val="0"/>
        <w:ind w:left="432" w:right="40"/>
        <w:contextualSpacing/>
        <w:jc w:val="both"/>
        <w:rPr>
          <w:rFonts w:ascii="Arial Narrow" w:hAnsi="Arial Narrow" w:cs="Arial"/>
          <w:b/>
          <w:bCs/>
          <w:color w:val="000000"/>
          <w:sz w:val="16"/>
          <w:szCs w:val="16"/>
        </w:rPr>
      </w:pPr>
    </w:p>
    <w:p w14:paraId="6ECC3171" w14:textId="1D892429" w:rsidR="00E07097" w:rsidRDefault="00903929"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bookmarkStart w:id="91" w:name="_Ref85655951"/>
      <w:r>
        <w:rPr>
          <w:rFonts w:ascii="Arial Narrow" w:hAnsi="Arial Narrow" w:cs="Arial"/>
          <w:b/>
          <w:bCs/>
          <w:color w:val="000000"/>
          <w:sz w:val="16"/>
          <w:szCs w:val="16"/>
        </w:rPr>
        <w:t>THIRD PARTY CLAIMS</w:t>
      </w:r>
    </w:p>
    <w:p w14:paraId="35CF4695" w14:textId="22B68D19" w:rsidR="00A10EAB" w:rsidRDefault="00A10EAB" w:rsidP="001F3110">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92" w:name="_Ref100070655"/>
      <w:r w:rsidRPr="001F3110">
        <w:rPr>
          <w:rFonts w:ascii="Arial Narrow" w:hAnsi="Arial Narrow" w:cs="Arial"/>
          <w:color w:val="000000"/>
          <w:sz w:val="16"/>
          <w:szCs w:val="16"/>
        </w:rPr>
        <w:t>The Supplier shall defend</w:t>
      </w:r>
      <w:r w:rsidR="007F05E9">
        <w:rPr>
          <w:rFonts w:ascii="Arial Narrow" w:hAnsi="Arial Narrow" w:cs="Arial"/>
          <w:color w:val="000000"/>
          <w:sz w:val="16"/>
          <w:szCs w:val="16"/>
        </w:rPr>
        <w:t>,</w:t>
      </w:r>
      <w:r w:rsidRPr="001F3110">
        <w:rPr>
          <w:rFonts w:ascii="Arial Narrow" w:hAnsi="Arial Narrow" w:cs="Arial"/>
          <w:color w:val="000000"/>
          <w:sz w:val="16"/>
          <w:szCs w:val="16"/>
        </w:rPr>
        <w:t xml:space="preserve"> at the Supplier's expense, any claim (the “</w:t>
      </w:r>
      <w:r w:rsidRPr="00A10EAB">
        <w:rPr>
          <w:rFonts w:ascii="Arial Narrow" w:hAnsi="Arial Narrow" w:cs="Arial"/>
          <w:b/>
          <w:bCs/>
          <w:color w:val="000000"/>
          <w:sz w:val="16"/>
          <w:szCs w:val="16"/>
        </w:rPr>
        <w:t>Claim</w:t>
      </w:r>
      <w:r w:rsidRPr="001F3110">
        <w:rPr>
          <w:rFonts w:ascii="Arial Narrow" w:hAnsi="Arial Narrow" w:cs="Arial"/>
          <w:color w:val="000000"/>
          <w:sz w:val="16"/>
          <w:szCs w:val="16"/>
        </w:rPr>
        <w:t xml:space="preserve">”) brought against the </w:t>
      </w:r>
      <w:r>
        <w:rPr>
          <w:rFonts w:ascii="Arial Narrow" w:hAnsi="Arial Narrow" w:cs="Arial"/>
          <w:color w:val="000000"/>
          <w:sz w:val="16"/>
          <w:szCs w:val="16"/>
        </w:rPr>
        <w:t>Customer</w:t>
      </w:r>
      <w:r w:rsidRPr="001F3110">
        <w:rPr>
          <w:rFonts w:ascii="Arial Narrow" w:hAnsi="Arial Narrow" w:cs="Arial"/>
          <w:color w:val="000000"/>
          <w:sz w:val="16"/>
          <w:szCs w:val="16"/>
        </w:rPr>
        <w:t xml:space="preserve"> alleging that </w:t>
      </w:r>
      <w:r w:rsidR="00373A48">
        <w:rPr>
          <w:rFonts w:ascii="Arial Narrow" w:hAnsi="Arial Narrow" w:cs="Arial"/>
          <w:color w:val="000000"/>
          <w:sz w:val="16"/>
          <w:szCs w:val="16"/>
        </w:rPr>
        <w:t xml:space="preserve">use of </w:t>
      </w:r>
      <w:r w:rsidRPr="001F3110">
        <w:rPr>
          <w:rFonts w:ascii="Arial Narrow" w:hAnsi="Arial Narrow" w:cs="Arial"/>
          <w:color w:val="000000"/>
          <w:sz w:val="16"/>
          <w:szCs w:val="16"/>
        </w:rPr>
        <w:t>any Services</w:t>
      </w:r>
      <w:r w:rsidR="006B6D39">
        <w:rPr>
          <w:rFonts w:ascii="Arial Narrow" w:hAnsi="Arial Narrow" w:cs="Arial"/>
          <w:color w:val="000000"/>
          <w:sz w:val="16"/>
          <w:szCs w:val="16"/>
        </w:rPr>
        <w:t xml:space="preserve"> </w:t>
      </w:r>
      <w:r w:rsidRPr="001F3110">
        <w:rPr>
          <w:rFonts w:ascii="Arial Narrow" w:hAnsi="Arial Narrow" w:cs="Arial"/>
          <w:color w:val="000000"/>
          <w:sz w:val="16"/>
          <w:szCs w:val="16"/>
        </w:rPr>
        <w:t>under this Contract infringes an</w:t>
      </w:r>
      <w:r>
        <w:rPr>
          <w:rFonts w:ascii="Arial Narrow" w:hAnsi="Arial Narrow" w:cs="Arial"/>
          <w:color w:val="000000"/>
          <w:sz w:val="16"/>
          <w:szCs w:val="16"/>
        </w:rPr>
        <w:t>y Third Party IPR</w:t>
      </w:r>
      <w:r w:rsidRPr="001F3110">
        <w:rPr>
          <w:rFonts w:ascii="Arial Narrow" w:hAnsi="Arial Narrow" w:cs="Arial"/>
          <w:color w:val="000000"/>
          <w:sz w:val="16"/>
          <w:szCs w:val="16"/>
        </w:rPr>
        <w:t>.</w:t>
      </w:r>
      <w:bookmarkEnd w:id="92"/>
    </w:p>
    <w:p w14:paraId="55984552" w14:textId="77777777" w:rsidR="00822D48" w:rsidRPr="001F3110" w:rsidRDefault="00822D48" w:rsidP="00822D48">
      <w:pPr>
        <w:widowControl w:val="0"/>
        <w:autoSpaceDE w:val="0"/>
        <w:autoSpaceDN w:val="0"/>
        <w:adjustRightInd w:val="0"/>
        <w:ind w:left="147" w:right="40"/>
        <w:contextualSpacing/>
        <w:jc w:val="both"/>
        <w:rPr>
          <w:rFonts w:ascii="Arial Narrow" w:hAnsi="Arial Narrow" w:cs="Arial"/>
          <w:color w:val="000000"/>
          <w:sz w:val="16"/>
          <w:szCs w:val="16"/>
        </w:rPr>
      </w:pPr>
    </w:p>
    <w:p w14:paraId="6BD38556" w14:textId="04087ECA" w:rsidR="00A10EAB" w:rsidRDefault="00A10EAB" w:rsidP="001F3110">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Subject to clause </w:t>
      </w:r>
      <w:r w:rsidR="00D72D24">
        <w:rPr>
          <w:rFonts w:ascii="Arial Narrow" w:hAnsi="Arial Narrow" w:cs="Arial"/>
          <w:color w:val="000000"/>
          <w:sz w:val="16"/>
          <w:szCs w:val="16"/>
        </w:rPr>
        <w:fldChar w:fldCharType="begin"/>
      </w:r>
      <w:r w:rsidR="00D72D24">
        <w:rPr>
          <w:rFonts w:ascii="Arial Narrow" w:hAnsi="Arial Narrow" w:cs="Arial"/>
          <w:color w:val="000000"/>
          <w:sz w:val="16"/>
          <w:szCs w:val="16"/>
        </w:rPr>
        <w:instrText xml:space="preserve"> REF _Ref100070655 \r \h </w:instrText>
      </w:r>
      <w:r w:rsidR="00D72D24">
        <w:rPr>
          <w:rFonts w:ascii="Arial Narrow" w:hAnsi="Arial Narrow" w:cs="Arial"/>
          <w:color w:val="000000"/>
          <w:sz w:val="16"/>
          <w:szCs w:val="16"/>
        </w:rPr>
      </w:r>
      <w:r w:rsidR="00D72D24">
        <w:rPr>
          <w:rFonts w:ascii="Arial Narrow" w:hAnsi="Arial Narrow" w:cs="Arial"/>
          <w:color w:val="000000"/>
          <w:sz w:val="16"/>
          <w:szCs w:val="16"/>
        </w:rPr>
        <w:fldChar w:fldCharType="separate"/>
      </w:r>
      <w:r w:rsidR="00F30254">
        <w:rPr>
          <w:rFonts w:ascii="Arial Narrow" w:hAnsi="Arial Narrow" w:cs="Arial"/>
          <w:color w:val="000000"/>
          <w:sz w:val="16"/>
          <w:szCs w:val="16"/>
        </w:rPr>
        <w:t>17.1</w:t>
      </w:r>
      <w:r w:rsidR="00D72D24">
        <w:rPr>
          <w:rFonts w:ascii="Arial Narrow" w:hAnsi="Arial Narrow" w:cs="Arial"/>
          <w:color w:val="000000"/>
          <w:sz w:val="16"/>
          <w:szCs w:val="16"/>
        </w:rPr>
        <w:fldChar w:fldCharType="end"/>
      </w:r>
      <w:r w:rsidRPr="001F3110">
        <w:rPr>
          <w:rFonts w:ascii="Arial Narrow" w:hAnsi="Arial Narrow" w:cs="Arial"/>
          <w:color w:val="000000"/>
          <w:sz w:val="16"/>
          <w:szCs w:val="16"/>
        </w:rPr>
        <w:t xml:space="preserve">, the Supplier shall pay all costs and damages awarded or agreed to in settlement of a Claim PROVIDED THAT the </w:t>
      </w:r>
      <w:r>
        <w:rPr>
          <w:rFonts w:ascii="Arial Narrow" w:hAnsi="Arial Narrow" w:cs="Arial"/>
          <w:color w:val="000000"/>
          <w:sz w:val="16"/>
          <w:szCs w:val="16"/>
        </w:rPr>
        <w:t>Customer</w:t>
      </w:r>
      <w:r w:rsidRPr="001F3110">
        <w:rPr>
          <w:rFonts w:ascii="Arial Narrow" w:hAnsi="Arial Narrow" w:cs="Arial"/>
          <w:color w:val="000000"/>
          <w:sz w:val="16"/>
          <w:szCs w:val="16"/>
        </w:rPr>
        <w:t xml:space="preserve"> furnishes the Supplier with prompt written notice of the Claim and provides the Supplier with reasonable assistance and sole authority to defend or settle the Claim.  </w:t>
      </w:r>
    </w:p>
    <w:p w14:paraId="4A4B06E6" w14:textId="77777777" w:rsidR="00822D48" w:rsidRPr="001F3110" w:rsidRDefault="00822D48" w:rsidP="00822D48">
      <w:pPr>
        <w:widowControl w:val="0"/>
        <w:autoSpaceDE w:val="0"/>
        <w:autoSpaceDN w:val="0"/>
        <w:adjustRightInd w:val="0"/>
        <w:ind w:right="40"/>
        <w:contextualSpacing/>
        <w:jc w:val="both"/>
        <w:rPr>
          <w:rFonts w:ascii="Arial Narrow" w:hAnsi="Arial Narrow" w:cs="Arial"/>
          <w:color w:val="000000"/>
          <w:sz w:val="16"/>
          <w:szCs w:val="16"/>
        </w:rPr>
      </w:pPr>
    </w:p>
    <w:p w14:paraId="2CAF31D3" w14:textId="1E19F158" w:rsidR="00A10EAB" w:rsidRDefault="00A10EAB" w:rsidP="001F3110">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If in the Supplier's reasonable opinion, the Services become the subject of a Claim, then the Supplier shall either obtain for the </w:t>
      </w:r>
      <w:r>
        <w:rPr>
          <w:rFonts w:ascii="Arial Narrow" w:hAnsi="Arial Narrow" w:cs="Arial"/>
          <w:color w:val="000000"/>
          <w:sz w:val="16"/>
          <w:szCs w:val="16"/>
        </w:rPr>
        <w:t>Customer</w:t>
      </w:r>
      <w:r w:rsidRPr="001F3110">
        <w:rPr>
          <w:rFonts w:ascii="Arial Narrow" w:hAnsi="Arial Narrow" w:cs="Arial"/>
          <w:color w:val="000000"/>
          <w:sz w:val="16"/>
          <w:szCs w:val="16"/>
        </w:rPr>
        <w:t xml:space="preserve"> the right to continue using the Services, replace it, or, with the prior written consent of the </w:t>
      </w:r>
      <w:r>
        <w:rPr>
          <w:rFonts w:ascii="Arial Narrow" w:hAnsi="Arial Narrow" w:cs="Arial"/>
          <w:color w:val="000000"/>
          <w:sz w:val="16"/>
          <w:szCs w:val="16"/>
        </w:rPr>
        <w:t>Customer</w:t>
      </w:r>
      <w:r w:rsidRPr="001F3110">
        <w:rPr>
          <w:rFonts w:ascii="Arial Narrow" w:hAnsi="Arial Narrow" w:cs="Arial"/>
          <w:color w:val="000000"/>
          <w:sz w:val="16"/>
          <w:szCs w:val="16"/>
        </w:rPr>
        <w:t xml:space="preserve">, modify it so it becomes non-infringing. If such remedies are not reasonably available (in the Supplier's sole opinion), then the Supplier shall grant the </w:t>
      </w:r>
      <w:r>
        <w:rPr>
          <w:rFonts w:ascii="Arial Narrow" w:hAnsi="Arial Narrow" w:cs="Arial"/>
          <w:color w:val="000000"/>
          <w:sz w:val="16"/>
          <w:szCs w:val="16"/>
        </w:rPr>
        <w:t>Customer</w:t>
      </w:r>
      <w:r w:rsidRPr="001F3110">
        <w:rPr>
          <w:rFonts w:ascii="Arial Narrow" w:hAnsi="Arial Narrow" w:cs="Arial"/>
          <w:color w:val="000000"/>
          <w:sz w:val="16"/>
          <w:szCs w:val="16"/>
        </w:rPr>
        <w:t xml:space="preserve"> a credit for any Services supplied, as normally depreciated, and accept its return. </w:t>
      </w:r>
    </w:p>
    <w:p w14:paraId="4B388E32" w14:textId="77777777" w:rsidR="00822D48" w:rsidRPr="001F3110" w:rsidRDefault="00822D48" w:rsidP="00822D48">
      <w:pPr>
        <w:widowControl w:val="0"/>
        <w:autoSpaceDE w:val="0"/>
        <w:autoSpaceDN w:val="0"/>
        <w:adjustRightInd w:val="0"/>
        <w:ind w:right="40"/>
        <w:contextualSpacing/>
        <w:jc w:val="both"/>
        <w:rPr>
          <w:rFonts w:ascii="Arial Narrow" w:hAnsi="Arial Narrow" w:cs="Arial"/>
          <w:color w:val="000000"/>
          <w:sz w:val="16"/>
          <w:szCs w:val="16"/>
        </w:rPr>
      </w:pPr>
    </w:p>
    <w:p w14:paraId="58172F9C" w14:textId="77777777" w:rsidR="00A10EAB" w:rsidRPr="001F3110" w:rsidRDefault="00A10EAB" w:rsidP="001F3110">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1F3110">
        <w:rPr>
          <w:rFonts w:ascii="Arial Narrow" w:hAnsi="Arial Narrow" w:cs="Arial"/>
          <w:color w:val="000000"/>
          <w:sz w:val="16"/>
          <w:szCs w:val="16"/>
        </w:rPr>
        <w:t xml:space="preserve">The Supplier shall have no liability for any Claim resulting from the combination of the Services with other services which were neither supplied nor combined with the Services by the Supplier, this includes any claims that have arisen from the modification or alteration to the Services by any party that is not the Supplier.  </w:t>
      </w:r>
    </w:p>
    <w:p w14:paraId="0D5B1B1D" w14:textId="77777777" w:rsidR="00903929" w:rsidRDefault="00903929" w:rsidP="001F3110">
      <w:pPr>
        <w:widowControl w:val="0"/>
        <w:autoSpaceDE w:val="0"/>
        <w:autoSpaceDN w:val="0"/>
        <w:adjustRightInd w:val="0"/>
        <w:ind w:left="147" w:right="40"/>
        <w:contextualSpacing/>
        <w:jc w:val="both"/>
        <w:rPr>
          <w:rFonts w:ascii="Arial Narrow" w:hAnsi="Arial Narrow" w:cs="Arial"/>
          <w:b/>
          <w:bCs/>
          <w:color w:val="000000"/>
          <w:sz w:val="16"/>
          <w:szCs w:val="16"/>
        </w:rPr>
      </w:pPr>
    </w:p>
    <w:p w14:paraId="32C030F1" w14:textId="11010291" w:rsidR="00F46892" w:rsidRPr="00F33EE7" w:rsidRDefault="00F46892"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bookmarkStart w:id="93" w:name="_Ref100070663"/>
      <w:r w:rsidRPr="00F33EE7">
        <w:rPr>
          <w:rFonts w:ascii="Arial Narrow" w:hAnsi="Arial Narrow" w:cs="Arial"/>
          <w:b/>
          <w:bCs/>
          <w:color w:val="000000"/>
          <w:sz w:val="16"/>
          <w:szCs w:val="16"/>
        </w:rPr>
        <w:t>INSURANCE</w:t>
      </w:r>
      <w:bookmarkEnd w:id="91"/>
      <w:bookmarkEnd w:id="93"/>
    </w:p>
    <w:p w14:paraId="144C0D6C" w14:textId="5EB994CE" w:rsidR="00E256A8" w:rsidRPr="00F33EE7" w:rsidRDefault="00E256A8"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94" w:name="_Ref85655943"/>
      <w:r w:rsidRPr="00F33EE7">
        <w:rPr>
          <w:rFonts w:ascii="Arial Narrow" w:hAnsi="Arial Narrow" w:cs="Arial"/>
          <w:color w:val="000000"/>
          <w:sz w:val="16"/>
          <w:szCs w:val="16"/>
        </w:rPr>
        <w:t xml:space="preserve">Throughout the Term, </w:t>
      </w:r>
      <w:r w:rsidR="004226D1" w:rsidRPr="00F33EE7">
        <w:rPr>
          <w:rFonts w:ascii="Arial Narrow" w:hAnsi="Arial Narrow" w:cs="Arial"/>
          <w:color w:val="000000"/>
          <w:sz w:val="16"/>
          <w:szCs w:val="16"/>
        </w:rPr>
        <w:t>e</w:t>
      </w:r>
      <w:r w:rsidR="00535CAA" w:rsidRPr="00F33EE7">
        <w:rPr>
          <w:rFonts w:ascii="Arial Narrow" w:hAnsi="Arial Narrow" w:cs="Arial"/>
          <w:color w:val="000000"/>
          <w:sz w:val="16"/>
          <w:szCs w:val="16"/>
        </w:rPr>
        <w:t>ach party</w:t>
      </w:r>
      <w:r w:rsidRPr="00F33EE7">
        <w:rPr>
          <w:rFonts w:ascii="Arial Narrow" w:hAnsi="Arial Narrow" w:cs="Arial"/>
          <w:color w:val="000000"/>
          <w:sz w:val="16"/>
          <w:szCs w:val="16"/>
        </w:rPr>
        <w:t xml:space="preserve"> shall effect and maintain full and comprehensive insurance in respect of all typically insurable third party risks which are associated with or arise in connection with the performance of its obligations under the Contract to the following levels including professional indemnity risks (£</w:t>
      </w:r>
      <w:r w:rsidR="0068288A" w:rsidRPr="00F33EE7">
        <w:rPr>
          <w:rFonts w:ascii="Arial Narrow" w:hAnsi="Arial Narrow" w:cs="Arial"/>
          <w:color w:val="000000"/>
          <w:sz w:val="16"/>
          <w:szCs w:val="16"/>
        </w:rPr>
        <w:t>5</w:t>
      </w:r>
      <w:r w:rsidRPr="00F33EE7">
        <w:rPr>
          <w:rFonts w:ascii="Arial Narrow" w:hAnsi="Arial Narrow" w:cs="Arial"/>
          <w:color w:val="000000"/>
          <w:sz w:val="16"/>
          <w:szCs w:val="16"/>
        </w:rPr>
        <w:t xml:space="preserve"> million GB Pounds), employer’s liability (£10 million GB Pounds) and public and products liability (£5 million GB Pounds).</w:t>
      </w:r>
      <w:bookmarkEnd w:id="94"/>
    </w:p>
    <w:p w14:paraId="28B24AC3" w14:textId="77777777" w:rsidR="000554E6" w:rsidRPr="00F33EE7" w:rsidRDefault="000554E6"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44AB9F62" w14:textId="73014AC3" w:rsidR="00E256A8" w:rsidRPr="00F33EE7" w:rsidRDefault="00E256A8"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On written request from </w:t>
      </w:r>
      <w:r w:rsidR="002755F3" w:rsidRPr="00F33EE7">
        <w:rPr>
          <w:rFonts w:ascii="Arial Narrow" w:hAnsi="Arial Narrow" w:cs="Arial"/>
          <w:color w:val="000000"/>
          <w:sz w:val="16"/>
          <w:szCs w:val="16"/>
        </w:rPr>
        <w:t>a</w:t>
      </w:r>
      <w:r w:rsidR="00535CAA" w:rsidRPr="00F33EE7">
        <w:rPr>
          <w:rFonts w:ascii="Arial Narrow" w:hAnsi="Arial Narrow" w:cs="Arial"/>
          <w:color w:val="000000"/>
          <w:sz w:val="16"/>
          <w:szCs w:val="16"/>
        </w:rPr>
        <w:t xml:space="preserve"> Party</w:t>
      </w:r>
      <w:r w:rsidRPr="00F33EE7">
        <w:rPr>
          <w:rFonts w:ascii="Arial Narrow" w:hAnsi="Arial Narrow" w:cs="Arial"/>
          <w:color w:val="000000"/>
          <w:sz w:val="16"/>
          <w:szCs w:val="16"/>
        </w:rPr>
        <w:t>,</w:t>
      </w:r>
      <w:r w:rsidR="00535CAA" w:rsidRPr="00F33EE7">
        <w:rPr>
          <w:rFonts w:ascii="Arial Narrow" w:hAnsi="Arial Narrow" w:cs="Arial"/>
          <w:color w:val="000000"/>
          <w:sz w:val="16"/>
          <w:szCs w:val="16"/>
        </w:rPr>
        <w:t xml:space="preserve"> </w:t>
      </w:r>
      <w:r w:rsidR="002755F3" w:rsidRPr="00F33EE7">
        <w:rPr>
          <w:rFonts w:ascii="Arial Narrow" w:hAnsi="Arial Narrow" w:cs="Arial"/>
          <w:color w:val="000000"/>
          <w:sz w:val="16"/>
          <w:szCs w:val="16"/>
        </w:rPr>
        <w:t>the other</w:t>
      </w:r>
      <w:r w:rsidR="00535CAA" w:rsidRPr="00F33EE7">
        <w:rPr>
          <w:rFonts w:ascii="Arial Narrow" w:hAnsi="Arial Narrow" w:cs="Arial"/>
          <w:color w:val="000000"/>
          <w:sz w:val="16"/>
          <w:szCs w:val="16"/>
        </w:rPr>
        <w:t xml:space="preserve"> Party </w:t>
      </w:r>
      <w:r w:rsidRPr="00F33EE7">
        <w:rPr>
          <w:rFonts w:ascii="Arial Narrow" w:hAnsi="Arial Narrow" w:cs="Arial"/>
          <w:color w:val="000000"/>
          <w:sz w:val="16"/>
          <w:szCs w:val="16"/>
        </w:rPr>
        <w:t xml:space="preserve">shall produce evidence to </w:t>
      </w:r>
      <w:r w:rsidR="002755F3" w:rsidRPr="00F33EE7">
        <w:rPr>
          <w:rFonts w:ascii="Arial Narrow" w:hAnsi="Arial Narrow" w:cs="Arial"/>
          <w:color w:val="000000"/>
          <w:sz w:val="16"/>
          <w:szCs w:val="16"/>
        </w:rPr>
        <w:t>requesting Party</w:t>
      </w:r>
      <w:r w:rsidRPr="00F33EE7">
        <w:rPr>
          <w:rFonts w:ascii="Arial Narrow" w:hAnsi="Arial Narrow" w:cs="Arial"/>
          <w:color w:val="000000"/>
          <w:sz w:val="16"/>
          <w:szCs w:val="16"/>
        </w:rPr>
        <w:t xml:space="preserve"> that the insurance cover referred to in clause </w:t>
      </w:r>
      <w:r w:rsidR="00184C8E" w:rsidRPr="00F33EE7">
        <w:rPr>
          <w:rFonts w:ascii="Arial Narrow" w:hAnsi="Arial Narrow" w:cs="Arial"/>
          <w:color w:val="000000"/>
          <w:sz w:val="16"/>
          <w:szCs w:val="16"/>
          <w:cs/>
        </w:rPr>
        <w:fldChar w:fldCharType="begin"/>
      </w:r>
      <w:r w:rsidR="00184C8E" w:rsidRPr="00F33EE7">
        <w:rPr>
          <w:rFonts w:ascii="Arial Narrow" w:hAnsi="Arial Narrow" w:cs="Arial"/>
          <w:color w:val="000000"/>
          <w:sz w:val="16"/>
          <w:szCs w:val="16"/>
        </w:rPr>
        <w:instrText xml:space="preserve"> REF _Ref85655943 \r \h </w:instrText>
      </w:r>
      <w:r w:rsidR="00A460EC" w:rsidRPr="00F33EE7">
        <w:rPr>
          <w:rFonts w:ascii="Arial Narrow" w:hAnsi="Arial Narrow" w:cs="Arial"/>
          <w:color w:val="000000"/>
          <w:sz w:val="16"/>
          <w:szCs w:val="16"/>
        </w:rPr>
        <w:instrText xml:space="preserve"> \* MERGEFORMAT </w:instrText>
      </w:r>
      <w:r w:rsidR="00184C8E" w:rsidRPr="00F33EE7">
        <w:rPr>
          <w:rFonts w:ascii="Arial Narrow" w:hAnsi="Arial Narrow" w:cs="Arial"/>
          <w:color w:val="000000"/>
          <w:sz w:val="16"/>
          <w:szCs w:val="16"/>
          <w:cs/>
        </w:rPr>
      </w:r>
      <w:r w:rsidR="00184C8E" w:rsidRPr="00F33EE7">
        <w:rPr>
          <w:rFonts w:ascii="Arial Narrow" w:hAnsi="Arial Narrow" w:cs="Arial"/>
          <w:color w:val="000000"/>
          <w:sz w:val="16"/>
          <w:szCs w:val="16"/>
          <w:cs/>
        </w:rPr>
        <w:fldChar w:fldCharType="separate"/>
      </w:r>
      <w:r w:rsidR="00F30254">
        <w:rPr>
          <w:rFonts w:ascii="Arial Narrow" w:hAnsi="Arial Narrow" w:cs="Arial"/>
          <w:color w:val="000000"/>
          <w:sz w:val="16"/>
          <w:szCs w:val="16"/>
        </w:rPr>
        <w:t>18.1</w:t>
      </w:r>
      <w:r w:rsidR="00184C8E" w:rsidRPr="00F33EE7">
        <w:rPr>
          <w:rFonts w:ascii="Arial Narrow" w:hAnsi="Arial Narrow" w:cs="Arial"/>
          <w:color w:val="000000"/>
          <w:sz w:val="16"/>
          <w:szCs w:val="16"/>
          <w:cs/>
        </w:rPr>
        <w:fldChar w:fldCharType="end"/>
      </w:r>
      <w:r w:rsidRPr="00F33EE7">
        <w:rPr>
          <w:rFonts w:ascii="Arial Narrow" w:hAnsi="Arial Narrow" w:cs="Arial"/>
          <w:color w:val="000000"/>
          <w:sz w:val="16"/>
          <w:szCs w:val="16"/>
        </w:rPr>
        <w:t xml:space="preserve"> is in place.</w:t>
      </w:r>
    </w:p>
    <w:p w14:paraId="7E753A06" w14:textId="77777777" w:rsidR="000554E6" w:rsidRPr="00F33EE7" w:rsidRDefault="000554E6"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48CB716A" w14:textId="2A943FD7" w:rsidR="00E256A8" w:rsidRPr="00F33EE7" w:rsidRDefault="002755F3"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Each Party</w:t>
      </w:r>
      <w:r w:rsidR="00E256A8" w:rsidRPr="00F33EE7">
        <w:rPr>
          <w:rFonts w:ascii="Arial Narrow" w:hAnsi="Arial Narrow" w:cs="Arial"/>
          <w:color w:val="000000"/>
          <w:sz w:val="16"/>
          <w:szCs w:val="16"/>
        </w:rPr>
        <w:t xml:space="preserve"> shall not do or omit to do anything which would or might invalidate or in any way adversely affect any of the policies of insurance which it is required to effect and maintain pursuant to this clause </w:t>
      </w:r>
      <w:r w:rsidR="00D173A1">
        <w:rPr>
          <w:rFonts w:ascii="Arial Narrow" w:hAnsi="Arial Narrow" w:cs="Arial"/>
          <w:color w:val="000000"/>
          <w:sz w:val="16"/>
          <w:szCs w:val="16"/>
          <w:cs/>
        </w:rPr>
        <w:fldChar w:fldCharType="begin"/>
      </w:r>
      <w:r w:rsidR="00D173A1">
        <w:rPr>
          <w:rFonts w:ascii="Arial Narrow" w:hAnsi="Arial Narrow" w:cs="Arial"/>
          <w:color w:val="000000"/>
          <w:sz w:val="16"/>
          <w:szCs w:val="16"/>
        </w:rPr>
        <w:instrText xml:space="preserve"> REF _Ref100070663 \r \h </w:instrText>
      </w:r>
      <w:r w:rsidR="00D173A1">
        <w:rPr>
          <w:rFonts w:ascii="Arial Narrow" w:hAnsi="Arial Narrow" w:cs="Arial"/>
          <w:color w:val="000000"/>
          <w:sz w:val="16"/>
          <w:szCs w:val="16"/>
          <w:cs/>
        </w:rPr>
      </w:r>
      <w:r w:rsidR="00D173A1">
        <w:rPr>
          <w:rFonts w:ascii="Arial Narrow" w:hAnsi="Arial Narrow" w:cs="Arial"/>
          <w:color w:val="000000"/>
          <w:sz w:val="16"/>
          <w:szCs w:val="16"/>
          <w:cs/>
        </w:rPr>
        <w:fldChar w:fldCharType="separate"/>
      </w:r>
      <w:r w:rsidR="00F30254">
        <w:rPr>
          <w:rFonts w:ascii="Arial Narrow" w:hAnsi="Arial Narrow" w:cs="Arial"/>
          <w:color w:val="000000"/>
          <w:sz w:val="16"/>
          <w:szCs w:val="16"/>
        </w:rPr>
        <w:t>18</w:t>
      </w:r>
      <w:r w:rsidR="00D173A1">
        <w:rPr>
          <w:rFonts w:ascii="Arial Narrow" w:hAnsi="Arial Narrow" w:cs="Arial"/>
          <w:color w:val="000000"/>
          <w:sz w:val="16"/>
          <w:szCs w:val="16"/>
          <w:cs/>
        </w:rPr>
        <w:fldChar w:fldCharType="end"/>
      </w:r>
      <w:r w:rsidR="00E256A8" w:rsidRPr="00F33EE7">
        <w:rPr>
          <w:rFonts w:ascii="Arial Narrow" w:hAnsi="Arial Narrow" w:cs="Arial"/>
          <w:color w:val="000000"/>
          <w:sz w:val="16"/>
          <w:szCs w:val="16"/>
        </w:rPr>
        <w:t>.</w:t>
      </w:r>
    </w:p>
    <w:p w14:paraId="08AFC7E3" w14:textId="77777777" w:rsidR="00685318" w:rsidRPr="00F33EE7" w:rsidRDefault="00685318" w:rsidP="003A6DA3">
      <w:pPr>
        <w:widowControl w:val="0"/>
        <w:autoSpaceDE w:val="0"/>
        <w:autoSpaceDN w:val="0"/>
        <w:adjustRightInd w:val="0"/>
        <w:ind w:left="147" w:right="40"/>
        <w:contextualSpacing/>
        <w:jc w:val="both"/>
        <w:rPr>
          <w:rFonts w:ascii="Arial Narrow" w:hAnsi="Arial Narrow" w:cs="Arial"/>
          <w:b/>
          <w:bCs/>
          <w:color w:val="000000"/>
          <w:sz w:val="16"/>
          <w:szCs w:val="16"/>
        </w:rPr>
      </w:pPr>
      <w:bookmarkStart w:id="95" w:name="_Ref80819523"/>
    </w:p>
    <w:p w14:paraId="1407B0A8" w14:textId="647D525D" w:rsidR="002C2DA1" w:rsidRPr="00F33EE7" w:rsidRDefault="00CF610E"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bookmarkStart w:id="96" w:name="_Ref85656466"/>
      <w:r w:rsidRPr="00F33EE7">
        <w:rPr>
          <w:rFonts w:ascii="Arial Narrow" w:hAnsi="Arial Narrow" w:cs="Arial"/>
          <w:b/>
          <w:bCs/>
          <w:color w:val="000000"/>
          <w:sz w:val="16"/>
          <w:szCs w:val="16"/>
        </w:rPr>
        <w:t>DATA PROTECTION</w:t>
      </w:r>
      <w:bookmarkEnd w:id="95"/>
      <w:bookmarkEnd w:id="96"/>
    </w:p>
    <w:p w14:paraId="39CE55DC" w14:textId="402E6C03" w:rsidR="00811C25" w:rsidRPr="00F33EE7" w:rsidRDefault="007B2B04"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For the purposes </w:t>
      </w:r>
      <w:r w:rsidR="009A5BA6" w:rsidRPr="00F33EE7">
        <w:rPr>
          <w:rFonts w:ascii="Arial Narrow" w:hAnsi="Arial Narrow" w:cs="Arial"/>
          <w:color w:val="000000"/>
          <w:sz w:val="16"/>
          <w:szCs w:val="16"/>
        </w:rPr>
        <w:t xml:space="preserve">of this clause </w:t>
      </w:r>
      <w:r w:rsidR="00B31C61">
        <w:rPr>
          <w:rFonts w:ascii="Arial Narrow" w:hAnsi="Arial Narrow" w:cs="Arial"/>
          <w:color w:val="000000"/>
          <w:sz w:val="16"/>
          <w:szCs w:val="16"/>
        </w:rPr>
        <w:fldChar w:fldCharType="begin"/>
      </w:r>
      <w:r w:rsidR="00B31C61">
        <w:rPr>
          <w:rFonts w:ascii="Arial Narrow" w:hAnsi="Arial Narrow" w:cs="Arial"/>
          <w:color w:val="000000"/>
          <w:sz w:val="16"/>
          <w:szCs w:val="16"/>
        </w:rPr>
        <w:instrText xml:space="preserve"> REF _Ref85656466 \r \h </w:instrText>
      </w:r>
      <w:r w:rsidR="00B31C61">
        <w:rPr>
          <w:rFonts w:ascii="Arial Narrow" w:hAnsi="Arial Narrow" w:cs="Arial"/>
          <w:color w:val="000000"/>
          <w:sz w:val="16"/>
          <w:szCs w:val="16"/>
        </w:rPr>
      </w:r>
      <w:r w:rsidR="00B31C61">
        <w:rPr>
          <w:rFonts w:ascii="Arial Narrow" w:hAnsi="Arial Narrow" w:cs="Arial"/>
          <w:color w:val="000000"/>
          <w:sz w:val="16"/>
          <w:szCs w:val="16"/>
        </w:rPr>
        <w:fldChar w:fldCharType="separate"/>
      </w:r>
      <w:r w:rsidR="00F30254">
        <w:rPr>
          <w:rFonts w:ascii="Arial Narrow" w:hAnsi="Arial Narrow" w:cs="Arial"/>
          <w:color w:val="000000"/>
          <w:sz w:val="16"/>
          <w:szCs w:val="16"/>
        </w:rPr>
        <w:t>19</w:t>
      </w:r>
      <w:r w:rsidR="00B31C61">
        <w:rPr>
          <w:rFonts w:ascii="Arial Narrow" w:hAnsi="Arial Narrow" w:cs="Arial"/>
          <w:color w:val="000000"/>
          <w:sz w:val="16"/>
          <w:szCs w:val="16"/>
        </w:rPr>
        <w:fldChar w:fldCharType="end"/>
      </w:r>
      <w:r w:rsidR="009A5BA6" w:rsidRPr="00F33EE7">
        <w:rPr>
          <w:rFonts w:ascii="Arial Narrow" w:hAnsi="Arial Narrow" w:cs="Arial"/>
          <w:color w:val="000000"/>
          <w:sz w:val="16"/>
          <w:szCs w:val="16"/>
        </w:rPr>
        <w:t>, the terms</w:t>
      </w:r>
      <w:r w:rsidR="00F36D27">
        <w:rPr>
          <w:rFonts w:ascii="Arial Narrow" w:hAnsi="Arial Narrow" w:cs="Arial"/>
          <w:color w:val="000000"/>
          <w:sz w:val="16"/>
          <w:szCs w:val="16"/>
        </w:rPr>
        <w:t xml:space="preserve"> </w:t>
      </w:r>
      <w:r w:rsidR="00F36D27" w:rsidRPr="00972894">
        <w:rPr>
          <w:rFonts w:ascii="Arial Narrow" w:hAnsi="Arial Narrow" w:cs="Arial"/>
          <w:b/>
          <w:bCs/>
          <w:color w:val="000000"/>
          <w:sz w:val="16"/>
          <w:szCs w:val="16"/>
        </w:rPr>
        <w:t>controller</w:t>
      </w:r>
      <w:r w:rsidR="00BC611A">
        <w:rPr>
          <w:rFonts w:ascii="Arial Narrow" w:hAnsi="Arial Narrow" w:cs="Arial"/>
          <w:color w:val="000000"/>
          <w:sz w:val="16"/>
          <w:szCs w:val="16"/>
        </w:rPr>
        <w:t xml:space="preserve">, </w:t>
      </w:r>
      <w:r w:rsidR="00BC611A" w:rsidRPr="00972894">
        <w:rPr>
          <w:rFonts w:ascii="Arial Narrow" w:hAnsi="Arial Narrow" w:cs="Arial"/>
          <w:b/>
          <w:bCs/>
          <w:color w:val="000000"/>
          <w:sz w:val="16"/>
          <w:szCs w:val="16"/>
        </w:rPr>
        <w:t>processor</w:t>
      </w:r>
      <w:r w:rsidR="00BC611A">
        <w:rPr>
          <w:rFonts w:ascii="Arial Narrow" w:hAnsi="Arial Narrow" w:cs="Arial"/>
          <w:color w:val="000000"/>
          <w:sz w:val="16"/>
          <w:szCs w:val="16"/>
        </w:rPr>
        <w:t xml:space="preserve">, </w:t>
      </w:r>
      <w:r w:rsidR="00BC611A" w:rsidRPr="00972894">
        <w:rPr>
          <w:rFonts w:ascii="Arial Narrow" w:hAnsi="Arial Narrow" w:cs="Arial"/>
          <w:b/>
          <w:bCs/>
          <w:color w:val="000000"/>
          <w:sz w:val="16"/>
          <w:szCs w:val="16"/>
        </w:rPr>
        <w:t>data subject</w:t>
      </w:r>
      <w:r w:rsidR="00BC611A">
        <w:rPr>
          <w:rFonts w:ascii="Arial Narrow" w:hAnsi="Arial Narrow" w:cs="Arial"/>
          <w:color w:val="000000"/>
          <w:sz w:val="16"/>
          <w:szCs w:val="16"/>
        </w:rPr>
        <w:t xml:space="preserve">, </w:t>
      </w:r>
      <w:r w:rsidR="00BC611A" w:rsidRPr="00972894">
        <w:rPr>
          <w:rFonts w:ascii="Arial Narrow" w:hAnsi="Arial Narrow" w:cs="Arial"/>
          <w:b/>
          <w:bCs/>
          <w:color w:val="000000"/>
          <w:sz w:val="16"/>
          <w:szCs w:val="16"/>
        </w:rPr>
        <w:t>personal data</w:t>
      </w:r>
      <w:r w:rsidR="00BC611A">
        <w:rPr>
          <w:rFonts w:ascii="Arial Narrow" w:hAnsi="Arial Narrow" w:cs="Arial"/>
          <w:color w:val="000000"/>
          <w:sz w:val="16"/>
          <w:szCs w:val="16"/>
        </w:rPr>
        <w:t xml:space="preserve">, </w:t>
      </w:r>
      <w:r w:rsidR="00BC611A" w:rsidRPr="00972894">
        <w:rPr>
          <w:rFonts w:ascii="Arial Narrow" w:hAnsi="Arial Narrow" w:cs="Arial"/>
          <w:b/>
          <w:bCs/>
          <w:color w:val="000000"/>
          <w:sz w:val="16"/>
          <w:szCs w:val="16"/>
        </w:rPr>
        <w:t>personal data breach</w:t>
      </w:r>
      <w:r w:rsidR="00BC611A">
        <w:rPr>
          <w:rFonts w:ascii="Arial Narrow" w:hAnsi="Arial Narrow" w:cs="Arial"/>
          <w:color w:val="000000"/>
          <w:sz w:val="16"/>
          <w:szCs w:val="16"/>
        </w:rPr>
        <w:t xml:space="preserve"> and </w:t>
      </w:r>
      <w:r w:rsidR="00BC611A" w:rsidRPr="00972894">
        <w:rPr>
          <w:rFonts w:ascii="Arial Narrow" w:hAnsi="Arial Narrow" w:cs="Arial"/>
          <w:b/>
          <w:bCs/>
          <w:color w:val="000000"/>
          <w:sz w:val="16"/>
          <w:szCs w:val="16"/>
        </w:rPr>
        <w:t>processing</w:t>
      </w:r>
      <w:r w:rsidR="00811C25" w:rsidRPr="00972894">
        <w:rPr>
          <w:rFonts w:ascii="Arial Narrow" w:hAnsi="Arial Narrow" w:cs="Arial"/>
          <w:b/>
          <w:bCs/>
          <w:color w:val="000000"/>
          <w:sz w:val="16"/>
          <w:szCs w:val="16"/>
        </w:rPr>
        <w:t xml:space="preserve"> </w:t>
      </w:r>
      <w:r w:rsidR="00811C25" w:rsidRPr="00F33EE7">
        <w:rPr>
          <w:rFonts w:ascii="Arial Narrow" w:hAnsi="Arial Narrow" w:cs="Arial"/>
          <w:color w:val="000000"/>
          <w:sz w:val="16"/>
          <w:szCs w:val="16"/>
        </w:rPr>
        <w:t xml:space="preserve">shall have the meaning </w:t>
      </w:r>
      <w:r w:rsidR="00756257">
        <w:rPr>
          <w:rFonts w:ascii="Arial Narrow" w:hAnsi="Arial Narrow" w:cs="Arial"/>
          <w:color w:val="000000"/>
          <w:sz w:val="16"/>
          <w:szCs w:val="16"/>
        </w:rPr>
        <w:t>given to them</w:t>
      </w:r>
      <w:r w:rsidR="00756257" w:rsidRPr="00F33EE7">
        <w:rPr>
          <w:rFonts w:ascii="Arial Narrow" w:hAnsi="Arial Narrow" w:cs="Arial"/>
          <w:color w:val="000000"/>
          <w:sz w:val="16"/>
          <w:szCs w:val="16"/>
        </w:rPr>
        <w:t xml:space="preserve"> </w:t>
      </w:r>
      <w:r w:rsidR="00811C25" w:rsidRPr="00F33EE7">
        <w:rPr>
          <w:rFonts w:ascii="Arial Narrow" w:hAnsi="Arial Narrow" w:cs="Arial"/>
          <w:color w:val="000000"/>
          <w:sz w:val="16"/>
          <w:szCs w:val="16"/>
        </w:rPr>
        <w:t>in</w:t>
      </w:r>
      <w:r w:rsidR="00756257">
        <w:rPr>
          <w:rFonts w:ascii="Arial Narrow" w:hAnsi="Arial Narrow" w:cs="Arial"/>
          <w:color w:val="000000"/>
          <w:sz w:val="16"/>
          <w:szCs w:val="16"/>
        </w:rPr>
        <w:t xml:space="preserve"> the</w:t>
      </w:r>
      <w:r w:rsidR="00811C25" w:rsidRPr="00F33EE7">
        <w:rPr>
          <w:rFonts w:ascii="Arial Narrow" w:hAnsi="Arial Narrow" w:cs="Arial"/>
          <w:color w:val="000000"/>
          <w:sz w:val="16"/>
          <w:szCs w:val="16"/>
        </w:rPr>
        <w:t xml:space="preserve"> </w:t>
      </w:r>
      <w:r w:rsidR="009A5BA6" w:rsidRPr="00F33EE7">
        <w:rPr>
          <w:rFonts w:ascii="Arial Narrow" w:hAnsi="Arial Narrow" w:cs="Arial"/>
          <w:color w:val="000000"/>
          <w:sz w:val="16"/>
          <w:szCs w:val="16"/>
        </w:rPr>
        <w:t>Applicable Data Protection Laws</w:t>
      </w:r>
      <w:r w:rsidR="00811C25" w:rsidRPr="00F33EE7">
        <w:rPr>
          <w:rFonts w:ascii="Arial Narrow" w:hAnsi="Arial Narrow" w:cs="Arial"/>
          <w:color w:val="000000"/>
          <w:sz w:val="16"/>
          <w:szCs w:val="16"/>
        </w:rPr>
        <w:t>.</w:t>
      </w:r>
    </w:p>
    <w:p w14:paraId="6C59CC21" w14:textId="77777777" w:rsidR="00CE2562" w:rsidRPr="00F33EE7" w:rsidRDefault="00CE2562" w:rsidP="003A6DA3">
      <w:pPr>
        <w:widowControl w:val="0"/>
        <w:autoSpaceDE w:val="0"/>
        <w:autoSpaceDN w:val="0"/>
        <w:adjustRightInd w:val="0"/>
        <w:ind w:left="147" w:right="40"/>
        <w:contextualSpacing/>
        <w:jc w:val="both"/>
        <w:rPr>
          <w:rFonts w:ascii="Arial Narrow" w:hAnsi="Arial Narrow" w:cs="Arial"/>
          <w:color w:val="000000"/>
          <w:sz w:val="16"/>
          <w:szCs w:val="16"/>
        </w:rPr>
      </w:pPr>
      <w:bookmarkStart w:id="97" w:name="_Ref80819545"/>
    </w:p>
    <w:p w14:paraId="5BBFB763" w14:textId="0C5AFE5D" w:rsidR="00811C25" w:rsidRPr="00F33EE7" w:rsidRDefault="00811C25"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98" w:name="_Ref85656472"/>
      <w:r w:rsidRPr="00F33EE7">
        <w:rPr>
          <w:rFonts w:ascii="Arial Narrow" w:hAnsi="Arial Narrow" w:cs="Arial"/>
          <w:color w:val="000000"/>
          <w:sz w:val="16"/>
          <w:szCs w:val="16"/>
        </w:rPr>
        <w:t xml:space="preserve">Both Parties shall comply with all applicable requirements </w:t>
      </w:r>
      <w:r w:rsidR="009C6CC1" w:rsidRPr="00F33EE7">
        <w:rPr>
          <w:rFonts w:ascii="Arial Narrow" w:hAnsi="Arial Narrow" w:cs="Arial"/>
          <w:color w:val="000000"/>
          <w:sz w:val="16"/>
          <w:szCs w:val="16"/>
        </w:rPr>
        <w:t>of</w:t>
      </w:r>
      <w:r w:rsidRPr="00F33EE7">
        <w:rPr>
          <w:rFonts w:ascii="Arial Narrow" w:hAnsi="Arial Narrow" w:cs="Arial"/>
          <w:color w:val="000000"/>
          <w:sz w:val="16"/>
          <w:szCs w:val="16"/>
        </w:rPr>
        <w:t xml:space="preserve"> the</w:t>
      </w:r>
      <w:r w:rsidR="009C6CC1" w:rsidRPr="00F33EE7">
        <w:rPr>
          <w:rFonts w:ascii="Arial Narrow" w:hAnsi="Arial Narrow" w:cs="Arial"/>
          <w:color w:val="000000"/>
          <w:sz w:val="16"/>
          <w:szCs w:val="16"/>
        </w:rPr>
        <w:t xml:space="preserve"> Applicable</w:t>
      </w:r>
      <w:r w:rsidRPr="00F33EE7">
        <w:rPr>
          <w:rFonts w:ascii="Arial Narrow" w:hAnsi="Arial Narrow" w:cs="Arial"/>
          <w:color w:val="000000"/>
          <w:sz w:val="16"/>
          <w:szCs w:val="16"/>
        </w:rPr>
        <w:t xml:space="preserve"> Data Protection </w:t>
      </w:r>
      <w:r w:rsidR="009C6CC1" w:rsidRPr="00F33EE7">
        <w:rPr>
          <w:rFonts w:ascii="Arial Narrow" w:hAnsi="Arial Narrow" w:cs="Arial"/>
          <w:color w:val="000000"/>
          <w:sz w:val="16"/>
          <w:szCs w:val="16"/>
        </w:rPr>
        <w:t>Laws</w:t>
      </w:r>
      <w:r w:rsidRPr="00F33EE7">
        <w:rPr>
          <w:rFonts w:ascii="Arial Narrow" w:hAnsi="Arial Narrow" w:cs="Arial"/>
          <w:color w:val="000000"/>
          <w:sz w:val="16"/>
          <w:szCs w:val="16"/>
        </w:rPr>
        <w:t xml:space="preserve">. This </w:t>
      </w:r>
      <w:r w:rsidR="009C6CC1" w:rsidRPr="00F33EE7">
        <w:rPr>
          <w:rFonts w:ascii="Arial Narrow" w:hAnsi="Arial Narrow" w:cs="Arial"/>
          <w:color w:val="000000"/>
          <w:sz w:val="16"/>
          <w:szCs w:val="16"/>
        </w:rPr>
        <w:t xml:space="preserve">clause </w:t>
      </w:r>
      <w:r w:rsidR="00831520">
        <w:rPr>
          <w:rFonts w:ascii="Arial Narrow" w:hAnsi="Arial Narrow" w:cs="Arial"/>
          <w:color w:val="000000"/>
          <w:sz w:val="16"/>
          <w:szCs w:val="16"/>
        </w:rPr>
        <w:t>19</w:t>
      </w:r>
      <w:r w:rsidR="00C03F10">
        <w:rPr>
          <w:rFonts w:ascii="Arial Narrow" w:hAnsi="Arial Narrow" w:cs="Arial"/>
          <w:color w:val="000000"/>
          <w:sz w:val="16"/>
          <w:szCs w:val="16"/>
        </w:rPr>
        <w:t xml:space="preserve"> is in addition to</w:t>
      </w:r>
      <w:r w:rsidR="00D1256C">
        <w:rPr>
          <w:rFonts w:ascii="Arial Narrow" w:hAnsi="Arial Narrow" w:cs="Arial"/>
          <w:color w:val="000000"/>
          <w:sz w:val="16"/>
          <w:szCs w:val="16"/>
        </w:rPr>
        <w:t>, and does</w:t>
      </w:r>
      <w:r w:rsidRPr="00F33EE7">
        <w:rPr>
          <w:rFonts w:ascii="Arial Narrow" w:hAnsi="Arial Narrow" w:cs="Arial"/>
          <w:color w:val="000000"/>
          <w:sz w:val="16"/>
          <w:szCs w:val="16"/>
        </w:rPr>
        <w:t xml:space="preserve"> not relieve</w:t>
      </w:r>
      <w:r w:rsidR="00D1256C">
        <w:rPr>
          <w:rFonts w:ascii="Arial Narrow" w:hAnsi="Arial Narrow" w:cs="Arial"/>
          <w:color w:val="000000"/>
          <w:sz w:val="16"/>
          <w:szCs w:val="16"/>
        </w:rPr>
        <w:t>, remove or replace,</w:t>
      </w:r>
      <w:r w:rsidRPr="00F33EE7">
        <w:rPr>
          <w:rFonts w:ascii="Arial Narrow" w:hAnsi="Arial Narrow" w:cs="Arial"/>
          <w:color w:val="000000"/>
          <w:sz w:val="16"/>
          <w:szCs w:val="16"/>
        </w:rPr>
        <w:t xml:space="preserve"> </w:t>
      </w:r>
      <w:r w:rsidR="00D1256C">
        <w:rPr>
          <w:rFonts w:ascii="Arial Narrow" w:hAnsi="Arial Narrow" w:cs="Arial"/>
          <w:color w:val="000000"/>
          <w:sz w:val="16"/>
          <w:szCs w:val="16"/>
        </w:rPr>
        <w:t>a</w:t>
      </w:r>
      <w:r w:rsidRPr="00F33EE7">
        <w:rPr>
          <w:rFonts w:ascii="Arial Narrow" w:hAnsi="Arial Narrow" w:cs="Arial"/>
          <w:color w:val="000000"/>
          <w:sz w:val="16"/>
          <w:szCs w:val="16"/>
        </w:rPr>
        <w:t xml:space="preserve"> Party</w:t>
      </w:r>
      <w:r w:rsidR="00D1256C">
        <w:rPr>
          <w:rFonts w:ascii="Arial Narrow" w:hAnsi="Arial Narrow" w:cs="Arial"/>
          <w:color w:val="000000"/>
          <w:sz w:val="16"/>
          <w:szCs w:val="16"/>
        </w:rPr>
        <w:t>’s</w:t>
      </w:r>
      <w:r w:rsidRPr="00F33EE7">
        <w:rPr>
          <w:rFonts w:ascii="Arial Narrow" w:hAnsi="Arial Narrow" w:cs="Arial"/>
          <w:color w:val="000000"/>
          <w:sz w:val="16"/>
          <w:szCs w:val="16"/>
        </w:rPr>
        <w:t xml:space="preserve"> obligations</w:t>
      </w:r>
      <w:r w:rsidR="00BF5777">
        <w:rPr>
          <w:rFonts w:ascii="Arial Narrow" w:hAnsi="Arial Narrow" w:cs="Arial"/>
          <w:color w:val="000000"/>
          <w:sz w:val="16"/>
          <w:szCs w:val="16"/>
        </w:rPr>
        <w:t xml:space="preserve"> or rights</w:t>
      </w:r>
      <w:r w:rsidRPr="00F33EE7">
        <w:rPr>
          <w:rFonts w:ascii="Arial Narrow" w:hAnsi="Arial Narrow" w:cs="Arial"/>
          <w:color w:val="000000"/>
          <w:sz w:val="16"/>
          <w:szCs w:val="16"/>
        </w:rPr>
        <w:t xml:space="preserve"> </w:t>
      </w:r>
      <w:r w:rsidR="00BF5777">
        <w:rPr>
          <w:rFonts w:ascii="Arial Narrow" w:hAnsi="Arial Narrow" w:cs="Arial"/>
          <w:color w:val="000000"/>
          <w:sz w:val="16"/>
          <w:szCs w:val="16"/>
        </w:rPr>
        <w:t>under</w:t>
      </w:r>
      <w:r w:rsidRPr="00F33EE7">
        <w:rPr>
          <w:rFonts w:ascii="Arial Narrow" w:hAnsi="Arial Narrow" w:cs="Arial"/>
          <w:color w:val="000000"/>
          <w:sz w:val="16"/>
          <w:szCs w:val="16"/>
        </w:rPr>
        <w:t xml:space="preserve"> </w:t>
      </w:r>
      <w:r w:rsidR="00BA0B57" w:rsidRPr="00F33EE7">
        <w:rPr>
          <w:rFonts w:ascii="Arial Narrow" w:hAnsi="Arial Narrow" w:cs="Arial"/>
          <w:color w:val="000000"/>
          <w:sz w:val="16"/>
          <w:szCs w:val="16"/>
        </w:rPr>
        <w:t xml:space="preserve">Applicable </w:t>
      </w:r>
      <w:r w:rsidRPr="00F33EE7">
        <w:rPr>
          <w:rFonts w:ascii="Arial Narrow" w:hAnsi="Arial Narrow" w:cs="Arial"/>
          <w:color w:val="000000"/>
          <w:sz w:val="16"/>
          <w:szCs w:val="16"/>
        </w:rPr>
        <w:t xml:space="preserve">Data Protection </w:t>
      </w:r>
      <w:r w:rsidR="00B54937" w:rsidRPr="00F33EE7">
        <w:rPr>
          <w:rFonts w:ascii="Arial Narrow" w:hAnsi="Arial Narrow" w:cs="Arial"/>
          <w:color w:val="000000"/>
          <w:sz w:val="16"/>
          <w:szCs w:val="16"/>
        </w:rPr>
        <w:t>Laws</w:t>
      </w:r>
      <w:r w:rsidRPr="00F33EE7">
        <w:rPr>
          <w:rFonts w:ascii="Arial Narrow" w:hAnsi="Arial Narrow" w:cs="Arial"/>
          <w:color w:val="000000"/>
          <w:sz w:val="16"/>
          <w:szCs w:val="16"/>
        </w:rPr>
        <w:t>.</w:t>
      </w:r>
      <w:bookmarkEnd w:id="97"/>
      <w:bookmarkEnd w:id="98"/>
    </w:p>
    <w:p w14:paraId="29D95F9F" w14:textId="77777777" w:rsidR="00CE2562" w:rsidRPr="00F33EE7" w:rsidRDefault="00CE256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64EB46FA" w14:textId="5461B82E" w:rsidR="00811C25" w:rsidRPr="00F33EE7" w:rsidRDefault="008F5E3F"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Pr>
          <w:rFonts w:ascii="Arial Narrow" w:hAnsi="Arial Narrow" w:cs="Arial"/>
          <w:color w:val="000000"/>
          <w:sz w:val="16"/>
          <w:szCs w:val="16"/>
        </w:rPr>
        <w:t>The Parties have determined that, f</w:t>
      </w:r>
      <w:r w:rsidR="00811C25" w:rsidRPr="00F33EE7">
        <w:rPr>
          <w:rFonts w:ascii="Arial Narrow" w:hAnsi="Arial Narrow" w:cs="Arial"/>
          <w:color w:val="000000"/>
          <w:sz w:val="16"/>
          <w:szCs w:val="16"/>
        </w:rPr>
        <w:t xml:space="preserve">or the purposes of the </w:t>
      </w:r>
      <w:r w:rsidR="00345D19" w:rsidRPr="00F33EE7">
        <w:rPr>
          <w:rFonts w:ascii="Arial Narrow" w:hAnsi="Arial Narrow" w:cs="Arial"/>
          <w:color w:val="000000"/>
          <w:sz w:val="16"/>
          <w:szCs w:val="16"/>
        </w:rPr>
        <w:t xml:space="preserve">Applicable </w:t>
      </w:r>
      <w:r w:rsidR="00811C25" w:rsidRPr="00F33EE7">
        <w:rPr>
          <w:rFonts w:ascii="Arial Narrow" w:hAnsi="Arial Narrow" w:cs="Arial"/>
          <w:color w:val="000000"/>
          <w:sz w:val="16"/>
          <w:szCs w:val="16"/>
        </w:rPr>
        <w:t xml:space="preserve">Data Protection </w:t>
      </w:r>
      <w:r w:rsidR="00920CA9" w:rsidRPr="00F33EE7">
        <w:rPr>
          <w:rFonts w:ascii="Arial Narrow" w:hAnsi="Arial Narrow" w:cs="Arial"/>
          <w:color w:val="000000"/>
          <w:sz w:val="16"/>
          <w:szCs w:val="16"/>
        </w:rPr>
        <w:t>Laws</w:t>
      </w:r>
      <w:r>
        <w:rPr>
          <w:rFonts w:ascii="Arial Narrow" w:hAnsi="Arial Narrow" w:cs="Arial"/>
          <w:color w:val="000000"/>
          <w:sz w:val="16"/>
          <w:szCs w:val="16"/>
        </w:rPr>
        <w:t>,</w:t>
      </w:r>
      <w:r w:rsidR="00920CA9" w:rsidRPr="00F33EE7">
        <w:rPr>
          <w:rFonts w:ascii="Arial Narrow" w:hAnsi="Arial Narrow" w:cs="Arial"/>
          <w:color w:val="000000"/>
          <w:sz w:val="16"/>
          <w:szCs w:val="16"/>
        </w:rPr>
        <w:t xml:space="preserve"> </w:t>
      </w:r>
      <w:r w:rsidR="00217C4C" w:rsidRPr="00217C4C">
        <w:rPr>
          <w:rFonts w:ascii="Arial Narrow" w:hAnsi="Arial Narrow" w:cs="Arial"/>
          <w:color w:val="000000"/>
          <w:sz w:val="16"/>
          <w:szCs w:val="16"/>
        </w:rPr>
        <w:t xml:space="preserve">the Supplier shall process the personal data set out in </w:t>
      </w:r>
      <w:r w:rsidR="00217C4C">
        <w:rPr>
          <w:rFonts w:ascii="Arial Narrow" w:hAnsi="Arial Narrow" w:cs="Arial"/>
          <w:color w:val="000000"/>
          <w:sz w:val="16"/>
          <w:szCs w:val="16"/>
        </w:rPr>
        <w:t>Appendix 1,</w:t>
      </w:r>
      <w:r w:rsidR="00217C4C" w:rsidRPr="00217C4C">
        <w:rPr>
          <w:rFonts w:ascii="Arial Narrow" w:hAnsi="Arial Narrow" w:cs="Arial"/>
          <w:color w:val="000000"/>
          <w:sz w:val="16"/>
          <w:szCs w:val="16"/>
        </w:rPr>
        <w:t xml:space="preserve"> as a processor on behalf of the </w:t>
      </w:r>
      <w:r w:rsidR="00E1506E">
        <w:rPr>
          <w:rFonts w:ascii="Arial Narrow" w:hAnsi="Arial Narrow" w:cs="Arial"/>
          <w:color w:val="000000"/>
          <w:sz w:val="16"/>
          <w:szCs w:val="16"/>
        </w:rPr>
        <w:t>Customer and the Customer</w:t>
      </w:r>
      <w:r w:rsidR="00217C4C" w:rsidRPr="00217C4C">
        <w:rPr>
          <w:rFonts w:ascii="Arial Narrow" w:hAnsi="Arial Narrow" w:cs="Arial"/>
          <w:color w:val="000000"/>
          <w:sz w:val="16"/>
          <w:szCs w:val="16"/>
        </w:rPr>
        <w:t xml:space="preserve"> shall act as the controller</w:t>
      </w:r>
      <w:r w:rsidR="00811C25" w:rsidRPr="00F33EE7">
        <w:rPr>
          <w:rFonts w:ascii="Arial Narrow" w:hAnsi="Arial Narrow" w:cs="Arial"/>
          <w:color w:val="000000"/>
          <w:sz w:val="16"/>
          <w:szCs w:val="16"/>
        </w:rPr>
        <w:t>.</w:t>
      </w:r>
    </w:p>
    <w:p w14:paraId="1FDC822A" w14:textId="77777777" w:rsidR="00CE2562" w:rsidRPr="00F33EE7" w:rsidRDefault="00CE256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1FF7AD15" w14:textId="286C8125" w:rsidR="00D84DD4" w:rsidRPr="00FB7DAA" w:rsidRDefault="00D84DD4" w:rsidP="00FB7DAA">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Without prejudice to the generality of clause </w:t>
      </w:r>
      <w:r>
        <w:rPr>
          <w:rFonts w:ascii="Arial Narrow" w:hAnsi="Arial Narrow" w:cs="Arial"/>
          <w:color w:val="000000"/>
          <w:sz w:val="16"/>
          <w:szCs w:val="16"/>
        </w:rPr>
        <w:fldChar w:fldCharType="begin"/>
      </w:r>
      <w:r>
        <w:rPr>
          <w:rFonts w:ascii="Arial Narrow" w:hAnsi="Arial Narrow" w:cs="Arial"/>
          <w:color w:val="000000"/>
          <w:sz w:val="16"/>
          <w:szCs w:val="16"/>
        </w:rPr>
        <w:instrText xml:space="preserve"> REF _Ref85656472 \r \h </w:instrText>
      </w:r>
      <w:r>
        <w:rPr>
          <w:rFonts w:ascii="Arial Narrow" w:hAnsi="Arial Narrow" w:cs="Arial"/>
          <w:color w:val="000000"/>
          <w:sz w:val="16"/>
          <w:szCs w:val="16"/>
        </w:rPr>
      </w:r>
      <w:r>
        <w:rPr>
          <w:rFonts w:ascii="Arial Narrow" w:hAnsi="Arial Narrow" w:cs="Arial"/>
          <w:color w:val="000000"/>
          <w:sz w:val="16"/>
          <w:szCs w:val="16"/>
        </w:rPr>
        <w:fldChar w:fldCharType="separate"/>
      </w:r>
      <w:r w:rsidR="00F30254">
        <w:rPr>
          <w:rFonts w:ascii="Arial Narrow" w:hAnsi="Arial Narrow" w:cs="Arial"/>
          <w:color w:val="000000"/>
          <w:sz w:val="16"/>
          <w:szCs w:val="16"/>
        </w:rPr>
        <w:t>19.2</w:t>
      </w:r>
      <w:r>
        <w:rPr>
          <w:rFonts w:ascii="Arial Narrow" w:hAnsi="Arial Narrow" w:cs="Arial"/>
          <w:color w:val="000000"/>
          <w:sz w:val="16"/>
          <w:szCs w:val="16"/>
        </w:rPr>
        <w:fldChar w:fldCharType="end"/>
      </w:r>
      <w:r w:rsidRPr="00F33EE7">
        <w:rPr>
          <w:rFonts w:ascii="Arial Narrow" w:hAnsi="Arial Narrow" w:cs="Arial"/>
          <w:color w:val="000000"/>
          <w:sz w:val="16"/>
          <w:szCs w:val="16"/>
        </w:rPr>
        <w:t>, the Customer shall ensure that it has all necessary</w:t>
      </w:r>
      <w:r>
        <w:rPr>
          <w:rFonts w:ascii="Arial Narrow" w:hAnsi="Arial Narrow" w:cs="Arial"/>
          <w:color w:val="000000"/>
          <w:sz w:val="16"/>
          <w:szCs w:val="16"/>
        </w:rPr>
        <w:t xml:space="preserve"> and appropriate</w:t>
      </w:r>
      <w:r w:rsidRPr="00F33EE7">
        <w:rPr>
          <w:rFonts w:ascii="Arial Narrow" w:hAnsi="Arial Narrow" w:cs="Arial"/>
          <w:color w:val="000000"/>
          <w:sz w:val="16"/>
          <w:szCs w:val="16"/>
        </w:rPr>
        <w:t xml:space="preserve"> consents and notices </w:t>
      </w:r>
      <w:r>
        <w:rPr>
          <w:rFonts w:ascii="Arial Narrow" w:hAnsi="Arial Narrow" w:cs="Arial"/>
          <w:color w:val="000000"/>
          <w:sz w:val="16"/>
          <w:szCs w:val="16"/>
        </w:rPr>
        <w:t>in place</w:t>
      </w:r>
      <w:r w:rsidRPr="00F33EE7">
        <w:rPr>
          <w:rFonts w:ascii="Arial Narrow" w:hAnsi="Arial Narrow" w:cs="Arial"/>
          <w:color w:val="000000"/>
          <w:sz w:val="16"/>
          <w:szCs w:val="16"/>
        </w:rPr>
        <w:t xml:space="preserve"> to enable lawful transfer of the Customer Personal Data to Supplier for the</w:t>
      </w:r>
      <w:r>
        <w:rPr>
          <w:rFonts w:ascii="Arial Narrow" w:hAnsi="Arial Narrow" w:cs="Arial"/>
          <w:color w:val="000000"/>
          <w:sz w:val="16"/>
          <w:szCs w:val="16"/>
        </w:rPr>
        <w:t xml:space="preserve"> duration and</w:t>
      </w:r>
      <w:r w:rsidRPr="00F33EE7">
        <w:rPr>
          <w:rFonts w:ascii="Arial Narrow" w:hAnsi="Arial Narrow" w:cs="Arial"/>
          <w:color w:val="000000"/>
          <w:sz w:val="16"/>
          <w:szCs w:val="16"/>
        </w:rPr>
        <w:t xml:space="preserve"> purposes of this Contract.</w:t>
      </w:r>
    </w:p>
    <w:p w14:paraId="7BB7CEA6" w14:textId="77777777" w:rsidR="00D84DD4" w:rsidRDefault="00D84DD4" w:rsidP="00972894">
      <w:pPr>
        <w:pStyle w:val="ListParagraph"/>
        <w:rPr>
          <w:rFonts w:ascii="Arial Narrow" w:hAnsi="Arial Narrow" w:cs="Arial"/>
          <w:color w:val="000000"/>
          <w:sz w:val="16"/>
          <w:szCs w:val="16"/>
        </w:rPr>
      </w:pPr>
    </w:p>
    <w:p w14:paraId="310EC1E2" w14:textId="43BE1492" w:rsidR="00811C25" w:rsidRPr="00F33EE7" w:rsidRDefault="00E8553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In relation to Customer Personal Data</w:t>
      </w:r>
      <w:r w:rsidR="00D80216" w:rsidRPr="00F33EE7">
        <w:rPr>
          <w:rFonts w:ascii="Arial Narrow" w:hAnsi="Arial Narrow" w:cs="Arial"/>
          <w:color w:val="000000"/>
          <w:sz w:val="16"/>
          <w:szCs w:val="16"/>
        </w:rPr>
        <w:t>,</w:t>
      </w:r>
      <w:r w:rsidR="00316742">
        <w:rPr>
          <w:rFonts w:ascii="Arial Narrow" w:hAnsi="Arial Narrow" w:cs="Arial"/>
          <w:color w:val="000000"/>
          <w:sz w:val="16"/>
          <w:szCs w:val="16"/>
        </w:rPr>
        <w:t xml:space="preserve"> Appendix </w:t>
      </w:r>
      <w:r w:rsidR="008924F6">
        <w:rPr>
          <w:rFonts w:ascii="Arial Narrow" w:hAnsi="Arial Narrow" w:cs="Arial"/>
          <w:color w:val="000000"/>
          <w:sz w:val="16"/>
          <w:szCs w:val="16"/>
        </w:rPr>
        <w:t xml:space="preserve">1 </w:t>
      </w:r>
      <w:r w:rsidR="008924F6" w:rsidRPr="00F33EE7">
        <w:rPr>
          <w:rFonts w:ascii="Arial Narrow" w:hAnsi="Arial Narrow" w:cs="Arial"/>
          <w:color w:val="000000"/>
          <w:sz w:val="16"/>
          <w:szCs w:val="16"/>
        </w:rPr>
        <w:t>sets</w:t>
      </w:r>
      <w:r w:rsidR="0037212F">
        <w:rPr>
          <w:rFonts w:ascii="Arial Narrow" w:hAnsi="Arial Narrow" w:cs="Arial"/>
          <w:color w:val="000000"/>
          <w:sz w:val="16"/>
          <w:szCs w:val="16"/>
        </w:rPr>
        <w:t xml:space="preserve"> out</w:t>
      </w:r>
      <w:r w:rsidR="00811C25" w:rsidRPr="00F33EE7">
        <w:rPr>
          <w:rFonts w:ascii="Arial Narrow" w:hAnsi="Arial Narrow" w:cs="Arial"/>
          <w:color w:val="000000"/>
          <w:sz w:val="16"/>
          <w:szCs w:val="16"/>
        </w:rPr>
        <w:t xml:space="preserve"> the scope, nature and purpose of the processing</w:t>
      </w:r>
      <w:r w:rsidR="0037212F">
        <w:rPr>
          <w:rFonts w:ascii="Arial Narrow" w:hAnsi="Arial Narrow" w:cs="Arial"/>
          <w:color w:val="000000"/>
          <w:sz w:val="16"/>
          <w:szCs w:val="16"/>
        </w:rPr>
        <w:t xml:space="preserve"> by the Supplier</w:t>
      </w:r>
      <w:r w:rsidR="00811C25" w:rsidRPr="00F33EE7">
        <w:rPr>
          <w:rFonts w:ascii="Arial Narrow" w:hAnsi="Arial Narrow" w:cs="Arial"/>
          <w:color w:val="000000"/>
          <w:sz w:val="16"/>
          <w:szCs w:val="16"/>
        </w:rPr>
        <w:t>,  the duration of the processing</w:t>
      </w:r>
      <w:r w:rsidR="00C06AB6">
        <w:rPr>
          <w:rFonts w:ascii="Arial Narrow" w:hAnsi="Arial Narrow" w:cs="Arial"/>
          <w:color w:val="000000"/>
          <w:sz w:val="16"/>
          <w:szCs w:val="16"/>
        </w:rPr>
        <w:t>,</w:t>
      </w:r>
      <w:r w:rsidR="00831456">
        <w:rPr>
          <w:rFonts w:ascii="Arial Narrow" w:hAnsi="Arial Narrow" w:cs="Arial"/>
          <w:color w:val="000000"/>
          <w:sz w:val="16"/>
          <w:szCs w:val="16"/>
        </w:rPr>
        <w:t xml:space="preserve"> </w:t>
      </w:r>
      <w:r w:rsidR="00831456" w:rsidRPr="00831456">
        <w:rPr>
          <w:rFonts w:ascii="Arial Narrow" w:hAnsi="Arial Narrow" w:cs="Arial"/>
          <w:color w:val="000000"/>
          <w:sz w:val="16"/>
          <w:szCs w:val="16"/>
        </w:rPr>
        <w:t>and the types of personal data and categories of data subject</w:t>
      </w:r>
      <w:r w:rsidR="005455AD" w:rsidRPr="00F33EE7">
        <w:rPr>
          <w:rFonts w:ascii="Arial Narrow" w:hAnsi="Arial Narrow" w:cs="Arial"/>
          <w:color w:val="000000"/>
          <w:sz w:val="16"/>
          <w:szCs w:val="16"/>
        </w:rPr>
        <w:t>.</w:t>
      </w:r>
    </w:p>
    <w:p w14:paraId="13381AF1" w14:textId="77777777" w:rsidR="00CE2562" w:rsidRPr="00F33EE7" w:rsidRDefault="00CE256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2624B1A7" w14:textId="77777777" w:rsidR="00CE2562" w:rsidRPr="00F33EE7" w:rsidRDefault="00CE256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6DA01F1E" w14:textId="7DE3DE81" w:rsidR="0096065C" w:rsidRPr="00F33EE7" w:rsidRDefault="00AF5E0D"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Without prejudice to the generality of clause </w:t>
      </w:r>
      <w:r w:rsidR="00BE11C3">
        <w:rPr>
          <w:rFonts w:ascii="Arial Narrow" w:hAnsi="Arial Narrow" w:cs="Arial"/>
          <w:color w:val="000000"/>
          <w:sz w:val="16"/>
          <w:szCs w:val="16"/>
        </w:rPr>
        <w:fldChar w:fldCharType="begin"/>
      </w:r>
      <w:r w:rsidR="00BE11C3">
        <w:rPr>
          <w:rFonts w:ascii="Arial Narrow" w:hAnsi="Arial Narrow" w:cs="Arial"/>
          <w:color w:val="000000"/>
          <w:sz w:val="16"/>
          <w:szCs w:val="16"/>
        </w:rPr>
        <w:instrText xml:space="preserve"> REF _Ref85656472 \r \h </w:instrText>
      </w:r>
      <w:r w:rsidR="00BE11C3">
        <w:rPr>
          <w:rFonts w:ascii="Arial Narrow" w:hAnsi="Arial Narrow" w:cs="Arial"/>
          <w:color w:val="000000"/>
          <w:sz w:val="16"/>
          <w:szCs w:val="16"/>
        </w:rPr>
      </w:r>
      <w:r w:rsidR="00BE11C3">
        <w:rPr>
          <w:rFonts w:ascii="Arial Narrow" w:hAnsi="Arial Narrow" w:cs="Arial"/>
          <w:color w:val="000000"/>
          <w:sz w:val="16"/>
          <w:szCs w:val="16"/>
        </w:rPr>
        <w:fldChar w:fldCharType="separate"/>
      </w:r>
      <w:r w:rsidR="00F30254">
        <w:rPr>
          <w:rFonts w:ascii="Arial Narrow" w:hAnsi="Arial Narrow" w:cs="Arial"/>
          <w:color w:val="000000"/>
          <w:sz w:val="16"/>
          <w:szCs w:val="16"/>
        </w:rPr>
        <w:t>19.2</w:t>
      </w:r>
      <w:r w:rsidR="00BE11C3">
        <w:rPr>
          <w:rFonts w:ascii="Arial Narrow" w:hAnsi="Arial Narrow" w:cs="Arial"/>
          <w:color w:val="000000"/>
          <w:sz w:val="16"/>
          <w:szCs w:val="16"/>
        </w:rPr>
        <w:fldChar w:fldCharType="end"/>
      </w:r>
      <w:r w:rsidRPr="00F33EE7">
        <w:rPr>
          <w:rFonts w:ascii="Arial Narrow" w:hAnsi="Arial Narrow" w:cs="Arial"/>
          <w:color w:val="000000"/>
          <w:sz w:val="16"/>
          <w:szCs w:val="16"/>
        </w:rPr>
        <w:t xml:space="preserve">, </w:t>
      </w:r>
      <w:r w:rsidR="00675ABA" w:rsidRPr="00F33EE7">
        <w:rPr>
          <w:rFonts w:ascii="Arial Narrow" w:hAnsi="Arial Narrow" w:cs="Arial"/>
          <w:color w:val="000000"/>
          <w:sz w:val="16"/>
          <w:szCs w:val="16"/>
        </w:rPr>
        <w:t>Supplier</w:t>
      </w:r>
      <w:r w:rsidR="00811C25" w:rsidRPr="00F33EE7">
        <w:rPr>
          <w:rFonts w:ascii="Arial Narrow" w:hAnsi="Arial Narrow" w:cs="Arial"/>
          <w:color w:val="000000"/>
          <w:sz w:val="16"/>
          <w:szCs w:val="16"/>
        </w:rPr>
        <w:t xml:space="preserve"> shall, </w:t>
      </w:r>
      <w:r w:rsidR="00E82BB1" w:rsidRPr="00F33EE7">
        <w:rPr>
          <w:rFonts w:ascii="Arial Narrow" w:hAnsi="Arial Narrow" w:cs="Arial"/>
          <w:color w:val="000000"/>
          <w:sz w:val="16"/>
          <w:szCs w:val="16"/>
        </w:rPr>
        <w:t>in relation to the Customer Personal Data:</w:t>
      </w:r>
    </w:p>
    <w:p w14:paraId="2C712A80" w14:textId="77777777" w:rsidR="00CE2562" w:rsidRPr="00F33EE7" w:rsidRDefault="00CE2562" w:rsidP="003A6DA3">
      <w:pPr>
        <w:widowControl w:val="0"/>
        <w:autoSpaceDE w:val="0"/>
        <w:autoSpaceDN w:val="0"/>
        <w:adjustRightInd w:val="0"/>
        <w:ind w:right="40"/>
        <w:contextualSpacing/>
        <w:jc w:val="both"/>
        <w:rPr>
          <w:rFonts w:ascii="Arial Narrow" w:hAnsi="Arial Narrow" w:cs="Arial"/>
          <w:color w:val="000000"/>
          <w:sz w:val="16"/>
          <w:szCs w:val="16"/>
        </w:rPr>
      </w:pPr>
    </w:p>
    <w:p w14:paraId="6F87759E" w14:textId="223773CC" w:rsidR="00811C25" w:rsidRPr="00F33EE7" w:rsidRDefault="00E82BB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p</w:t>
      </w:r>
      <w:r w:rsidR="00811C25" w:rsidRPr="00F33EE7">
        <w:rPr>
          <w:rFonts w:ascii="Arial Narrow" w:hAnsi="Arial Narrow" w:cs="Arial"/>
          <w:color w:val="000000"/>
          <w:sz w:val="16"/>
          <w:szCs w:val="16"/>
        </w:rPr>
        <w:t xml:space="preserve">rocess the </w:t>
      </w:r>
      <w:r w:rsidRPr="00F33EE7">
        <w:rPr>
          <w:rFonts w:ascii="Arial Narrow" w:hAnsi="Arial Narrow" w:cs="Arial"/>
          <w:color w:val="000000"/>
          <w:sz w:val="16"/>
          <w:szCs w:val="16"/>
        </w:rPr>
        <w:t>Customer Personal Data</w:t>
      </w:r>
      <w:r w:rsidR="00811C25" w:rsidRPr="00F33EE7">
        <w:rPr>
          <w:rFonts w:ascii="Arial Narrow" w:hAnsi="Arial Narrow" w:cs="Arial"/>
          <w:color w:val="000000"/>
          <w:sz w:val="16"/>
          <w:szCs w:val="16"/>
        </w:rPr>
        <w:t xml:space="preserve"> only on the </w:t>
      </w:r>
      <w:r w:rsidR="001E7D3F">
        <w:rPr>
          <w:rFonts w:ascii="Arial Narrow" w:hAnsi="Arial Narrow" w:cs="Arial"/>
          <w:color w:val="000000"/>
          <w:sz w:val="16"/>
          <w:szCs w:val="16"/>
        </w:rPr>
        <w:t>documented</w:t>
      </w:r>
      <w:r w:rsidR="001E7D3F" w:rsidRPr="00F33EE7">
        <w:rPr>
          <w:rFonts w:ascii="Arial Narrow" w:hAnsi="Arial Narrow" w:cs="Arial"/>
          <w:color w:val="000000"/>
          <w:sz w:val="16"/>
          <w:szCs w:val="16"/>
        </w:rPr>
        <w:t xml:space="preserve"> </w:t>
      </w:r>
      <w:r w:rsidR="00811C25" w:rsidRPr="00F33EE7">
        <w:rPr>
          <w:rFonts w:ascii="Arial Narrow" w:hAnsi="Arial Narrow" w:cs="Arial"/>
          <w:color w:val="000000"/>
          <w:sz w:val="16"/>
          <w:szCs w:val="16"/>
        </w:rPr>
        <w:t xml:space="preserve">instructions of the </w:t>
      </w:r>
      <w:r w:rsidRPr="00F33EE7">
        <w:rPr>
          <w:rFonts w:ascii="Arial Narrow" w:hAnsi="Arial Narrow" w:cs="Arial"/>
          <w:color w:val="000000"/>
          <w:sz w:val="16"/>
          <w:szCs w:val="16"/>
        </w:rPr>
        <w:t>Customer</w:t>
      </w:r>
      <w:r w:rsidR="00780D86" w:rsidRPr="00F33EE7">
        <w:rPr>
          <w:rFonts w:ascii="Arial Narrow" w:hAnsi="Arial Narrow" w:cs="Arial"/>
          <w:color w:val="000000"/>
          <w:sz w:val="16"/>
          <w:szCs w:val="16"/>
        </w:rPr>
        <w:t xml:space="preserve">, which shall be to process that Customer Personal Data for the purposes set out in </w:t>
      </w:r>
      <w:r w:rsidR="00C0724D">
        <w:rPr>
          <w:rFonts w:ascii="Arial Narrow" w:hAnsi="Arial Narrow" w:cs="Arial"/>
          <w:color w:val="000000"/>
          <w:sz w:val="16"/>
          <w:szCs w:val="16"/>
        </w:rPr>
        <w:t>Appendix 1</w:t>
      </w:r>
      <w:r w:rsidR="00553904">
        <w:rPr>
          <w:rFonts w:ascii="Arial Narrow" w:hAnsi="Arial Narrow" w:cs="Arial"/>
          <w:color w:val="000000"/>
          <w:sz w:val="16"/>
          <w:szCs w:val="16"/>
        </w:rPr>
        <w:t>;</w:t>
      </w:r>
    </w:p>
    <w:p w14:paraId="382AAE3B" w14:textId="77777777" w:rsidR="00CE2562" w:rsidRPr="00F33EE7" w:rsidRDefault="00CE256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3AB8228A" w14:textId="028124B3" w:rsidR="00811C25" w:rsidRPr="00F33EE7" w:rsidRDefault="00246DF9"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Pr>
          <w:rFonts w:ascii="Arial Narrow" w:hAnsi="Arial Narrow" w:cs="Arial"/>
          <w:color w:val="000000"/>
          <w:sz w:val="16"/>
          <w:szCs w:val="16"/>
        </w:rPr>
        <w:t>implement appropriate</w:t>
      </w:r>
      <w:r w:rsidR="00811C25" w:rsidRPr="00F33EE7">
        <w:rPr>
          <w:rFonts w:ascii="Arial Narrow" w:hAnsi="Arial Narrow" w:cs="Arial"/>
          <w:color w:val="000000"/>
          <w:sz w:val="16"/>
          <w:szCs w:val="16"/>
        </w:rPr>
        <w:t xml:space="preserve"> technical and organisational measures to protect the </w:t>
      </w:r>
      <w:r w:rsidR="00832725" w:rsidRPr="00F33EE7">
        <w:rPr>
          <w:rFonts w:ascii="Arial Narrow" w:hAnsi="Arial Narrow" w:cs="Arial"/>
          <w:color w:val="000000"/>
          <w:sz w:val="16"/>
          <w:szCs w:val="16"/>
        </w:rPr>
        <w:t>Customer Personal Data</w:t>
      </w:r>
      <w:r w:rsidR="00811C25" w:rsidRPr="00F33EE7">
        <w:rPr>
          <w:rFonts w:ascii="Arial Narrow" w:hAnsi="Arial Narrow" w:cs="Arial"/>
          <w:color w:val="000000"/>
          <w:sz w:val="16"/>
          <w:szCs w:val="16"/>
        </w:rPr>
        <w:t xml:space="preserve"> </w:t>
      </w:r>
      <w:r w:rsidR="002B721A">
        <w:rPr>
          <w:rFonts w:ascii="Arial Narrow" w:hAnsi="Arial Narrow" w:cs="Arial"/>
          <w:color w:val="000000"/>
          <w:sz w:val="16"/>
          <w:szCs w:val="16"/>
        </w:rPr>
        <w:t>against</w:t>
      </w:r>
      <w:r w:rsidR="00811C25" w:rsidRPr="00F33EE7">
        <w:rPr>
          <w:rFonts w:ascii="Arial Narrow" w:hAnsi="Arial Narrow" w:cs="Arial"/>
          <w:color w:val="000000"/>
          <w:sz w:val="16"/>
          <w:szCs w:val="16"/>
        </w:rPr>
        <w:t xml:space="preserve"> unauthorised or unlawful processing, accidental loss, </w:t>
      </w:r>
      <w:r w:rsidR="00E855A8">
        <w:rPr>
          <w:rFonts w:ascii="Arial Narrow" w:hAnsi="Arial Narrow" w:cs="Arial"/>
          <w:color w:val="000000"/>
          <w:sz w:val="16"/>
          <w:szCs w:val="16"/>
        </w:rPr>
        <w:t>destruction of, or damage</w:t>
      </w:r>
      <w:r w:rsidR="008A3D81">
        <w:rPr>
          <w:rFonts w:ascii="Arial Narrow" w:hAnsi="Arial Narrow" w:cs="Arial"/>
          <w:color w:val="000000"/>
          <w:sz w:val="16"/>
          <w:szCs w:val="16"/>
        </w:rPr>
        <w:t xml:space="preserve">, which the Customer has </w:t>
      </w:r>
      <w:r w:rsidR="003C4618">
        <w:rPr>
          <w:rFonts w:ascii="Arial Narrow" w:hAnsi="Arial Narrow" w:cs="Arial"/>
          <w:color w:val="000000"/>
          <w:sz w:val="16"/>
          <w:szCs w:val="16"/>
        </w:rPr>
        <w:t>reviewed and confirm</w:t>
      </w:r>
      <w:r w:rsidR="007F2E18">
        <w:rPr>
          <w:rFonts w:ascii="Arial Narrow" w:hAnsi="Arial Narrow" w:cs="Arial"/>
          <w:color w:val="000000"/>
          <w:sz w:val="16"/>
          <w:szCs w:val="16"/>
        </w:rPr>
        <w:t xml:space="preserve">s </w:t>
      </w:r>
      <w:r w:rsidR="00FC07FB">
        <w:rPr>
          <w:rFonts w:ascii="Arial Narrow" w:hAnsi="Arial Narrow" w:cs="Arial"/>
          <w:color w:val="000000"/>
          <w:sz w:val="16"/>
          <w:szCs w:val="16"/>
        </w:rPr>
        <w:t>are</w:t>
      </w:r>
      <w:r w:rsidR="007F2E18">
        <w:rPr>
          <w:rFonts w:ascii="Arial Narrow" w:hAnsi="Arial Narrow" w:cs="Arial"/>
          <w:color w:val="000000"/>
          <w:sz w:val="16"/>
          <w:szCs w:val="16"/>
        </w:rPr>
        <w:t xml:space="preserve"> appropriate </w:t>
      </w:r>
      <w:r w:rsidR="00811C25" w:rsidRPr="00F33EE7">
        <w:rPr>
          <w:rFonts w:ascii="Arial Narrow" w:hAnsi="Arial Narrow" w:cs="Arial"/>
          <w:color w:val="000000"/>
          <w:sz w:val="16"/>
          <w:szCs w:val="16"/>
        </w:rPr>
        <w:t>to the potential harm</w:t>
      </w:r>
      <w:r w:rsidR="00D2591B">
        <w:rPr>
          <w:rFonts w:ascii="Arial Narrow" w:hAnsi="Arial Narrow" w:cs="Arial"/>
          <w:color w:val="000000"/>
          <w:sz w:val="20"/>
          <w:szCs w:val="20"/>
        </w:rPr>
        <w:t xml:space="preserve"> </w:t>
      </w:r>
      <w:r w:rsidR="00D2591B" w:rsidRPr="00D2591B">
        <w:rPr>
          <w:rFonts w:ascii="Arial Narrow" w:hAnsi="Arial Narrow" w:cs="Arial"/>
          <w:color w:val="000000"/>
          <w:sz w:val="16"/>
          <w:szCs w:val="16"/>
        </w:rPr>
        <w:t>that might result from the unauthorised or unlawful processing or accidental loss, destruction or damage and the nature of the data to be protected,</w:t>
      </w:r>
      <w:r w:rsidR="00811C25" w:rsidRPr="00F33EE7">
        <w:rPr>
          <w:rFonts w:ascii="Arial Narrow" w:hAnsi="Arial Narrow" w:cs="Arial"/>
          <w:color w:val="000000"/>
          <w:sz w:val="16"/>
          <w:szCs w:val="16"/>
        </w:rPr>
        <w:t xml:space="preserve"> </w:t>
      </w:r>
      <w:r w:rsidR="007A2FD7">
        <w:rPr>
          <w:rFonts w:ascii="Arial Narrow" w:hAnsi="Arial Narrow" w:cs="Arial"/>
          <w:color w:val="000000"/>
          <w:sz w:val="16"/>
          <w:szCs w:val="16"/>
        </w:rPr>
        <w:t>having regard to the</w:t>
      </w:r>
      <w:r w:rsidR="00811C25" w:rsidRPr="00F33EE7">
        <w:rPr>
          <w:rFonts w:ascii="Arial Narrow" w:hAnsi="Arial Narrow" w:cs="Arial"/>
          <w:color w:val="000000"/>
          <w:sz w:val="16"/>
          <w:szCs w:val="16"/>
        </w:rPr>
        <w:t xml:space="preserve"> state of </w:t>
      </w:r>
      <w:r w:rsidR="007A2FD7">
        <w:rPr>
          <w:rFonts w:ascii="Arial Narrow" w:hAnsi="Arial Narrow" w:cs="Arial"/>
          <w:color w:val="000000"/>
          <w:sz w:val="16"/>
          <w:szCs w:val="16"/>
        </w:rPr>
        <w:t>technological development</w:t>
      </w:r>
      <w:r w:rsidR="00811C25" w:rsidRPr="00F33EE7">
        <w:rPr>
          <w:rFonts w:ascii="Arial Narrow" w:hAnsi="Arial Narrow" w:cs="Arial"/>
          <w:color w:val="000000"/>
          <w:sz w:val="16"/>
          <w:szCs w:val="16"/>
        </w:rPr>
        <w:t xml:space="preserve"> and the cost of implementing </w:t>
      </w:r>
      <w:r w:rsidR="00CD2CA5">
        <w:rPr>
          <w:rFonts w:ascii="Arial Narrow" w:hAnsi="Arial Narrow" w:cs="Arial"/>
          <w:color w:val="000000"/>
          <w:sz w:val="16"/>
          <w:szCs w:val="16"/>
        </w:rPr>
        <w:t>any</w:t>
      </w:r>
      <w:r w:rsidR="00811C25" w:rsidRPr="00F33EE7">
        <w:rPr>
          <w:rFonts w:ascii="Arial Narrow" w:hAnsi="Arial Narrow" w:cs="Arial"/>
          <w:color w:val="000000"/>
          <w:sz w:val="16"/>
          <w:szCs w:val="16"/>
        </w:rPr>
        <w:t xml:space="preserve"> measures. </w:t>
      </w:r>
    </w:p>
    <w:p w14:paraId="16CD0A66" w14:textId="77777777" w:rsidR="00CE2562" w:rsidRPr="00F33EE7" w:rsidRDefault="00CE256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2D3F8A9B" w14:textId="39D2993A" w:rsidR="0096065C" w:rsidRPr="00F33EE7" w:rsidRDefault="006564D3"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e</w:t>
      </w:r>
      <w:r w:rsidR="00811C25" w:rsidRPr="00F33EE7">
        <w:rPr>
          <w:rFonts w:ascii="Arial Narrow" w:hAnsi="Arial Narrow" w:cs="Arial"/>
          <w:color w:val="000000"/>
          <w:sz w:val="16"/>
          <w:szCs w:val="16"/>
        </w:rPr>
        <w:t xml:space="preserve">nsure that </w:t>
      </w:r>
      <w:r w:rsidR="007A2FD7">
        <w:rPr>
          <w:rFonts w:ascii="Arial Narrow" w:hAnsi="Arial Narrow" w:cs="Arial"/>
          <w:color w:val="000000"/>
          <w:sz w:val="16"/>
          <w:szCs w:val="16"/>
        </w:rPr>
        <w:t>any</w:t>
      </w:r>
      <w:r w:rsidR="000563AF">
        <w:rPr>
          <w:rFonts w:ascii="Arial Narrow" w:hAnsi="Arial Narrow" w:cs="Arial"/>
          <w:color w:val="000000"/>
          <w:sz w:val="16"/>
          <w:szCs w:val="16"/>
        </w:rPr>
        <w:t xml:space="preserve"> personnel engaged an</w:t>
      </w:r>
      <w:r w:rsidR="00E64FC6">
        <w:rPr>
          <w:rFonts w:ascii="Arial Narrow" w:hAnsi="Arial Narrow" w:cs="Arial"/>
          <w:color w:val="000000"/>
          <w:sz w:val="16"/>
          <w:szCs w:val="16"/>
        </w:rPr>
        <w:t xml:space="preserve">d authorised </w:t>
      </w:r>
      <w:r w:rsidR="007A2FD7">
        <w:rPr>
          <w:rFonts w:ascii="Arial Narrow" w:hAnsi="Arial Narrow" w:cs="Arial"/>
          <w:color w:val="000000"/>
          <w:sz w:val="16"/>
          <w:szCs w:val="16"/>
        </w:rPr>
        <w:t xml:space="preserve">by the Supplier </w:t>
      </w:r>
      <w:r w:rsidR="00E64FC6">
        <w:rPr>
          <w:rFonts w:ascii="Arial Narrow" w:hAnsi="Arial Narrow" w:cs="Arial"/>
          <w:color w:val="000000"/>
          <w:sz w:val="16"/>
          <w:szCs w:val="16"/>
        </w:rPr>
        <w:t xml:space="preserve">to </w:t>
      </w:r>
      <w:r w:rsidR="008924F6">
        <w:rPr>
          <w:rFonts w:ascii="Arial Narrow" w:hAnsi="Arial Narrow" w:cs="Arial"/>
          <w:color w:val="000000"/>
          <w:sz w:val="16"/>
          <w:szCs w:val="16"/>
        </w:rPr>
        <w:t xml:space="preserve">process </w:t>
      </w:r>
      <w:r w:rsidR="008924F6" w:rsidRPr="00F33EE7">
        <w:rPr>
          <w:rFonts w:ascii="Arial Narrow" w:hAnsi="Arial Narrow" w:cs="Arial"/>
          <w:color w:val="000000"/>
          <w:sz w:val="16"/>
          <w:szCs w:val="16"/>
        </w:rPr>
        <w:t>Customer</w:t>
      </w:r>
      <w:r w:rsidRPr="00F33EE7">
        <w:rPr>
          <w:rFonts w:ascii="Arial Narrow" w:hAnsi="Arial Narrow" w:cs="Arial"/>
          <w:color w:val="000000"/>
          <w:sz w:val="16"/>
          <w:szCs w:val="16"/>
        </w:rPr>
        <w:t xml:space="preserve"> Personal Data</w:t>
      </w:r>
      <w:r w:rsidR="00984FD3">
        <w:rPr>
          <w:rFonts w:ascii="Arial Narrow" w:hAnsi="Arial Narrow" w:cs="Arial"/>
          <w:color w:val="000000"/>
          <w:sz w:val="16"/>
          <w:szCs w:val="16"/>
        </w:rPr>
        <w:t xml:space="preserve"> have committed themselves to confidentiality or</w:t>
      </w:r>
      <w:r w:rsidR="00811C25" w:rsidRPr="00F33EE7">
        <w:rPr>
          <w:rFonts w:ascii="Arial Narrow" w:hAnsi="Arial Narrow" w:cs="Arial"/>
          <w:color w:val="000000"/>
          <w:sz w:val="16"/>
          <w:szCs w:val="16"/>
        </w:rPr>
        <w:t xml:space="preserve"> are</w:t>
      </w:r>
      <w:r w:rsidR="00984FD3">
        <w:rPr>
          <w:rFonts w:ascii="Arial Narrow" w:hAnsi="Arial Narrow" w:cs="Arial"/>
          <w:color w:val="000000"/>
          <w:sz w:val="16"/>
          <w:szCs w:val="16"/>
        </w:rPr>
        <w:t xml:space="preserve"> </w:t>
      </w:r>
      <w:r w:rsidR="0077206B">
        <w:rPr>
          <w:rFonts w:ascii="Arial Narrow" w:hAnsi="Arial Narrow" w:cs="Arial"/>
          <w:color w:val="000000"/>
          <w:sz w:val="16"/>
          <w:szCs w:val="16"/>
        </w:rPr>
        <w:t xml:space="preserve">under </w:t>
      </w:r>
      <w:r w:rsidR="007B5885">
        <w:rPr>
          <w:rFonts w:ascii="Arial Narrow" w:hAnsi="Arial Narrow" w:cs="Arial"/>
          <w:color w:val="000000"/>
          <w:sz w:val="16"/>
          <w:szCs w:val="16"/>
        </w:rPr>
        <w:t>an appropriate statutory or common law obligation of confidentiality</w:t>
      </w:r>
      <w:r w:rsidR="00811C25" w:rsidRPr="00F33EE7">
        <w:rPr>
          <w:rFonts w:ascii="Arial Narrow" w:hAnsi="Arial Narrow" w:cs="Arial"/>
          <w:color w:val="000000"/>
          <w:sz w:val="16"/>
          <w:szCs w:val="16"/>
        </w:rPr>
        <w:t xml:space="preserve">; </w:t>
      </w:r>
    </w:p>
    <w:p w14:paraId="5C14F66B" w14:textId="77777777" w:rsidR="00CE2562" w:rsidRPr="00F33EE7" w:rsidRDefault="00CE256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39BB45BB" w14:textId="1096D839" w:rsidR="00811C25" w:rsidRPr="00F33EE7" w:rsidRDefault="003D2A2C"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a</w:t>
      </w:r>
      <w:r w:rsidR="00811C25" w:rsidRPr="00F33EE7">
        <w:rPr>
          <w:rFonts w:ascii="Arial Narrow" w:hAnsi="Arial Narrow" w:cs="Arial"/>
          <w:color w:val="000000"/>
          <w:sz w:val="16"/>
          <w:szCs w:val="16"/>
        </w:rPr>
        <w:t xml:space="preserve">ssist the </w:t>
      </w:r>
      <w:r w:rsidRPr="00F33EE7">
        <w:rPr>
          <w:rFonts w:ascii="Arial Narrow" w:hAnsi="Arial Narrow" w:cs="Arial"/>
          <w:color w:val="000000"/>
          <w:sz w:val="16"/>
          <w:szCs w:val="16"/>
        </w:rPr>
        <w:t>Customer</w:t>
      </w:r>
      <w:r w:rsidR="0054119E" w:rsidRPr="00F33EE7">
        <w:rPr>
          <w:rFonts w:ascii="Arial Narrow" w:hAnsi="Arial Narrow" w:cs="Arial"/>
          <w:color w:val="000000"/>
          <w:sz w:val="16"/>
          <w:szCs w:val="16"/>
        </w:rPr>
        <w:t xml:space="preserve"> insofar as this is possible (taking into acc</w:t>
      </w:r>
      <w:r w:rsidR="007138CE" w:rsidRPr="00F33EE7">
        <w:rPr>
          <w:rFonts w:ascii="Arial Narrow" w:hAnsi="Arial Narrow" w:cs="Arial"/>
          <w:color w:val="000000"/>
          <w:sz w:val="16"/>
          <w:szCs w:val="16"/>
        </w:rPr>
        <w:t>o</w:t>
      </w:r>
      <w:r w:rsidR="0054119E" w:rsidRPr="00F33EE7">
        <w:rPr>
          <w:rFonts w:ascii="Arial Narrow" w:hAnsi="Arial Narrow" w:cs="Arial"/>
          <w:color w:val="000000"/>
          <w:sz w:val="16"/>
          <w:szCs w:val="16"/>
        </w:rPr>
        <w:t xml:space="preserve">unt the nature of the processing and the information available to </w:t>
      </w:r>
      <w:r w:rsidR="006930E3">
        <w:rPr>
          <w:rFonts w:ascii="Arial Narrow" w:hAnsi="Arial Narrow" w:cs="Arial"/>
          <w:color w:val="000000"/>
          <w:sz w:val="16"/>
          <w:szCs w:val="16"/>
        </w:rPr>
        <w:t xml:space="preserve">the </w:t>
      </w:r>
      <w:r w:rsidR="00675ABA" w:rsidRPr="00F33EE7">
        <w:rPr>
          <w:rFonts w:ascii="Arial Narrow" w:hAnsi="Arial Narrow" w:cs="Arial"/>
          <w:color w:val="000000"/>
          <w:sz w:val="16"/>
          <w:szCs w:val="16"/>
        </w:rPr>
        <w:t>Supplier</w:t>
      </w:r>
      <w:r w:rsidR="0054119E" w:rsidRPr="00F33EE7">
        <w:rPr>
          <w:rFonts w:ascii="Arial Narrow" w:hAnsi="Arial Narrow" w:cs="Arial"/>
          <w:color w:val="000000"/>
          <w:sz w:val="16"/>
          <w:szCs w:val="16"/>
        </w:rPr>
        <w:t>)</w:t>
      </w:r>
      <w:r w:rsidR="005050C6" w:rsidRPr="00F33EE7">
        <w:rPr>
          <w:rFonts w:ascii="Arial Narrow" w:hAnsi="Arial Narrow" w:cs="Arial"/>
          <w:color w:val="000000"/>
          <w:sz w:val="16"/>
          <w:szCs w:val="16"/>
        </w:rPr>
        <w:t>,</w:t>
      </w:r>
      <w:r w:rsidR="00811C25" w:rsidRPr="00F33EE7">
        <w:rPr>
          <w:rFonts w:ascii="Arial Narrow" w:hAnsi="Arial Narrow" w:cs="Arial"/>
          <w:color w:val="000000"/>
          <w:sz w:val="16"/>
          <w:szCs w:val="16"/>
        </w:rPr>
        <w:t xml:space="preserve"> </w:t>
      </w:r>
      <w:r w:rsidR="00BA2403">
        <w:rPr>
          <w:rFonts w:ascii="Arial Narrow" w:hAnsi="Arial Narrow" w:cs="Arial"/>
          <w:color w:val="000000"/>
          <w:sz w:val="16"/>
          <w:szCs w:val="16"/>
        </w:rPr>
        <w:t xml:space="preserve">and </w:t>
      </w:r>
      <w:r w:rsidR="00811C25" w:rsidRPr="00F33EE7">
        <w:rPr>
          <w:rFonts w:ascii="Arial Narrow" w:hAnsi="Arial Narrow" w:cs="Arial"/>
          <w:color w:val="000000"/>
          <w:sz w:val="16"/>
          <w:szCs w:val="16"/>
        </w:rPr>
        <w:t xml:space="preserve">at the </w:t>
      </w:r>
      <w:r w:rsidR="005050C6" w:rsidRPr="00F33EE7">
        <w:rPr>
          <w:rFonts w:ascii="Arial Narrow" w:hAnsi="Arial Narrow" w:cs="Arial"/>
          <w:color w:val="000000"/>
          <w:sz w:val="16"/>
          <w:szCs w:val="16"/>
        </w:rPr>
        <w:t>Customer’s</w:t>
      </w:r>
      <w:r w:rsidR="00811C25" w:rsidRPr="00F33EE7">
        <w:rPr>
          <w:rFonts w:ascii="Arial Narrow" w:hAnsi="Arial Narrow" w:cs="Arial"/>
          <w:color w:val="000000"/>
          <w:sz w:val="16"/>
          <w:szCs w:val="16"/>
        </w:rPr>
        <w:t xml:space="preserve"> cost</w:t>
      </w:r>
      <w:r w:rsidR="0054119E" w:rsidRPr="00F33EE7">
        <w:rPr>
          <w:rFonts w:ascii="Arial Narrow" w:hAnsi="Arial Narrow" w:cs="Arial"/>
          <w:color w:val="000000"/>
          <w:sz w:val="16"/>
          <w:szCs w:val="16"/>
        </w:rPr>
        <w:t xml:space="preserve"> and written request</w:t>
      </w:r>
      <w:r w:rsidR="00811C25" w:rsidRPr="00F33EE7">
        <w:rPr>
          <w:rFonts w:ascii="Arial Narrow" w:hAnsi="Arial Narrow" w:cs="Arial"/>
          <w:color w:val="000000"/>
          <w:sz w:val="16"/>
          <w:szCs w:val="16"/>
        </w:rPr>
        <w:t>, in responding to any request from</w:t>
      </w:r>
      <w:r w:rsidR="0054119E" w:rsidRPr="00F33EE7">
        <w:rPr>
          <w:rFonts w:ascii="Arial Narrow" w:hAnsi="Arial Narrow" w:cs="Arial"/>
          <w:color w:val="000000"/>
          <w:sz w:val="16"/>
          <w:szCs w:val="16"/>
        </w:rPr>
        <w:t xml:space="preserve"> a</w:t>
      </w:r>
      <w:r w:rsidR="00811C25" w:rsidRPr="00F33EE7">
        <w:rPr>
          <w:rFonts w:ascii="Arial Narrow" w:hAnsi="Arial Narrow" w:cs="Arial"/>
          <w:color w:val="000000"/>
          <w:sz w:val="16"/>
          <w:szCs w:val="16"/>
        </w:rPr>
        <w:t xml:space="preserve"> data subject and in ensuring </w:t>
      </w:r>
      <w:r w:rsidR="0054119E" w:rsidRPr="00F33EE7">
        <w:rPr>
          <w:rFonts w:ascii="Arial Narrow" w:hAnsi="Arial Narrow" w:cs="Arial"/>
          <w:color w:val="000000"/>
          <w:sz w:val="16"/>
          <w:szCs w:val="16"/>
        </w:rPr>
        <w:t xml:space="preserve">the Customer’s </w:t>
      </w:r>
      <w:r w:rsidR="00811C25" w:rsidRPr="00F33EE7">
        <w:rPr>
          <w:rFonts w:ascii="Arial Narrow" w:hAnsi="Arial Narrow" w:cs="Arial"/>
          <w:color w:val="000000"/>
          <w:sz w:val="16"/>
          <w:szCs w:val="16"/>
        </w:rPr>
        <w:t xml:space="preserve">compliance with </w:t>
      </w:r>
      <w:r w:rsidR="00ED32EE">
        <w:rPr>
          <w:rFonts w:ascii="Arial Narrow" w:hAnsi="Arial Narrow" w:cs="Arial"/>
          <w:color w:val="000000"/>
          <w:sz w:val="16"/>
          <w:szCs w:val="16"/>
        </w:rPr>
        <w:t>its obligations under</w:t>
      </w:r>
      <w:r w:rsidR="00811C25" w:rsidRPr="00F33EE7">
        <w:rPr>
          <w:rFonts w:ascii="Arial Narrow" w:hAnsi="Arial Narrow" w:cs="Arial"/>
          <w:color w:val="000000"/>
          <w:sz w:val="16"/>
          <w:szCs w:val="16"/>
        </w:rPr>
        <w:t xml:space="preserve"> </w:t>
      </w:r>
      <w:r w:rsidR="005050C6" w:rsidRPr="00F33EE7">
        <w:rPr>
          <w:rFonts w:ascii="Arial Narrow" w:hAnsi="Arial Narrow" w:cs="Arial"/>
          <w:color w:val="000000"/>
          <w:sz w:val="16"/>
          <w:szCs w:val="16"/>
        </w:rPr>
        <w:t xml:space="preserve">Applicable </w:t>
      </w:r>
      <w:r w:rsidR="00811C25" w:rsidRPr="00F33EE7">
        <w:rPr>
          <w:rFonts w:ascii="Arial Narrow" w:hAnsi="Arial Narrow" w:cs="Arial"/>
          <w:color w:val="000000"/>
          <w:sz w:val="16"/>
          <w:szCs w:val="16"/>
        </w:rPr>
        <w:t xml:space="preserve">Data Protection </w:t>
      </w:r>
      <w:r w:rsidR="005050C6" w:rsidRPr="00F33EE7">
        <w:rPr>
          <w:rFonts w:ascii="Arial Narrow" w:hAnsi="Arial Narrow" w:cs="Arial"/>
          <w:color w:val="000000"/>
          <w:sz w:val="16"/>
          <w:szCs w:val="16"/>
        </w:rPr>
        <w:t xml:space="preserve">Laws </w:t>
      </w:r>
      <w:r w:rsidR="00811C25" w:rsidRPr="00F33EE7">
        <w:rPr>
          <w:rFonts w:ascii="Arial Narrow" w:hAnsi="Arial Narrow" w:cs="Arial"/>
          <w:color w:val="000000"/>
          <w:sz w:val="16"/>
          <w:szCs w:val="16"/>
        </w:rPr>
        <w:t>with respect to security, breach notifications, impact assessments, and consultations with supervisory authorities or regulators</w:t>
      </w:r>
      <w:r w:rsidR="00E72F1F" w:rsidRPr="00F33EE7">
        <w:rPr>
          <w:rFonts w:ascii="Arial Narrow" w:hAnsi="Arial Narrow" w:cs="Arial"/>
          <w:color w:val="000000"/>
          <w:sz w:val="16"/>
          <w:szCs w:val="16"/>
        </w:rPr>
        <w:t>,</w:t>
      </w:r>
    </w:p>
    <w:p w14:paraId="0F6A8A9A" w14:textId="77777777" w:rsidR="00CE2562" w:rsidRPr="00F33EE7" w:rsidRDefault="00CE256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606ED7AC" w14:textId="2B3E485B" w:rsidR="00811C25" w:rsidRPr="00F33EE7" w:rsidRDefault="00745B8D"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n</w:t>
      </w:r>
      <w:r w:rsidR="00811C25" w:rsidRPr="00F33EE7">
        <w:rPr>
          <w:rFonts w:ascii="Arial Narrow" w:hAnsi="Arial Narrow" w:cs="Arial"/>
          <w:color w:val="000000"/>
          <w:sz w:val="16"/>
          <w:szCs w:val="16"/>
        </w:rPr>
        <w:t xml:space="preserve">otify the </w:t>
      </w:r>
      <w:r w:rsidRPr="00F33EE7">
        <w:rPr>
          <w:rFonts w:ascii="Arial Narrow" w:hAnsi="Arial Narrow" w:cs="Arial"/>
          <w:color w:val="000000"/>
          <w:sz w:val="16"/>
          <w:szCs w:val="16"/>
        </w:rPr>
        <w:t>Customer</w:t>
      </w:r>
      <w:r w:rsidR="00811C25" w:rsidRPr="00F33EE7">
        <w:rPr>
          <w:rFonts w:ascii="Arial Narrow" w:hAnsi="Arial Narrow" w:cs="Arial"/>
          <w:color w:val="000000"/>
          <w:sz w:val="16"/>
          <w:szCs w:val="16"/>
        </w:rPr>
        <w:t xml:space="preserve"> without undue delay</w:t>
      </w:r>
      <w:r w:rsidRPr="00F33EE7">
        <w:rPr>
          <w:rFonts w:ascii="Arial Narrow" w:hAnsi="Arial Narrow" w:cs="Arial"/>
          <w:color w:val="000000"/>
          <w:sz w:val="16"/>
          <w:szCs w:val="16"/>
        </w:rPr>
        <w:t xml:space="preserve"> on becoming aware</w:t>
      </w:r>
      <w:r w:rsidR="00811C25" w:rsidRPr="00F33EE7">
        <w:rPr>
          <w:rFonts w:ascii="Arial Narrow" w:hAnsi="Arial Narrow" w:cs="Arial"/>
          <w:color w:val="000000"/>
          <w:sz w:val="16"/>
          <w:szCs w:val="16"/>
        </w:rPr>
        <w:t xml:space="preserve"> of a personal data breach</w:t>
      </w:r>
      <w:r w:rsidRPr="00F33EE7">
        <w:rPr>
          <w:rFonts w:ascii="Arial Narrow" w:hAnsi="Arial Narrow" w:cs="Arial"/>
          <w:color w:val="000000"/>
          <w:sz w:val="16"/>
          <w:szCs w:val="16"/>
        </w:rPr>
        <w:t xml:space="preserve"> involving the Customer Personal Data</w:t>
      </w:r>
      <w:r w:rsidR="0096065C" w:rsidRPr="00F33EE7">
        <w:rPr>
          <w:rFonts w:ascii="Arial Narrow" w:hAnsi="Arial Narrow" w:cs="Arial"/>
          <w:color w:val="000000"/>
          <w:sz w:val="16"/>
          <w:szCs w:val="16"/>
        </w:rPr>
        <w:t>,</w:t>
      </w:r>
    </w:p>
    <w:p w14:paraId="7F5CA3D5" w14:textId="77777777" w:rsidR="00CE2562" w:rsidRPr="00F33EE7" w:rsidRDefault="00CE2562" w:rsidP="003A6DA3">
      <w:pPr>
        <w:widowControl w:val="0"/>
        <w:autoSpaceDE w:val="0"/>
        <w:autoSpaceDN w:val="0"/>
        <w:adjustRightInd w:val="0"/>
        <w:ind w:left="647" w:right="40"/>
        <w:contextualSpacing/>
        <w:jc w:val="both"/>
        <w:rPr>
          <w:rFonts w:ascii="Arial Narrow" w:hAnsi="Arial Narrow" w:cs="Arial"/>
          <w:color w:val="000000"/>
          <w:sz w:val="16"/>
          <w:szCs w:val="16"/>
        </w:rPr>
      </w:pPr>
      <w:bookmarkStart w:id="99" w:name="_Ref80901868"/>
    </w:p>
    <w:p w14:paraId="1754B8EE" w14:textId="38CCEC63" w:rsidR="00811C25" w:rsidRPr="00F33EE7" w:rsidRDefault="00563913"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bookmarkStart w:id="100" w:name="_Ref85656490"/>
      <w:r>
        <w:rPr>
          <w:rFonts w:ascii="Arial Narrow" w:hAnsi="Arial Narrow" w:cs="Arial"/>
          <w:color w:val="000000"/>
          <w:sz w:val="16"/>
          <w:szCs w:val="16"/>
        </w:rPr>
        <w:t xml:space="preserve">at </w:t>
      </w:r>
      <w:r w:rsidR="00811C25" w:rsidRPr="00F33EE7">
        <w:rPr>
          <w:rFonts w:ascii="Arial Narrow" w:hAnsi="Arial Narrow" w:cs="Arial"/>
          <w:color w:val="000000"/>
          <w:sz w:val="16"/>
          <w:szCs w:val="16"/>
        </w:rPr>
        <w:t xml:space="preserve"> the written </w:t>
      </w:r>
      <w:r w:rsidR="00D52D49">
        <w:rPr>
          <w:rFonts w:ascii="Arial Narrow" w:hAnsi="Arial Narrow" w:cs="Arial"/>
          <w:color w:val="000000"/>
          <w:sz w:val="16"/>
          <w:szCs w:val="16"/>
        </w:rPr>
        <w:t xml:space="preserve">direction </w:t>
      </w:r>
      <w:r w:rsidR="001F77D4">
        <w:rPr>
          <w:rFonts w:ascii="Arial Narrow" w:hAnsi="Arial Narrow" w:cs="Arial"/>
          <w:color w:val="000000"/>
          <w:sz w:val="16"/>
          <w:szCs w:val="16"/>
        </w:rPr>
        <w:t>of the Customer</w:t>
      </w:r>
      <w:r w:rsidR="00811C25" w:rsidRPr="00F33EE7">
        <w:rPr>
          <w:rFonts w:ascii="Arial Narrow" w:hAnsi="Arial Narrow" w:cs="Arial"/>
          <w:color w:val="000000"/>
          <w:sz w:val="16"/>
          <w:szCs w:val="16"/>
        </w:rPr>
        <w:t xml:space="preserve">, delete or return all </w:t>
      </w:r>
      <w:r w:rsidR="00547EC9" w:rsidRPr="00F33EE7">
        <w:rPr>
          <w:rFonts w:ascii="Arial Narrow" w:hAnsi="Arial Narrow" w:cs="Arial"/>
          <w:color w:val="000000"/>
          <w:sz w:val="16"/>
          <w:szCs w:val="16"/>
        </w:rPr>
        <w:t>Customer</w:t>
      </w:r>
      <w:r w:rsidR="00223183" w:rsidRPr="00F33EE7">
        <w:rPr>
          <w:rFonts w:ascii="Arial Narrow" w:hAnsi="Arial Narrow" w:cs="Arial"/>
          <w:color w:val="000000"/>
          <w:sz w:val="16"/>
          <w:szCs w:val="16"/>
        </w:rPr>
        <w:t xml:space="preserve"> Personal Data</w:t>
      </w:r>
      <w:r w:rsidR="00811C25" w:rsidRPr="00F33EE7">
        <w:rPr>
          <w:rFonts w:ascii="Arial Narrow" w:hAnsi="Arial Narrow" w:cs="Arial"/>
          <w:color w:val="000000"/>
          <w:sz w:val="16"/>
          <w:szCs w:val="16"/>
        </w:rPr>
        <w:t xml:space="preserve"> and copies thereof to the </w:t>
      </w:r>
      <w:r w:rsidR="00223183" w:rsidRPr="00F33EE7">
        <w:rPr>
          <w:rFonts w:ascii="Arial Narrow" w:hAnsi="Arial Narrow" w:cs="Arial"/>
          <w:color w:val="000000"/>
          <w:sz w:val="16"/>
          <w:szCs w:val="16"/>
        </w:rPr>
        <w:t>Customer</w:t>
      </w:r>
      <w:r w:rsidR="00811C25" w:rsidRPr="00F33EE7">
        <w:rPr>
          <w:rFonts w:ascii="Arial Narrow" w:hAnsi="Arial Narrow" w:cs="Arial"/>
          <w:color w:val="000000"/>
          <w:sz w:val="16"/>
          <w:szCs w:val="16"/>
        </w:rPr>
        <w:t xml:space="preserve"> on termination of the </w:t>
      </w:r>
      <w:r w:rsidR="00E72F1F" w:rsidRPr="00F33EE7">
        <w:rPr>
          <w:rFonts w:ascii="Arial Narrow" w:hAnsi="Arial Narrow" w:cs="Arial"/>
          <w:color w:val="000000"/>
          <w:sz w:val="16"/>
          <w:szCs w:val="16"/>
        </w:rPr>
        <w:t>Contract</w:t>
      </w:r>
      <w:r w:rsidR="00811C25" w:rsidRPr="00F33EE7">
        <w:rPr>
          <w:rFonts w:ascii="Arial Narrow" w:hAnsi="Arial Narrow" w:cs="Arial"/>
          <w:color w:val="000000"/>
          <w:sz w:val="16"/>
          <w:szCs w:val="16"/>
        </w:rPr>
        <w:t xml:space="preserve"> unless </w:t>
      </w:r>
      <w:r w:rsidR="00675ABA" w:rsidRPr="00F33EE7">
        <w:rPr>
          <w:rFonts w:ascii="Arial Narrow" w:hAnsi="Arial Narrow" w:cs="Arial"/>
          <w:color w:val="000000"/>
          <w:sz w:val="16"/>
          <w:szCs w:val="16"/>
        </w:rPr>
        <w:t>Supplier</w:t>
      </w:r>
      <w:r w:rsidR="00223183" w:rsidRPr="00F33EE7">
        <w:rPr>
          <w:rFonts w:ascii="Arial Narrow" w:hAnsi="Arial Narrow" w:cs="Arial"/>
          <w:color w:val="000000"/>
          <w:sz w:val="16"/>
          <w:szCs w:val="16"/>
        </w:rPr>
        <w:t xml:space="preserve"> </w:t>
      </w:r>
      <w:r w:rsidR="00811C25" w:rsidRPr="00F33EE7">
        <w:rPr>
          <w:rFonts w:ascii="Arial Narrow" w:hAnsi="Arial Narrow" w:cs="Arial"/>
          <w:color w:val="000000"/>
          <w:sz w:val="16"/>
          <w:szCs w:val="16"/>
        </w:rPr>
        <w:t xml:space="preserve">is required </w:t>
      </w:r>
      <w:r w:rsidR="00D55687" w:rsidRPr="00F33EE7">
        <w:rPr>
          <w:rFonts w:ascii="Arial Narrow" w:hAnsi="Arial Narrow" w:cs="Arial"/>
          <w:color w:val="000000"/>
          <w:sz w:val="16"/>
          <w:szCs w:val="16"/>
        </w:rPr>
        <w:t xml:space="preserve">by Applicable Laws </w:t>
      </w:r>
      <w:r w:rsidR="00811C25" w:rsidRPr="00F33EE7">
        <w:rPr>
          <w:rFonts w:ascii="Arial Narrow" w:hAnsi="Arial Narrow" w:cs="Arial"/>
          <w:color w:val="000000"/>
          <w:sz w:val="16"/>
          <w:szCs w:val="16"/>
        </w:rPr>
        <w:t xml:space="preserve">to </w:t>
      </w:r>
      <w:r w:rsidR="00354A6C">
        <w:rPr>
          <w:rFonts w:ascii="Arial Narrow" w:hAnsi="Arial Narrow" w:cs="Arial"/>
          <w:color w:val="000000"/>
          <w:sz w:val="16"/>
          <w:szCs w:val="16"/>
        </w:rPr>
        <w:t>continue to</w:t>
      </w:r>
      <w:r w:rsidR="00D55687" w:rsidRPr="00F33EE7">
        <w:rPr>
          <w:rFonts w:ascii="Arial Narrow" w:hAnsi="Arial Narrow" w:cs="Arial"/>
          <w:color w:val="000000"/>
          <w:sz w:val="16"/>
          <w:szCs w:val="16"/>
        </w:rPr>
        <w:t xml:space="preserve"> process that Customer Personal Data. For the purposes</w:t>
      </w:r>
      <w:r w:rsidR="000131E0" w:rsidRPr="00F33EE7">
        <w:rPr>
          <w:rFonts w:ascii="Arial Narrow" w:hAnsi="Arial Narrow" w:cs="Arial"/>
          <w:color w:val="000000"/>
          <w:sz w:val="16"/>
          <w:szCs w:val="16"/>
        </w:rPr>
        <w:t xml:space="preserve"> of this clause </w:t>
      </w:r>
      <w:r w:rsidR="00354A6C">
        <w:rPr>
          <w:rFonts w:ascii="Arial Narrow" w:hAnsi="Arial Narrow" w:cs="Arial"/>
          <w:color w:val="000000"/>
          <w:sz w:val="16"/>
          <w:szCs w:val="16"/>
        </w:rPr>
        <w:fldChar w:fldCharType="begin"/>
      </w:r>
      <w:r w:rsidR="00354A6C">
        <w:rPr>
          <w:rFonts w:ascii="Arial Narrow" w:hAnsi="Arial Narrow" w:cs="Arial"/>
          <w:color w:val="000000"/>
          <w:sz w:val="16"/>
          <w:szCs w:val="16"/>
        </w:rPr>
        <w:instrText xml:space="preserve"> REF _Ref85656490 \r \h </w:instrText>
      </w:r>
      <w:r w:rsidR="00354A6C">
        <w:rPr>
          <w:rFonts w:ascii="Arial Narrow" w:hAnsi="Arial Narrow" w:cs="Arial"/>
          <w:color w:val="000000"/>
          <w:sz w:val="16"/>
          <w:szCs w:val="16"/>
        </w:rPr>
      </w:r>
      <w:r w:rsidR="00354A6C">
        <w:rPr>
          <w:rFonts w:ascii="Arial Narrow" w:hAnsi="Arial Narrow" w:cs="Arial"/>
          <w:color w:val="000000"/>
          <w:sz w:val="16"/>
          <w:szCs w:val="16"/>
        </w:rPr>
        <w:fldChar w:fldCharType="separate"/>
      </w:r>
      <w:r w:rsidR="00F30254">
        <w:rPr>
          <w:rFonts w:ascii="Arial Narrow" w:hAnsi="Arial Narrow" w:cs="Arial"/>
          <w:color w:val="000000"/>
          <w:sz w:val="16"/>
          <w:szCs w:val="16"/>
        </w:rPr>
        <w:t>19.6.6</w:t>
      </w:r>
      <w:r w:rsidR="00354A6C">
        <w:rPr>
          <w:rFonts w:ascii="Arial Narrow" w:hAnsi="Arial Narrow" w:cs="Arial"/>
          <w:color w:val="000000"/>
          <w:sz w:val="16"/>
          <w:szCs w:val="16"/>
        </w:rPr>
        <w:fldChar w:fldCharType="end"/>
      </w:r>
      <w:r w:rsidR="000131E0" w:rsidRPr="00F33EE7">
        <w:rPr>
          <w:rFonts w:ascii="Arial Narrow" w:hAnsi="Arial Narrow" w:cs="Arial"/>
          <w:color w:val="000000"/>
          <w:sz w:val="16"/>
          <w:szCs w:val="16"/>
        </w:rPr>
        <w:t xml:space="preserve">, Customer Personal Data shall be considered deleted where it is put beyond further use by </w:t>
      </w:r>
      <w:r w:rsidR="00354A6C">
        <w:rPr>
          <w:rFonts w:ascii="Arial Narrow" w:hAnsi="Arial Narrow" w:cs="Arial"/>
          <w:color w:val="000000"/>
          <w:sz w:val="16"/>
          <w:szCs w:val="16"/>
        </w:rPr>
        <w:t xml:space="preserve">the </w:t>
      </w:r>
      <w:r w:rsidR="00675ABA" w:rsidRPr="00F33EE7">
        <w:rPr>
          <w:rFonts w:ascii="Arial Narrow" w:hAnsi="Arial Narrow" w:cs="Arial"/>
          <w:color w:val="000000"/>
          <w:sz w:val="16"/>
          <w:szCs w:val="16"/>
        </w:rPr>
        <w:t>Supplier</w:t>
      </w:r>
      <w:r w:rsidR="00811C25" w:rsidRPr="00F33EE7">
        <w:rPr>
          <w:rFonts w:ascii="Arial Narrow" w:hAnsi="Arial Narrow" w:cs="Arial"/>
          <w:color w:val="000000"/>
          <w:sz w:val="16"/>
          <w:szCs w:val="16"/>
        </w:rPr>
        <w:t>; and</w:t>
      </w:r>
      <w:bookmarkEnd w:id="99"/>
      <w:bookmarkEnd w:id="100"/>
    </w:p>
    <w:p w14:paraId="27F62E08" w14:textId="77777777" w:rsidR="00CE2562" w:rsidRPr="00F33EE7" w:rsidRDefault="00CE256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284734F7" w14:textId="692C09E0" w:rsidR="00811C25" w:rsidRPr="00F33EE7" w:rsidRDefault="000131E0"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m</w:t>
      </w:r>
      <w:r w:rsidR="00811C25" w:rsidRPr="00F33EE7">
        <w:rPr>
          <w:rFonts w:ascii="Arial Narrow" w:hAnsi="Arial Narrow" w:cs="Arial"/>
          <w:color w:val="000000"/>
          <w:sz w:val="16"/>
          <w:szCs w:val="16"/>
        </w:rPr>
        <w:t>aintain records  to demonstrate</w:t>
      </w:r>
      <w:r w:rsidR="00354A6C">
        <w:rPr>
          <w:rFonts w:ascii="Arial Narrow" w:hAnsi="Arial Narrow" w:cs="Arial"/>
          <w:color w:val="000000"/>
          <w:sz w:val="16"/>
          <w:szCs w:val="16"/>
        </w:rPr>
        <w:t xml:space="preserve"> its</w:t>
      </w:r>
      <w:r w:rsidR="00811C25" w:rsidRPr="00F33EE7">
        <w:rPr>
          <w:rFonts w:ascii="Arial Narrow" w:hAnsi="Arial Narrow" w:cs="Arial"/>
          <w:color w:val="000000"/>
          <w:sz w:val="16"/>
          <w:szCs w:val="16"/>
        </w:rPr>
        <w:t xml:space="preserve"> compliance with </w:t>
      </w:r>
      <w:r w:rsidR="004558B3" w:rsidRPr="00F33EE7">
        <w:rPr>
          <w:rFonts w:ascii="Arial Narrow" w:hAnsi="Arial Narrow" w:cs="Arial"/>
          <w:color w:val="000000"/>
          <w:sz w:val="16"/>
          <w:szCs w:val="16"/>
        </w:rPr>
        <w:t xml:space="preserve">this clause </w:t>
      </w:r>
      <w:r w:rsidR="000E6096" w:rsidRPr="00F33EE7">
        <w:rPr>
          <w:rFonts w:ascii="Arial Narrow" w:hAnsi="Arial Narrow" w:cs="Arial"/>
          <w:color w:val="000000"/>
          <w:sz w:val="16"/>
          <w:szCs w:val="16"/>
        </w:rPr>
        <w:fldChar w:fldCharType="begin"/>
      </w:r>
      <w:r w:rsidR="000E6096" w:rsidRPr="00F33EE7">
        <w:rPr>
          <w:rFonts w:ascii="Arial Narrow" w:hAnsi="Arial Narrow" w:cs="Arial"/>
          <w:color w:val="000000"/>
          <w:sz w:val="16"/>
          <w:szCs w:val="16"/>
        </w:rPr>
        <w:instrText xml:space="preserve"> REF _Ref85656466 \r \h </w:instrText>
      </w:r>
      <w:r w:rsidR="009E7D1B" w:rsidRPr="00F33EE7">
        <w:rPr>
          <w:rFonts w:ascii="Arial Narrow" w:hAnsi="Arial Narrow" w:cs="Arial"/>
          <w:color w:val="000000"/>
          <w:sz w:val="16"/>
          <w:szCs w:val="16"/>
        </w:rPr>
        <w:instrText xml:space="preserve"> \* MERGEFORMAT </w:instrText>
      </w:r>
      <w:r w:rsidR="000E6096" w:rsidRPr="00F33EE7">
        <w:rPr>
          <w:rFonts w:ascii="Arial Narrow" w:hAnsi="Arial Narrow" w:cs="Arial"/>
          <w:color w:val="000000"/>
          <w:sz w:val="16"/>
          <w:szCs w:val="16"/>
        </w:rPr>
      </w:r>
      <w:r w:rsidR="000E6096"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19</w:t>
      </w:r>
      <w:r w:rsidR="000E6096" w:rsidRPr="00F33EE7">
        <w:rPr>
          <w:rFonts w:ascii="Arial Narrow" w:hAnsi="Arial Narrow" w:cs="Arial"/>
          <w:color w:val="000000"/>
          <w:sz w:val="16"/>
          <w:szCs w:val="16"/>
        </w:rPr>
        <w:fldChar w:fldCharType="end"/>
      </w:r>
      <w:r w:rsidR="000E6096" w:rsidRPr="00F33EE7">
        <w:rPr>
          <w:rFonts w:ascii="Arial Narrow" w:hAnsi="Arial Narrow" w:cs="Arial"/>
          <w:color w:val="000000"/>
          <w:sz w:val="16"/>
          <w:szCs w:val="16"/>
        </w:rPr>
        <w:t xml:space="preserve"> </w:t>
      </w:r>
      <w:r w:rsidR="00811C25" w:rsidRPr="00F33EE7">
        <w:rPr>
          <w:rFonts w:ascii="Arial Narrow" w:hAnsi="Arial Narrow" w:cs="Arial"/>
          <w:color w:val="000000"/>
          <w:sz w:val="16"/>
          <w:szCs w:val="16"/>
        </w:rPr>
        <w:t xml:space="preserve">and allow for </w:t>
      </w:r>
      <w:r w:rsidR="004558B3" w:rsidRPr="00F33EE7">
        <w:rPr>
          <w:rFonts w:ascii="Arial Narrow" w:hAnsi="Arial Narrow" w:cs="Arial"/>
          <w:color w:val="000000"/>
          <w:sz w:val="16"/>
          <w:szCs w:val="16"/>
        </w:rPr>
        <w:t xml:space="preserve">reasonable </w:t>
      </w:r>
      <w:r w:rsidR="00811C25" w:rsidRPr="00F33EE7">
        <w:rPr>
          <w:rFonts w:ascii="Arial Narrow" w:hAnsi="Arial Narrow" w:cs="Arial"/>
          <w:color w:val="000000"/>
          <w:sz w:val="16"/>
          <w:szCs w:val="16"/>
        </w:rPr>
        <w:t xml:space="preserve">audits by the </w:t>
      </w:r>
      <w:r w:rsidR="004558B3" w:rsidRPr="00F33EE7">
        <w:rPr>
          <w:rFonts w:ascii="Arial Narrow" w:hAnsi="Arial Narrow" w:cs="Arial"/>
          <w:color w:val="000000"/>
          <w:sz w:val="16"/>
          <w:szCs w:val="16"/>
        </w:rPr>
        <w:t>Customer</w:t>
      </w:r>
      <w:r w:rsidR="00811C25" w:rsidRPr="00F33EE7">
        <w:rPr>
          <w:rFonts w:ascii="Arial Narrow" w:hAnsi="Arial Narrow" w:cs="Arial"/>
          <w:color w:val="000000"/>
          <w:sz w:val="16"/>
          <w:szCs w:val="16"/>
        </w:rPr>
        <w:t xml:space="preserve"> and/or any party designated by the </w:t>
      </w:r>
      <w:r w:rsidR="004558B3" w:rsidRPr="00F33EE7">
        <w:rPr>
          <w:rFonts w:ascii="Arial Narrow" w:hAnsi="Arial Narrow" w:cs="Arial"/>
          <w:color w:val="000000"/>
          <w:sz w:val="16"/>
          <w:szCs w:val="16"/>
        </w:rPr>
        <w:t>Customer</w:t>
      </w:r>
      <w:r w:rsidR="00F33350">
        <w:rPr>
          <w:rFonts w:ascii="Arial Narrow" w:hAnsi="Arial Narrow" w:cs="Arial"/>
          <w:color w:val="000000"/>
          <w:sz w:val="16"/>
          <w:szCs w:val="16"/>
        </w:rPr>
        <w:t xml:space="preserve"> or the Customer’s designated auditor</w:t>
      </w:r>
      <w:r w:rsidR="004558B3" w:rsidRPr="00F33EE7">
        <w:rPr>
          <w:rFonts w:ascii="Arial Narrow" w:hAnsi="Arial Narrow" w:cs="Arial"/>
          <w:color w:val="000000"/>
          <w:sz w:val="16"/>
          <w:szCs w:val="16"/>
        </w:rPr>
        <w:t>, for this purpose, on reasonable written notice</w:t>
      </w:r>
      <w:r w:rsidR="00811C25" w:rsidRPr="00F33EE7">
        <w:rPr>
          <w:rFonts w:ascii="Arial Narrow" w:hAnsi="Arial Narrow" w:cs="Arial"/>
          <w:color w:val="000000"/>
          <w:sz w:val="16"/>
          <w:szCs w:val="16"/>
        </w:rPr>
        <w:t>.</w:t>
      </w:r>
    </w:p>
    <w:p w14:paraId="7388F661" w14:textId="77777777" w:rsidR="00CE2562" w:rsidRPr="00F33EE7" w:rsidRDefault="00CE2562"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5ED3BE68" w14:textId="0BC203C9" w:rsidR="00811C25" w:rsidRPr="00F33EE7" w:rsidRDefault="004558B3"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The Cus</w:t>
      </w:r>
      <w:r w:rsidR="00E1537E" w:rsidRPr="00F33EE7">
        <w:rPr>
          <w:rFonts w:ascii="Arial Narrow" w:hAnsi="Arial Narrow" w:cs="Arial"/>
          <w:color w:val="000000"/>
          <w:sz w:val="16"/>
          <w:szCs w:val="16"/>
        </w:rPr>
        <w:t>tomer hereby provides its prior, general authorisation for</w:t>
      </w:r>
      <w:r w:rsidR="00045802">
        <w:rPr>
          <w:rFonts w:ascii="Arial Narrow" w:hAnsi="Arial Narrow" w:cs="Arial"/>
          <w:color w:val="000000"/>
          <w:sz w:val="16"/>
          <w:szCs w:val="16"/>
        </w:rPr>
        <w:t xml:space="preserve"> the</w:t>
      </w:r>
      <w:r w:rsidR="00E1537E" w:rsidRPr="00F33EE7">
        <w:rPr>
          <w:rFonts w:ascii="Arial Narrow" w:hAnsi="Arial Narrow" w:cs="Arial"/>
          <w:color w:val="000000"/>
          <w:sz w:val="16"/>
          <w:szCs w:val="16"/>
        </w:rPr>
        <w:t xml:space="preserve"> </w:t>
      </w:r>
      <w:r w:rsidR="00675ABA" w:rsidRPr="00F33EE7">
        <w:rPr>
          <w:rFonts w:ascii="Arial Narrow" w:hAnsi="Arial Narrow" w:cs="Arial"/>
          <w:color w:val="000000"/>
          <w:sz w:val="16"/>
          <w:szCs w:val="16"/>
        </w:rPr>
        <w:t>Supplier</w:t>
      </w:r>
      <w:r w:rsidR="00E1537E" w:rsidRPr="00F33EE7">
        <w:rPr>
          <w:rFonts w:ascii="Arial Narrow" w:hAnsi="Arial Narrow" w:cs="Arial"/>
          <w:color w:val="000000"/>
          <w:sz w:val="16"/>
          <w:szCs w:val="16"/>
        </w:rPr>
        <w:t xml:space="preserve"> to:</w:t>
      </w:r>
    </w:p>
    <w:p w14:paraId="68764D8D" w14:textId="77777777" w:rsidR="00CE2562" w:rsidRPr="00F33EE7" w:rsidRDefault="00CE2562"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73F7E2D7" w14:textId="0C3919FD" w:rsidR="00361E61" w:rsidRPr="00F33EE7" w:rsidRDefault="00361E6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appoint processors to process the Customer Personal Data, provided that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w:t>
      </w:r>
    </w:p>
    <w:p w14:paraId="54B1C9F4" w14:textId="77777777" w:rsidR="00CE2562" w:rsidRPr="00F33EE7" w:rsidRDefault="00CE2562" w:rsidP="003A6DA3">
      <w:pPr>
        <w:widowControl w:val="0"/>
        <w:autoSpaceDE w:val="0"/>
        <w:autoSpaceDN w:val="0"/>
        <w:adjustRightInd w:val="0"/>
        <w:ind w:left="1728" w:right="40"/>
        <w:contextualSpacing/>
        <w:jc w:val="both"/>
        <w:rPr>
          <w:rFonts w:ascii="Arial Narrow" w:hAnsi="Arial Narrow" w:cs="Arial"/>
          <w:color w:val="000000"/>
          <w:sz w:val="16"/>
          <w:szCs w:val="16"/>
        </w:rPr>
      </w:pPr>
    </w:p>
    <w:p w14:paraId="193781C6" w14:textId="2A22BE64" w:rsidR="00624F2D" w:rsidRPr="00F33EE7" w:rsidRDefault="00624F2D" w:rsidP="00C621D0">
      <w:pPr>
        <w:widowControl w:val="0"/>
        <w:numPr>
          <w:ilvl w:val="3"/>
          <w:numId w:val="16"/>
        </w:numPr>
        <w:autoSpaceDE w:val="0"/>
        <w:autoSpaceDN w:val="0"/>
        <w:adjustRightInd w:val="0"/>
        <w:ind w:left="1326"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shall ensure that the terms on which it appoints such processors comply with Applicable Data Protection Laws, and are consistent with the obligations imposed on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in this clause </w:t>
      </w:r>
      <w:r w:rsidR="000E6096" w:rsidRPr="00F33EE7">
        <w:rPr>
          <w:rFonts w:ascii="Arial Narrow" w:hAnsi="Arial Narrow" w:cs="Arial"/>
          <w:color w:val="000000"/>
          <w:sz w:val="16"/>
          <w:szCs w:val="16"/>
        </w:rPr>
        <w:fldChar w:fldCharType="begin"/>
      </w:r>
      <w:r w:rsidR="000E6096" w:rsidRPr="00F33EE7">
        <w:rPr>
          <w:rFonts w:ascii="Arial Narrow" w:hAnsi="Arial Narrow" w:cs="Arial"/>
          <w:color w:val="000000"/>
          <w:sz w:val="16"/>
          <w:szCs w:val="16"/>
        </w:rPr>
        <w:instrText xml:space="preserve"> REF _Ref85656466 \r \h </w:instrText>
      </w:r>
      <w:r w:rsidR="009E7D1B" w:rsidRPr="00F33EE7">
        <w:rPr>
          <w:rFonts w:ascii="Arial Narrow" w:hAnsi="Arial Narrow" w:cs="Arial"/>
          <w:color w:val="000000"/>
          <w:sz w:val="16"/>
          <w:szCs w:val="16"/>
        </w:rPr>
        <w:instrText xml:space="preserve"> \* MERGEFORMAT </w:instrText>
      </w:r>
      <w:r w:rsidR="000E6096" w:rsidRPr="00F33EE7">
        <w:rPr>
          <w:rFonts w:ascii="Arial Narrow" w:hAnsi="Arial Narrow" w:cs="Arial"/>
          <w:color w:val="000000"/>
          <w:sz w:val="16"/>
          <w:szCs w:val="16"/>
        </w:rPr>
      </w:r>
      <w:r w:rsidR="000E6096"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19</w:t>
      </w:r>
      <w:r w:rsidR="000E6096"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w:t>
      </w:r>
    </w:p>
    <w:p w14:paraId="08E77D93" w14:textId="77777777" w:rsidR="00CE2562" w:rsidRPr="00F33EE7" w:rsidRDefault="00CE2562" w:rsidP="00C621D0">
      <w:pPr>
        <w:widowControl w:val="0"/>
        <w:autoSpaceDE w:val="0"/>
        <w:autoSpaceDN w:val="0"/>
        <w:adjustRightInd w:val="0"/>
        <w:ind w:left="1326" w:right="40"/>
        <w:contextualSpacing/>
        <w:jc w:val="both"/>
        <w:rPr>
          <w:rFonts w:ascii="Arial Narrow" w:hAnsi="Arial Narrow" w:cs="Arial"/>
          <w:color w:val="000000"/>
          <w:sz w:val="16"/>
          <w:szCs w:val="16"/>
        </w:rPr>
      </w:pPr>
    </w:p>
    <w:p w14:paraId="3068C4A9" w14:textId="5839594B" w:rsidR="003C05DC" w:rsidRPr="00F33EE7" w:rsidRDefault="003C05DC" w:rsidP="00C621D0">
      <w:pPr>
        <w:widowControl w:val="0"/>
        <w:numPr>
          <w:ilvl w:val="3"/>
          <w:numId w:val="16"/>
        </w:numPr>
        <w:autoSpaceDE w:val="0"/>
        <w:autoSpaceDN w:val="0"/>
        <w:adjustRightInd w:val="0"/>
        <w:ind w:left="1326"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shall remain responsible for the acts and omission of any such processor as if they were the acts and omissions of</w:t>
      </w:r>
      <w:r w:rsidR="00045802">
        <w:rPr>
          <w:rFonts w:ascii="Arial Narrow" w:hAnsi="Arial Narrow" w:cs="Arial"/>
          <w:color w:val="000000"/>
          <w:sz w:val="16"/>
          <w:szCs w:val="16"/>
        </w:rPr>
        <w:t xml:space="preserve"> the</w:t>
      </w:r>
      <w:r w:rsidRPr="00F33EE7">
        <w:rPr>
          <w:rFonts w:ascii="Arial Narrow" w:hAnsi="Arial Narrow" w:cs="Arial"/>
          <w:color w:val="000000"/>
          <w:sz w:val="16"/>
          <w:szCs w:val="16"/>
        </w:rPr>
        <w:t xml:space="preserve">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and</w:t>
      </w:r>
    </w:p>
    <w:p w14:paraId="492CC0FC" w14:textId="77777777" w:rsidR="00CE2562" w:rsidRPr="00F33EE7" w:rsidRDefault="00CE2562" w:rsidP="00C621D0">
      <w:pPr>
        <w:widowControl w:val="0"/>
        <w:autoSpaceDE w:val="0"/>
        <w:autoSpaceDN w:val="0"/>
        <w:adjustRightInd w:val="0"/>
        <w:ind w:left="1326" w:right="40"/>
        <w:contextualSpacing/>
        <w:jc w:val="both"/>
        <w:rPr>
          <w:rFonts w:ascii="Arial Narrow" w:hAnsi="Arial Narrow" w:cs="Arial"/>
          <w:color w:val="000000"/>
          <w:sz w:val="16"/>
          <w:szCs w:val="16"/>
        </w:rPr>
      </w:pPr>
    </w:p>
    <w:p w14:paraId="2F32EB56" w14:textId="39102B33" w:rsidR="0044673D" w:rsidRPr="001379CC" w:rsidRDefault="0044673D" w:rsidP="00C621D0">
      <w:pPr>
        <w:widowControl w:val="0"/>
        <w:numPr>
          <w:ilvl w:val="3"/>
          <w:numId w:val="16"/>
        </w:numPr>
        <w:autoSpaceDE w:val="0"/>
        <w:autoSpaceDN w:val="0"/>
        <w:adjustRightInd w:val="0"/>
        <w:ind w:left="1326" w:right="40" w:hanging="646"/>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shall inform the Customer of any intended changes concerning the addition or replacement of the processors, thereby giving the Customer the opportunity to object to such changes provided that if the Customer objects to the changes and cannot demonstrate, to </w:t>
      </w:r>
      <w:r w:rsidR="00675ABA" w:rsidRPr="00F33EE7">
        <w:rPr>
          <w:rFonts w:ascii="Arial Narrow" w:hAnsi="Arial Narrow" w:cs="Arial"/>
          <w:color w:val="000000"/>
          <w:sz w:val="16"/>
          <w:szCs w:val="16"/>
        </w:rPr>
        <w:t>Supplier</w:t>
      </w:r>
      <w:r w:rsidR="00314DF7"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reasonable satisfaction, that the objection is due to an actual or likely breach of Applicable Data </w:t>
      </w:r>
      <w:r w:rsidRPr="00A059F0">
        <w:rPr>
          <w:rFonts w:ascii="Arial Narrow" w:hAnsi="Arial Narrow" w:cs="Arial"/>
          <w:color w:val="000000"/>
          <w:sz w:val="16"/>
          <w:szCs w:val="16"/>
        </w:rPr>
        <w:t>Protection La</w:t>
      </w:r>
      <w:r w:rsidRPr="0054543F">
        <w:rPr>
          <w:rFonts w:ascii="Arial Narrow" w:hAnsi="Arial Narrow" w:cs="Arial"/>
          <w:color w:val="000000"/>
          <w:sz w:val="16"/>
          <w:szCs w:val="16"/>
        </w:rPr>
        <w:t>w</w:t>
      </w:r>
      <w:r w:rsidR="00314DF7" w:rsidRPr="00E07097">
        <w:rPr>
          <w:rFonts w:ascii="Arial Narrow" w:hAnsi="Arial Narrow" w:cs="Arial"/>
          <w:color w:val="000000"/>
          <w:sz w:val="16"/>
          <w:szCs w:val="16"/>
        </w:rPr>
        <w:t>s</w:t>
      </w:r>
      <w:r w:rsidRPr="00E07097">
        <w:rPr>
          <w:rFonts w:ascii="Arial Narrow" w:hAnsi="Arial Narrow" w:cs="Arial"/>
          <w:color w:val="000000"/>
          <w:sz w:val="16"/>
          <w:szCs w:val="16"/>
        </w:rPr>
        <w:t xml:space="preserve">, the Customer shall indemnify </w:t>
      </w:r>
      <w:r w:rsidR="00675ABA" w:rsidRPr="00E07097">
        <w:rPr>
          <w:rFonts w:ascii="Arial Narrow" w:hAnsi="Arial Narrow" w:cs="Arial"/>
          <w:color w:val="000000"/>
          <w:sz w:val="16"/>
          <w:szCs w:val="16"/>
        </w:rPr>
        <w:t>Supplier</w:t>
      </w:r>
      <w:r w:rsidRPr="00A10EAB">
        <w:rPr>
          <w:rFonts w:ascii="Arial Narrow" w:hAnsi="Arial Narrow" w:cs="Arial"/>
          <w:color w:val="000000"/>
          <w:sz w:val="16"/>
          <w:szCs w:val="16"/>
        </w:rPr>
        <w:t xml:space="preserve"> for any losses, damages, costs (including legal fees) and expenses suffered by </w:t>
      </w:r>
      <w:r w:rsidR="00675ABA" w:rsidRPr="00BC5CFD">
        <w:rPr>
          <w:rFonts w:ascii="Arial Narrow" w:hAnsi="Arial Narrow" w:cs="Arial"/>
          <w:color w:val="000000"/>
          <w:sz w:val="16"/>
          <w:szCs w:val="16"/>
        </w:rPr>
        <w:t>Supplier</w:t>
      </w:r>
      <w:r w:rsidRPr="009E586B">
        <w:rPr>
          <w:rFonts w:ascii="Arial Narrow" w:hAnsi="Arial Narrow" w:cs="Arial"/>
          <w:color w:val="000000"/>
          <w:sz w:val="16"/>
          <w:szCs w:val="16"/>
        </w:rPr>
        <w:t xml:space="preserve"> in accommodating the objection.</w:t>
      </w:r>
    </w:p>
    <w:p w14:paraId="3D05D844" w14:textId="77777777" w:rsidR="00CE2562" w:rsidRPr="009936C7" w:rsidRDefault="00CE2562" w:rsidP="003A6DA3">
      <w:pPr>
        <w:widowControl w:val="0"/>
        <w:autoSpaceDE w:val="0"/>
        <w:autoSpaceDN w:val="0"/>
        <w:adjustRightInd w:val="0"/>
        <w:ind w:left="1214" w:right="40"/>
        <w:contextualSpacing/>
        <w:jc w:val="both"/>
        <w:rPr>
          <w:rFonts w:ascii="Arial Narrow" w:hAnsi="Arial Narrow" w:cs="Arial"/>
          <w:color w:val="000000"/>
          <w:sz w:val="16"/>
          <w:szCs w:val="16"/>
        </w:rPr>
      </w:pPr>
    </w:p>
    <w:p w14:paraId="5E2B0E6A" w14:textId="225ACF61" w:rsidR="00FA4E70" w:rsidRPr="00C621D0" w:rsidRDefault="00FA4E70" w:rsidP="003A6DA3">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C621D0">
        <w:rPr>
          <w:rFonts w:ascii="Arial Narrow" w:hAnsi="Arial Narrow"/>
          <w:color w:val="000000"/>
          <w:sz w:val="16"/>
        </w:rPr>
        <w:t xml:space="preserve">transfer Customer Personal Data outside of the UK as required for the </w:t>
      </w:r>
      <w:r w:rsidR="002E29BF" w:rsidRPr="00C621D0">
        <w:rPr>
          <w:rFonts w:ascii="Arial Narrow" w:hAnsi="Arial Narrow"/>
          <w:color w:val="000000"/>
          <w:sz w:val="16"/>
        </w:rPr>
        <w:t>p</w:t>
      </w:r>
      <w:r w:rsidRPr="00C621D0">
        <w:rPr>
          <w:rFonts w:ascii="Arial Narrow" w:hAnsi="Arial Narrow"/>
          <w:color w:val="000000"/>
          <w:sz w:val="16"/>
        </w:rPr>
        <w:t>urpose</w:t>
      </w:r>
      <w:r w:rsidR="002E29BF" w:rsidRPr="00C621D0">
        <w:rPr>
          <w:rFonts w:ascii="Arial Narrow" w:hAnsi="Arial Narrow"/>
          <w:color w:val="000000"/>
          <w:sz w:val="16"/>
        </w:rPr>
        <w:t>s for which the Customer Personal Data is processed</w:t>
      </w:r>
      <w:r w:rsidRPr="00C621D0">
        <w:rPr>
          <w:rFonts w:ascii="Arial Narrow" w:hAnsi="Arial Narrow"/>
          <w:color w:val="000000"/>
          <w:sz w:val="16"/>
        </w:rPr>
        <w:t>, provided that</w:t>
      </w:r>
      <w:r w:rsidR="002E0688">
        <w:rPr>
          <w:rFonts w:ascii="Arial Narrow" w:hAnsi="Arial Narrow"/>
          <w:color w:val="000000"/>
          <w:sz w:val="16"/>
        </w:rPr>
        <w:t xml:space="preserve"> the</w:t>
      </w:r>
      <w:r w:rsidRPr="00C621D0">
        <w:rPr>
          <w:rFonts w:ascii="Arial Narrow" w:hAnsi="Arial Narrow"/>
          <w:color w:val="000000"/>
          <w:sz w:val="16"/>
        </w:rPr>
        <w:t xml:space="preserve"> </w:t>
      </w:r>
      <w:r w:rsidR="00675ABA" w:rsidRPr="00C621D0">
        <w:rPr>
          <w:rFonts w:ascii="Arial Narrow" w:hAnsi="Arial Narrow"/>
          <w:color w:val="000000"/>
          <w:sz w:val="16"/>
        </w:rPr>
        <w:t>Supplier</w:t>
      </w:r>
      <w:r w:rsidRPr="00C621D0">
        <w:rPr>
          <w:rFonts w:ascii="Arial Narrow" w:hAnsi="Arial Narrow"/>
          <w:color w:val="000000"/>
          <w:sz w:val="16"/>
        </w:rPr>
        <w:t xml:space="preserve"> shall ensure that all such transfers are effected in accordance with Applicable Data Protection Laws. For these purposes, the Customer shall promptly comply with any reasonable request of</w:t>
      </w:r>
      <w:r w:rsidR="002E0688">
        <w:rPr>
          <w:rFonts w:ascii="Arial Narrow" w:hAnsi="Arial Narrow"/>
          <w:color w:val="000000"/>
          <w:sz w:val="16"/>
        </w:rPr>
        <w:t xml:space="preserve"> the</w:t>
      </w:r>
      <w:r w:rsidRPr="00C621D0">
        <w:rPr>
          <w:rFonts w:ascii="Arial Narrow" w:hAnsi="Arial Narrow"/>
          <w:color w:val="000000"/>
          <w:sz w:val="16"/>
        </w:rPr>
        <w:t xml:space="preserve"> </w:t>
      </w:r>
      <w:r w:rsidR="00675ABA" w:rsidRPr="00C621D0">
        <w:rPr>
          <w:rFonts w:ascii="Arial Narrow" w:hAnsi="Arial Narrow"/>
          <w:color w:val="000000"/>
          <w:sz w:val="16"/>
        </w:rPr>
        <w:t>Supplier</w:t>
      </w:r>
      <w:r w:rsidRPr="00C621D0">
        <w:rPr>
          <w:rFonts w:ascii="Arial Narrow" w:hAnsi="Arial Narrow"/>
          <w:color w:val="000000"/>
          <w:sz w:val="16"/>
        </w:rPr>
        <w:t xml:space="preserve">, including any request to enter into standard data protection clauses adopted by the EU Commission </w:t>
      </w:r>
      <w:r w:rsidR="00CA1DBD" w:rsidRPr="00CA1DBD">
        <w:rPr>
          <w:rFonts w:ascii="Arial Narrow" w:hAnsi="Arial Narrow"/>
          <w:color w:val="000000"/>
          <w:sz w:val="16"/>
        </w:rPr>
        <w:t xml:space="preserve">from time to time (where the EU GDPR applies to the transfer) or adopted by </w:t>
      </w:r>
      <w:r w:rsidRPr="00C621D0">
        <w:rPr>
          <w:rFonts w:ascii="Arial Narrow" w:hAnsi="Arial Narrow"/>
          <w:color w:val="000000"/>
          <w:sz w:val="16"/>
        </w:rPr>
        <w:t xml:space="preserve">the Commissioner from time to time (where </w:t>
      </w:r>
      <w:r w:rsidR="003422F2">
        <w:rPr>
          <w:rFonts w:ascii="Arial Narrow" w:hAnsi="Arial Narrow"/>
          <w:color w:val="000000"/>
          <w:sz w:val="16"/>
        </w:rPr>
        <w:t xml:space="preserve">the </w:t>
      </w:r>
      <w:r w:rsidR="00FC26F8">
        <w:rPr>
          <w:rFonts w:ascii="Arial Narrow" w:hAnsi="Arial Narrow"/>
          <w:color w:val="000000"/>
          <w:sz w:val="16"/>
        </w:rPr>
        <w:t>UK</w:t>
      </w:r>
      <w:r w:rsidR="003422F2">
        <w:rPr>
          <w:rFonts w:ascii="Arial Narrow" w:hAnsi="Arial Narrow"/>
          <w:color w:val="000000"/>
          <w:sz w:val="16"/>
        </w:rPr>
        <w:t xml:space="preserve"> GDPR applies</w:t>
      </w:r>
      <w:r w:rsidRPr="00C621D0">
        <w:rPr>
          <w:rFonts w:ascii="Arial Narrow" w:hAnsi="Arial Narrow"/>
          <w:color w:val="000000"/>
          <w:sz w:val="16"/>
        </w:rPr>
        <w:t xml:space="preserve"> to the transfer). </w:t>
      </w:r>
    </w:p>
    <w:p w14:paraId="30AEE4F8" w14:textId="77777777" w:rsidR="002F1D2F" w:rsidRPr="00A059F0" w:rsidRDefault="002F1D2F" w:rsidP="00C621D0">
      <w:pPr>
        <w:widowControl w:val="0"/>
        <w:autoSpaceDE w:val="0"/>
        <w:autoSpaceDN w:val="0"/>
        <w:adjustRightInd w:val="0"/>
        <w:ind w:left="1214" w:right="40"/>
        <w:contextualSpacing/>
        <w:jc w:val="both"/>
        <w:rPr>
          <w:rFonts w:ascii="Arial Narrow" w:hAnsi="Arial Narrow" w:cs="Arial"/>
          <w:color w:val="000000"/>
          <w:sz w:val="16"/>
          <w:szCs w:val="16"/>
        </w:rPr>
      </w:pPr>
    </w:p>
    <w:p w14:paraId="5FBE795C" w14:textId="34CC1DF1" w:rsidR="002C2DA1" w:rsidRPr="00BC5CFD" w:rsidRDefault="002C2DA1" w:rsidP="003A6DA3">
      <w:pPr>
        <w:widowControl w:val="0"/>
        <w:numPr>
          <w:ilvl w:val="0"/>
          <w:numId w:val="16"/>
        </w:numPr>
        <w:autoSpaceDE w:val="0"/>
        <w:autoSpaceDN w:val="0"/>
        <w:adjustRightInd w:val="0"/>
        <w:ind w:left="147" w:right="40" w:hanging="431"/>
        <w:contextualSpacing/>
        <w:jc w:val="both"/>
        <w:rPr>
          <w:rFonts w:ascii="Arial Narrow" w:hAnsi="Arial Narrow" w:cs="Arial"/>
          <w:b/>
          <w:bCs/>
          <w:color w:val="000000"/>
          <w:sz w:val="16"/>
          <w:szCs w:val="16"/>
        </w:rPr>
      </w:pPr>
      <w:r w:rsidRPr="00BC5CFD">
        <w:rPr>
          <w:rFonts w:ascii="Arial Narrow" w:hAnsi="Arial Narrow" w:cs="Arial"/>
          <w:b/>
          <w:bCs/>
          <w:color w:val="000000"/>
          <w:sz w:val="16"/>
          <w:szCs w:val="16"/>
        </w:rPr>
        <w:t xml:space="preserve">GENERAL TERMS </w:t>
      </w:r>
    </w:p>
    <w:p w14:paraId="2942A5E6" w14:textId="52B763F0" w:rsidR="002C2DA1" w:rsidRPr="00F33EE7" w:rsidRDefault="0093543A" w:rsidP="003A6DA3">
      <w:pPr>
        <w:widowControl w:val="0"/>
        <w:autoSpaceDE w:val="0"/>
        <w:autoSpaceDN w:val="0"/>
        <w:adjustRightInd w:val="0"/>
        <w:ind w:left="147"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Force Majeure</w:t>
      </w:r>
    </w:p>
    <w:p w14:paraId="7CE33C79" w14:textId="661E673C"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101" w:name="_Ref80819587"/>
      <w:r w:rsidRPr="00F33EE7">
        <w:rPr>
          <w:rFonts w:ascii="Arial Narrow" w:hAnsi="Arial Narrow" w:cs="Arial"/>
          <w:color w:val="000000"/>
          <w:sz w:val="16"/>
          <w:szCs w:val="16"/>
        </w:rPr>
        <w:t xml:space="preserve">If the Customer or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is unable to perform, or is delayed in performing, any obligation under the Contract because of something beyond its reasonable control including act of God, lightning, flood, exceptionally severe weather, </w:t>
      </w:r>
      <w:r w:rsidR="00465B76" w:rsidRPr="00F33EE7">
        <w:rPr>
          <w:rFonts w:ascii="Arial Narrow" w:hAnsi="Arial Narrow" w:cs="Arial"/>
          <w:color w:val="000000"/>
          <w:sz w:val="16"/>
          <w:szCs w:val="16"/>
        </w:rPr>
        <w:t xml:space="preserve">future </w:t>
      </w:r>
      <w:r w:rsidRPr="00F33EE7">
        <w:rPr>
          <w:rFonts w:ascii="Arial Narrow" w:hAnsi="Arial Narrow" w:cs="Arial"/>
          <w:color w:val="000000"/>
          <w:sz w:val="16"/>
          <w:szCs w:val="16"/>
        </w:rPr>
        <w:t>epidemic</w:t>
      </w:r>
      <w:r w:rsidR="00465B76" w:rsidRPr="00F33EE7">
        <w:rPr>
          <w:rFonts w:ascii="Arial Narrow" w:hAnsi="Arial Narrow" w:cs="Arial"/>
          <w:color w:val="000000"/>
          <w:sz w:val="16"/>
          <w:szCs w:val="16"/>
        </w:rPr>
        <w:t>s and</w:t>
      </w:r>
      <w:r w:rsidR="00BA379A" w:rsidRPr="00F33EE7">
        <w:rPr>
          <w:rFonts w:ascii="Arial Narrow" w:hAnsi="Arial Narrow" w:cs="Arial"/>
          <w:color w:val="000000"/>
          <w:sz w:val="16"/>
          <w:szCs w:val="16"/>
        </w:rPr>
        <w:t>/or</w:t>
      </w:r>
      <w:r w:rsidRPr="00F33EE7">
        <w:rPr>
          <w:rFonts w:ascii="Arial Narrow" w:hAnsi="Arial Narrow" w:cs="Arial"/>
          <w:color w:val="000000"/>
          <w:sz w:val="16"/>
          <w:szCs w:val="16"/>
        </w:rPr>
        <w:t xml:space="preserve"> pandemic</w:t>
      </w:r>
      <w:r w:rsidR="00BA379A" w:rsidRPr="00F33EE7">
        <w:rPr>
          <w:rFonts w:ascii="Arial Narrow" w:hAnsi="Arial Narrow" w:cs="Arial"/>
          <w:color w:val="000000"/>
          <w:sz w:val="16"/>
          <w:szCs w:val="16"/>
        </w:rPr>
        <w:t>s</w:t>
      </w:r>
      <w:r w:rsidRPr="00F33EE7">
        <w:rPr>
          <w:rFonts w:ascii="Arial Narrow" w:hAnsi="Arial Narrow" w:cs="Arial"/>
          <w:color w:val="000000"/>
          <w:sz w:val="16"/>
          <w:szCs w:val="16"/>
        </w:rPr>
        <w:t>, fire, explosion, war, civil disorder, industrial disputes</w:t>
      </w:r>
      <w:r w:rsidR="005C3875" w:rsidRPr="00F33EE7">
        <w:rPr>
          <w:rFonts w:ascii="Arial Narrow" w:hAnsi="Arial Narrow" w:cs="Arial"/>
          <w:color w:val="000000"/>
          <w:sz w:val="16"/>
          <w:szCs w:val="16"/>
        </w:rPr>
        <w:t>, Viruses and malware,</w:t>
      </w:r>
      <w:r w:rsidRPr="00F33EE7">
        <w:rPr>
          <w:rFonts w:ascii="Arial Narrow" w:hAnsi="Arial Narrow" w:cs="Arial"/>
          <w:color w:val="000000"/>
          <w:sz w:val="16"/>
          <w:szCs w:val="16"/>
        </w:rPr>
        <w:t xml:space="preserve"> or acts or omissions of local or central government or other competent authorities, or beyond the reasonable control of its suppliers</w:t>
      </w:r>
      <w:r w:rsidR="000F6495" w:rsidRPr="00F33EE7">
        <w:rPr>
          <w:rFonts w:ascii="Arial Narrow" w:hAnsi="Arial Narrow" w:cs="Arial"/>
          <w:color w:val="000000"/>
          <w:sz w:val="16"/>
          <w:szCs w:val="16"/>
        </w:rPr>
        <w:t>, Third Party’s</w:t>
      </w:r>
      <w:r w:rsidR="005724E5" w:rsidRPr="00F33EE7">
        <w:rPr>
          <w:rFonts w:ascii="Arial Narrow" w:hAnsi="Arial Narrow" w:cs="Arial"/>
          <w:color w:val="000000"/>
          <w:sz w:val="16"/>
          <w:szCs w:val="16"/>
        </w:rPr>
        <w:t xml:space="preserve"> or other</w:t>
      </w:r>
      <w:r w:rsidR="00A03220" w:rsidRPr="00F33EE7">
        <w:rPr>
          <w:rFonts w:ascii="Arial Narrow" w:hAnsi="Arial Narrow" w:cs="Arial"/>
          <w:color w:val="000000"/>
          <w:sz w:val="16"/>
          <w:szCs w:val="16"/>
        </w:rPr>
        <w:t xml:space="preserve"> </w:t>
      </w:r>
      <w:r w:rsidR="0038291E" w:rsidRPr="00F33EE7">
        <w:rPr>
          <w:rFonts w:ascii="Arial Narrow" w:hAnsi="Arial Narrow" w:cs="Arial"/>
          <w:color w:val="000000"/>
          <w:sz w:val="16"/>
          <w:szCs w:val="16"/>
        </w:rPr>
        <w:t>third parties</w:t>
      </w:r>
      <w:r w:rsidR="007616D4" w:rsidRPr="00F33EE7">
        <w:rPr>
          <w:rFonts w:ascii="Arial Narrow" w:hAnsi="Arial Narrow" w:cs="Arial"/>
          <w:color w:val="000000"/>
          <w:sz w:val="16"/>
          <w:szCs w:val="16"/>
        </w:rPr>
        <w:t xml:space="preserve"> </w:t>
      </w:r>
      <w:r w:rsidR="00747B93" w:rsidRPr="00F33EE7">
        <w:rPr>
          <w:rFonts w:ascii="Arial Narrow" w:hAnsi="Arial Narrow" w:cs="Arial"/>
          <w:color w:val="000000"/>
          <w:sz w:val="16"/>
          <w:szCs w:val="16"/>
        </w:rPr>
        <w:t>(“</w:t>
      </w:r>
      <w:r w:rsidR="00747B93" w:rsidRPr="00F33EE7">
        <w:rPr>
          <w:rFonts w:ascii="Arial Narrow" w:hAnsi="Arial Narrow" w:cs="Arial"/>
          <w:b/>
          <w:bCs/>
          <w:color w:val="000000"/>
          <w:sz w:val="16"/>
          <w:szCs w:val="16"/>
        </w:rPr>
        <w:t>Force Majeure</w:t>
      </w:r>
      <w:r w:rsidR="00747B93"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it will have no liability to the other for that failure or delay in performing. </w:t>
      </w:r>
      <w:r w:rsidR="0019667F" w:rsidRPr="00F33EE7">
        <w:rPr>
          <w:rFonts w:ascii="Arial Narrow" w:hAnsi="Arial Narrow" w:cs="Arial"/>
          <w:color w:val="000000"/>
          <w:sz w:val="16"/>
          <w:szCs w:val="16"/>
        </w:rPr>
        <w:t>However,</w:t>
      </w:r>
      <w:r w:rsidR="00697D69" w:rsidRPr="00F33EE7">
        <w:rPr>
          <w:rFonts w:ascii="Arial Narrow" w:hAnsi="Arial Narrow" w:cs="Arial"/>
          <w:color w:val="000000"/>
          <w:sz w:val="16"/>
          <w:szCs w:val="16"/>
        </w:rPr>
        <w:t xml:space="preserve"> the Customer remains liable at all times for all </w:t>
      </w:r>
      <w:r w:rsidR="000E665B" w:rsidRPr="00F33EE7">
        <w:rPr>
          <w:rFonts w:ascii="Arial Narrow" w:hAnsi="Arial Narrow" w:cs="Arial"/>
          <w:color w:val="000000"/>
          <w:sz w:val="16"/>
          <w:szCs w:val="16"/>
        </w:rPr>
        <w:t xml:space="preserve">Charges </w:t>
      </w:r>
      <w:r w:rsidR="00697D69" w:rsidRPr="00F33EE7">
        <w:rPr>
          <w:rFonts w:ascii="Arial Narrow" w:hAnsi="Arial Narrow" w:cs="Arial"/>
          <w:color w:val="000000"/>
          <w:sz w:val="16"/>
          <w:szCs w:val="16"/>
        </w:rPr>
        <w:t>due</w:t>
      </w:r>
      <w:r w:rsidR="000E665B" w:rsidRPr="00F33EE7">
        <w:rPr>
          <w:rFonts w:ascii="Arial Narrow" w:hAnsi="Arial Narrow" w:cs="Arial"/>
          <w:color w:val="000000"/>
          <w:sz w:val="16"/>
          <w:szCs w:val="16"/>
        </w:rPr>
        <w:t>, including, without limitation,</w:t>
      </w:r>
      <w:r w:rsidR="008153F9" w:rsidRPr="00F33EE7">
        <w:rPr>
          <w:rFonts w:ascii="Arial Narrow" w:hAnsi="Arial Narrow" w:cs="Arial"/>
          <w:color w:val="000000"/>
          <w:sz w:val="16"/>
          <w:szCs w:val="16"/>
        </w:rPr>
        <w:t xml:space="preserve"> </w:t>
      </w:r>
      <w:r w:rsidR="00697D69" w:rsidRPr="00F33EE7">
        <w:rPr>
          <w:rFonts w:ascii="Arial Narrow" w:hAnsi="Arial Narrow" w:cs="Arial"/>
          <w:color w:val="000000"/>
          <w:sz w:val="16"/>
          <w:szCs w:val="16"/>
        </w:rPr>
        <w:t xml:space="preserve">those that form part of any Finance </w:t>
      </w:r>
      <w:r w:rsidR="005525E4" w:rsidRPr="00F33EE7">
        <w:rPr>
          <w:rFonts w:ascii="Arial Narrow" w:hAnsi="Arial Narrow" w:cs="Arial"/>
          <w:color w:val="000000"/>
          <w:sz w:val="16"/>
          <w:szCs w:val="16"/>
        </w:rPr>
        <w:t>Arrangements</w:t>
      </w:r>
      <w:r w:rsidR="00697D69" w:rsidRPr="00F33EE7">
        <w:rPr>
          <w:rFonts w:ascii="Arial Narrow" w:hAnsi="Arial Narrow" w:cs="Arial"/>
          <w:color w:val="000000"/>
          <w:sz w:val="16"/>
          <w:szCs w:val="16"/>
        </w:rPr>
        <w:t>.</w:t>
      </w:r>
      <w:bookmarkEnd w:id="101"/>
    </w:p>
    <w:p w14:paraId="6AF3038E" w14:textId="77777777" w:rsidR="006B3BA4" w:rsidRPr="00F33EE7" w:rsidRDefault="006B3BA4"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3493D895" w14:textId="1C6E3228" w:rsidR="002C2DA1"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102" w:name="_Ref80901921"/>
      <w:r w:rsidRPr="00F33EE7">
        <w:rPr>
          <w:rFonts w:ascii="Arial Narrow" w:hAnsi="Arial Narrow" w:cs="Arial"/>
          <w:color w:val="000000"/>
          <w:sz w:val="16"/>
          <w:szCs w:val="16"/>
        </w:rPr>
        <w:t>Supplier</w:t>
      </w:r>
      <w:r w:rsidR="00A4211B" w:rsidRPr="00F33EE7">
        <w:rPr>
          <w:rFonts w:ascii="Arial Narrow" w:hAnsi="Arial Narrow" w:cs="Arial"/>
          <w:color w:val="000000"/>
          <w:sz w:val="16"/>
          <w:szCs w:val="16"/>
        </w:rPr>
        <w:t xml:space="preserve"> shall</w:t>
      </w:r>
      <w:r w:rsidR="002C2DA1" w:rsidRPr="00F33EE7">
        <w:rPr>
          <w:rFonts w:ascii="Arial Narrow" w:hAnsi="Arial Narrow" w:cs="Arial"/>
          <w:color w:val="000000"/>
          <w:sz w:val="16"/>
          <w:szCs w:val="16"/>
        </w:rPr>
        <w:t xml:space="preserve"> not be liable for failure to or delay in supplying the Service</w:t>
      </w:r>
      <w:r w:rsidR="00FC5B85" w:rsidRPr="00F33EE7">
        <w:rPr>
          <w:rFonts w:ascii="Arial Narrow" w:hAnsi="Arial Narrow" w:cs="Arial"/>
          <w:color w:val="000000"/>
          <w:sz w:val="16"/>
          <w:szCs w:val="16"/>
        </w:rPr>
        <w:t>s</w:t>
      </w:r>
      <w:r w:rsidR="002C2DA1" w:rsidRPr="00F33EE7">
        <w:rPr>
          <w:rFonts w:ascii="Arial Narrow" w:hAnsi="Arial Narrow" w:cs="Arial"/>
          <w:color w:val="000000"/>
          <w:sz w:val="16"/>
          <w:szCs w:val="16"/>
        </w:rPr>
        <w:t xml:space="preserve"> if:</w:t>
      </w:r>
      <w:bookmarkEnd w:id="102"/>
      <w:r w:rsidR="002C2DA1" w:rsidRPr="00F33EE7">
        <w:rPr>
          <w:rFonts w:ascii="Arial Narrow" w:hAnsi="Arial Narrow" w:cs="Arial"/>
          <w:color w:val="000000"/>
          <w:sz w:val="16"/>
          <w:szCs w:val="16"/>
        </w:rPr>
        <w:t xml:space="preserve"> </w:t>
      </w:r>
    </w:p>
    <w:p w14:paraId="7ECBE0E0" w14:textId="77777777" w:rsidR="006B3BA4" w:rsidRPr="00F33EE7" w:rsidRDefault="006B3BA4" w:rsidP="003A6DA3">
      <w:pPr>
        <w:pStyle w:val="ListParagraph"/>
        <w:rPr>
          <w:rFonts w:ascii="Arial Narrow" w:hAnsi="Arial Narrow" w:cs="Arial"/>
          <w:color w:val="000000"/>
          <w:sz w:val="16"/>
          <w:szCs w:val="16"/>
        </w:rPr>
      </w:pPr>
    </w:p>
    <w:p w14:paraId="26E891E4" w14:textId="1EC88F3C"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another supplier delays or refuses the supply of an electronic communications service to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and no alternative service is available at reasonable cost; or </w:t>
      </w:r>
    </w:p>
    <w:p w14:paraId="365AFDB2" w14:textId="77777777" w:rsidR="006B3BA4" w:rsidRPr="00F33EE7" w:rsidRDefault="006B3BA4" w:rsidP="003A6DA3">
      <w:pPr>
        <w:widowControl w:val="0"/>
        <w:autoSpaceDE w:val="0"/>
        <w:autoSpaceDN w:val="0"/>
        <w:adjustRightInd w:val="0"/>
        <w:ind w:left="142" w:right="40"/>
        <w:contextualSpacing/>
        <w:jc w:val="both"/>
        <w:rPr>
          <w:rFonts w:ascii="Arial Narrow" w:hAnsi="Arial Narrow" w:cs="Arial"/>
          <w:color w:val="000000"/>
          <w:sz w:val="16"/>
          <w:szCs w:val="16"/>
        </w:rPr>
      </w:pPr>
    </w:p>
    <w:p w14:paraId="43318F6D" w14:textId="0F2BC5D8"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legal or regulatory restrictions are imposed that prevent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from supplying the Service</w:t>
      </w:r>
      <w:r w:rsidR="00FC5B85" w:rsidRPr="00F33EE7">
        <w:rPr>
          <w:rFonts w:ascii="Arial Narrow" w:hAnsi="Arial Narrow" w:cs="Arial"/>
          <w:color w:val="000000"/>
          <w:sz w:val="16"/>
          <w:szCs w:val="16"/>
        </w:rPr>
        <w:t>s</w:t>
      </w:r>
      <w:r w:rsidRPr="00F33EE7">
        <w:rPr>
          <w:rFonts w:ascii="Arial Narrow" w:hAnsi="Arial Narrow" w:cs="Arial"/>
          <w:color w:val="000000"/>
          <w:sz w:val="16"/>
          <w:szCs w:val="16"/>
        </w:rPr>
        <w:t xml:space="preserve">.  </w:t>
      </w:r>
    </w:p>
    <w:p w14:paraId="72B9439F" w14:textId="77777777" w:rsidR="006B3BA4" w:rsidRPr="00F33EE7" w:rsidRDefault="006B3BA4" w:rsidP="003A6DA3">
      <w:pPr>
        <w:widowControl w:val="0"/>
        <w:autoSpaceDE w:val="0"/>
        <w:autoSpaceDN w:val="0"/>
        <w:adjustRightInd w:val="0"/>
        <w:ind w:right="40"/>
        <w:contextualSpacing/>
        <w:jc w:val="both"/>
        <w:rPr>
          <w:rFonts w:ascii="Arial Narrow" w:hAnsi="Arial Narrow" w:cs="Arial"/>
          <w:color w:val="000000"/>
          <w:sz w:val="16"/>
          <w:szCs w:val="16"/>
        </w:rPr>
      </w:pPr>
    </w:p>
    <w:p w14:paraId="5F5819E5" w14:textId="18DF3F65"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103" w:name="_Ref80819034"/>
      <w:r w:rsidRPr="00F33EE7">
        <w:rPr>
          <w:rFonts w:ascii="Arial Narrow" w:hAnsi="Arial Narrow" w:cs="Arial"/>
          <w:color w:val="000000"/>
          <w:sz w:val="16"/>
          <w:szCs w:val="16"/>
        </w:rPr>
        <w:t>If any of the events detailed in clause</w:t>
      </w:r>
      <w:r w:rsidR="00254E6F" w:rsidRPr="00F33EE7">
        <w:rPr>
          <w:rFonts w:ascii="Arial Narrow" w:hAnsi="Arial Narrow" w:cs="Arial"/>
          <w:color w:val="000000"/>
          <w:sz w:val="16"/>
          <w:szCs w:val="16"/>
        </w:rPr>
        <w:t xml:space="preserve"> </w:t>
      </w:r>
      <w:r w:rsidR="00996074" w:rsidRPr="00F33EE7">
        <w:rPr>
          <w:rFonts w:ascii="Arial Narrow" w:hAnsi="Arial Narrow" w:cs="Arial"/>
          <w:color w:val="000000"/>
          <w:sz w:val="16"/>
          <w:szCs w:val="16"/>
        </w:rPr>
        <w:fldChar w:fldCharType="begin"/>
      </w:r>
      <w:r w:rsidR="00996074" w:rsidRPr="00F33EE7">
        <w:rPr>
          <w:rFonts w:ascii="Arial Narrow" w:hAnsi="Arial Narrow" w:cs="Arial"/>
          <w:color w:val="000000"/>
          <w:sz w:val="16"/>
          <w:szCs w:val="16"/>
        </w:rPr>
        <w:instrText xml:space="preserve"> REF _Ref80819587 \r \h </w:instrText>
      </w:r>
      <w:r w:rsidR="009E682F" w:rsidRPr="00F33EE7">
        <w:rPr>
          <w:rFonts w:ascii="Arial Narrow" w:hAnsi="Arial Narrow" w:cs="Arial"/>
          <w:color w:val="000000"/>
          <w:sz w:val="16"/>
          <w:szCs w:val="16"/>
        </w:rPr>
        <w:instrText xml:space="preserve"> \* MERGEFORMAT </w:instrText>
      </w:r>
      <w:r w:rsidR="00996074" w:rsidRPr="00F33EE7">
        <w:rPr>
          <w:rFonts w:ascii="Arial Narrow" w:hAnsi="Arial Narrow" w:cs="Arial"/>
          <w:color w:val="000000"/>
          <w:sz w:val="16"/>
          <w:szCs w:val="16"/>
        </w:rPr>
      </w:r>
      <w:r w:rsidR="00996074"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20.1</w:t>
      </w:r>
      <w:r w:rsidR="00996074" w:rsidRPr="00F33EE7">
        <w:rPr>
          <w:rFonts w:ascii="Arial Narrow" w:hAnsi="Arial Narrow" w:cs="Arial"/>
          <w:color w:val="000000"/>
          <w:sz w:val="16"/>
          <w:szCs w:val="16"/>
        </w:rPr>
        <w:fldChar w:fldCharType="end"/>
      </w:r>
      <w:r w:rsidR="00477327"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continue for more than three</w:t>
      </w:r>
      <w:r w:rsidR="00AC51FB" w:rsidRPr="00F33EE7">
        <w:rPr>
          <w:rFonts w:ascii="Arial Narrow" w:hAnsi="Arial Narrow" w:cs="Arial"/>
          <w:color w:val="000000"/>
          <w:sz w:val="16"/>
          <w:szCs w:val="16"/>
        </w:rPr>
        <w:t xml:space="preserve"> (3)</w:t>
      </w:r>
      <w:r w:rsidRPr="00F33EE7">
        <w:rPr>
          <w:rFonts w:ascii="Arial Narrow" w:hAnsi="Arial Narrow" w:cs="Arial"/>
          <w:color w:val="000000"/>
          <w:sz w:val="16"/>
          <w:szCs w:val="16"/>
        </w:rPr>
        <w:t xml:space="preserve"> months</w:t>
      </w:r>
      <w:r w:rsidR="003812C6"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the Customer or </w:t>
      </w:r>
      <w:r w:rsidR="00675ABA" w:rsidRPr="00F33EE7">
        <w:rPr>
          <w:rFonts w:ascii="Arial Narrow" w:hAnsi="Arial Narrow" w:cs="Arial"/>
          <w:color w:val="000000"/>
          <w:sz w:val="16"/>
          <w:szCs w:val="16"/>
        </w:rPr>
        <w:t>Supplier</w:t>
      </w:r>
      <w:r w:rsidRPr="00F33EE7">
        <w:rPr>
          <w:rFonts w:ascii="Arial Narrow" w:hAnsi="Arial Narrow" w:cs="Arial"/>
          <w:color w:val="000000"/>
          <w:sz w:val="16"/>
          <w:szCs w:val="16"/>
        </w:rPr>
        <w:t xml:space="preserve"> may terminate the Contract in whole or part by written notice to the other.</w:t>
      </w:r>
      <w:bookmarkEnd w:id="103"/>
      <w:r w:rsidRPr="00F33EE7">
        <w:rPr>
          <w:rFonts w:ascii="Arial Narrow" w:hAnsi="Arial Narrow" w:cs="Arial"/>
          <w:color w:val="000000"/>
          <w:sz w:val="16"/>
          <w:szCs w:val="16"/>
        </w:rPr>
        <w:t xml:space="preserve">  </w:t>
      </w:r>
    </w:p>
    <w:p w14:paraId="29808013" w14:textId="77777777" w:rsidR="006B3BA4" w:rsidRPr="00F33EE7" w:rsidRDefault="006B3BA4" w:rsidP="003A6DA3">
      <w:pPr>
        <w:widowControl w:val="0"/>
        <w:autoSpaceDE w:val="0"/>
        <w:autoSpaceDN w:val="0"/>
        <w:adjustRightInd w:val="0"/>
        <w:ind w:left="147" w:right="41"/>
        <w:contextualSpacing/>
        <w:jc w:val="both"/>
        <w:rPr>
          <w:rFonts w:ascii="Arial Narrow" w:hAnsi="Arial Narrow" w:cs="Arial"/>
          <w:b/>
          <w:bCs/>
          <w:color w:val="000000"/>
          <w:sz w:val="16"/>
          <w:szCs w:val="16"/>
        </w:rPr>
      </w:pPr>
    </w:p>
    <w:p w14:paraId="51E6431A" w14:textId="40F8F29E" w:rsidR="002C2DA1" w:rsidRPr="00F33EE7" w:rsidRDefault="002C2DA1" w:rsidP="003A6DA3">
      <w:pPr>
        <w:widowControl w:val="0"/>
        <w:autoSpaceDE w:val="0"/>
        <w:autoSpaceDN w:val="0"/>
        <w:adjustRightInd w:val="0"/>
        <w:ind w:left="147"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Escalation and Dispute Resolution</w:t>
      </w:r>
      <w:r w:rsidRPr="00F33EE7">
        <w:rPr>
          <w:rFonts w:ascii="Arial Narrow" w:hAnsi="Arial Narrow" w:cs="Arial"/>
          <w:color w:val="000000"/>
          <w:sz w:val="16"/>
          <w:szCs w:val="16"/>
        </w:rPr>
        <w:t xml:space="preserve"> </w:t>
      </w:r>
    </w:p>
    <w:p w14:paraId="09A91F48" w14:textId="7D999221" w:rsidR="002C2DA1"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r w:rsidRPr="00F33EE7">
        <w:rPr>
          <w:rFonts w:ascii="Arial Narrow" w:hAnsi="Arial Narrow" w:cs="Arial"/>
          <w:color w:val="000000"/>
          <w:sz w:val="16"/>
          <w:szCs w:val="16"/>
        </w:rPr>
        <w:t>Supplier</w:t>
      </w:r>
      <w:r w:rsidR="00A4211B" w:rsidRPr="00F33EE7">
        <w:rPr>
          <w:rFonts w:ascii="Arial Narrow" w:hAnsi="Arial Narrow" w:cs="Arial"/>
          <w:color w:val="000000"/>
          <w:sz w:val="16"/>
          <w:szCs w:val="16"/>
        </w:rPr>
        <w:t xml:space="preserve"> shall</w:t>
      </w:r>
      <w:r w:rsidR="002C2DA1" w:rsidRPr="00F33EE7">
        <w:rPr>
          <w:rFonts w:ascii="Arial Narrow" w:hAnsi="Arial Narrow" w:cs="Arial"/>
          <w:color w:val="000000"/>
          <w:sz w:val="16"/>
          <w:szCs w:val="16"/>
        </w:rPr>
        <w:t xml:space="preserve"> try to work through any dispute that the Customer may have with </w:t>
      </w:r>
      <w:r w:rsidRPr="00F33EE7">
        <w:rPr>
          <w:rFonts w:ascii="Arial Narrow" w:hAnsi="Arial Narrow" w:cs="Arial"/>
          <w:color w:val="000000"/>
          <w:sz w:val="16"/>
          <w:szCs w:val="16"/>
        </w:rPr>
        <w:t>Supplier</w:t>
      </w:r>
      <w:r w:rsidR="002A010A" w:rsidRPr="00F33EE7">
        <w:rPr>
          <w:rFonts w:ascii="Arial Narrow" w:hAnsi="Arial Narrow" w:cs="Arial"/>
          <w:color w:val="000000"/>
          <w:sz w:val="16"/>
          <w:szCs w:val="16"/>
        </w:rPr>
        <w:t xml:space="preserve"> in accordance with the details set out in </w:t>
      </w:r>
      <w:r w:rsidRPr="00F33EE7">
        <w:rPr>
          <w:rFonts w:ascii="Arial Narrow" w:hAnsi="Arial Narrow" w:cs="Arial"/>
          <w:color w:val="000000"/>
          <w:sz w:val="16"/>
          <w:szCs w:val="16"/>
        </w:rPr>
        <w:t>Supplier</w:t>
      </w:r>
      <w:r w:rsidR="002A010A" w:rsidRPr="00F33EE7">
        <w:rPr>
          <w:rFonts w:ascii="Arial Narrow" w:hAnsi="Arial Narrow" w:cs="Arial"/>
          <w:color w:val="000000"/>
          <w:sz w:val="16"/>
          <w:szCs w:val="16"/>
        </w:rPr>
        <w:t xml:space="preserve">’s relevant Service Level Agreement located on their website or available on </w:t>
      </w:r>
      <w:r w:rsidR="001770CC" w:rsidRPr="00F33EE7">
        <w:rPr>
          <w:rFonts w:ascii="Arial Narrow" w:hAnsi="Arial Narrow" w:cs="Arial"/>
          <w:color w:val="000000"/>
          <w:sz w:val="16"/>
          <w:szCs w:val="16"/>
        </w:rPr>
        <w:t xml:space="preserve">request. </w:t>
      </w:r>
      <w:r w:rsidR="002C2DA1" w:rsidRPr="00F33EE7">
        <w:rPr>
          <w:rFonts w:ascii="Arial Narrow" w:hAnsi="Arial Narrow" w:cs="Arial"/>
          <w:color w:val="000000"/>
          <w:sz w:val="16"/>
          <w:szCs w:val="16"/>
        </w:rPr>
        <w:t xml:space="preserve">If this does not resolve the </w:t>
      </w:r>
      <w:r w:rsidR="009D49DF" w:rsidRPr="00F33EE7">
        <w:rPr>
          <w:rFonts w:ascii="Arial Narrow" w:hAnsi="Arial Narrow" w:cs="Arial"/>
          <w:color w:val="000000"/>
          <w:sz w:val="16"/>
          <w:szCs w:val="16"/>
        </w:rPr>
        <w:t>dispute,</w:t>
      </w:r>
      <w:r w:rsidR="002C2DA1" w:rsidRPr="00F33EE7">
        <w:rPr>
          <w:rFonts w:ascii="Arial Narrow" w:hAnsi="Arial Narrow" w:cs="Arial"/>
          <w:color w:val="000000"/>
          <w:sz w:val="16"/>
          <w:szCs w:val="16"/>
        </w:rPr>
        <w:t xml:space="preserve"> then </w:t>
      </w:r>
      <w:r w:rsidR="001770CC" w:rsidRPr="00F33EE7">
        <w:rPr>
          <w:rFonts w:ascii="Arial Narrow" w:hAnsi="Arial Narrow" w:cs="Arial"/>
          <w:color w:val="000000"/>
          <w:sz w:val="16"/>
          <w:szCs w:val="16"/>
        </w:rPr>
        <w:t xml:space="preserve">clause </w:t>
      </w:r>
      <w:r w:rsidR="00996074" w:rsidRPr="00F33EE7">
        <w:rPr>
          <w:rFonts w:ascii="Arial Narrow" w:hAnsi="Arial Narrow" w:cs="Arial"/>
          <w:color w:val="000000"/>
          <w:sz w:val="16"/>
          <w:szCs w:val="16"/>
        </w:rPr>
        <w:fldChar w:fldCharType="begin"/>
      </w:r>
      <w:r w:rsidR="00996074" w:rsidRPr="00F33EE7">
        <w:rPr>
          <w:rFonts w:ascii="Arial Narrow" w:hAnsi="Arial Narrow" w:cs="Arial"/>
          <w:color w:val="000000"/>
          <w:sz w:val="16"/>
          <w:szCs w:val="16"/>
        </w:rPr>
        <w:instrText xml:space="preserve"> REF _Ref80819604 \r \h </w:instrText>
      </w:r>
      <w:r w:rsidR="009E682F" w:rsidRPr="00F33EE7">
        <w:rPr>
          <w:rFonts w:ascii="Arial Narrow" w:hAnsi="Arial Narrow" w:cs="Arial"/>
          <w:color w:val="000000"/>
          <w:sz w:val="16"/>
          <w:szCs w:val="16"/>
        </w:rPr>
        <w:instrText xml:space="preserve"> \* MERGEFORMAT </w:instrText>
      </w:r>
      <w:r w:rsidR="00996074" w:rsidRPr="00F33EE7">
        <w:rPr>
          <w:rFonts w:ascii="Arial Narrow" w:hAnsi="Arial Narrow" w:cs="Arial"/>
          <w:color w:val="000000"/>
          <w:sz w:val="16"/>
          <w:szCs w:val="16"/>
        </w:rPr>
      </w:r>
      <w:r w:rsidR="00996074"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20.5</w:t>
      </w:r>
      <w:r w:rsidR="00996074" w:rsidRPr="00F33EE7">
        <w:rPr>
          <w:rFonts w:ascii="Arial Narrow" w:hAnsi="Arial Narrow" w:cs="Arial"/>
          <w:color w:val="000000"/>
          <w:sz w:val="16"/>
          <w:szCs w:val="16"/>
        </w:rPr>
        <w:fldChar w:fldCharType="end"/>
      </w:r>
      <w:r w:rsidR="00AA27AA" w:rsidRPr="00F33EE7">
        <w:rPr>
          <w:rFonts w:ascii="Arial Narrow" w:hAnsi="Arial Narrow" w:cs="Arial"/>
          <w:color w:val="000000"/>
          <w:sz w:val="16"/>
          <w:szCs w:val="16"/>
        </w:rPr>
        <w:t xml:space="preserve"> </w:t>
      </w:r>
      <w:r w:rsidR="001770CC" w:rsidRPr="00F33EE7">
        <w:rPr>
          <w:rFonts w:ascii="Arial Narrow" w:hAnsi="Arial Narrow" w:cs="Arial"/>
          <w:color w:val="000000"/>
          <w:sz w:val="16"/>
          <w:szCs w:val="16"/>
        </w:rPr>
        <w:t>applies.</w:t>
      </w:r>
    </w:p>
    <w:p w14:paraId="3740651F" w14:textId="77777777" w:rsidR="006B3BA4" w:rsidRPr="00F33EE7" w:rsidRDefault="006B3BA4" w:rsidP="003A6DA3">
      <w:pPr>
        <w:widowControl w:val="0"/>
        <w:autoSpaceDE w:val="0"/>
        <w:autoSpaceDN w:val="0"/>
        <w:adjustRightInd w:val="0"/>
        <w:ind w:left="147" w:right="40"/>
        <w:contextualSpacing/>
        <w:jc w:val="both"/>
        <w:rPr>
          <w:rFonts w:ascii="Arial Narrow" w:hAnsi="Arial Narrow" w:cs="Arial"/>
          <w:color w:val="000000"/>
          <w:sz w:val="16"/>
          <w:szCs w:val="16"/>
        </w:rPr>
      </w:pPr>
    </w:p>
    <w:p w14:paraId="3821B0AC" w14:textId="3FCE4F49" w:rsidR="002A010A" w:rsidRPr="00F33EE7" w:rsidRDefault="002A010A" w:rsidP="003A6DA3">
      <w:pPr>
        <w:widowControl w:val="0"/>
        <w:numPr>
          <w:ilvl w:val="1"/>
          <w:numId w:val="16"/>
        </w:numPr>
        <w:autoSpaceDE w:val="0"/>
        <w:autoSpaceDN w:val="0"/>
        <w:adjustRightInd w:val="0"/>
        <w:ind w:left="147" w:right="40" w:hanging="431"/>
        <w:contextualSpacing/>
        <w:jc w:val="both"/>
        <w:rPr>
          <w:rFonts w:ascii="Arial Narrow" w:hAnsi="Arial Narrow" w:cs="Arial"/>
          <w:color w:val="000000"/>
          <w:sz w:val="16"/>
          <w:szCs w:val="16"/>
        </w:rPr>
      </w:pPr>
      <w:bookmarkStart w:id="104" w:name="_Ref80819604"/>
      <w:r w:rsidRPr="00F33EE7">
        <w:rPr>
          <w:rFonts w:ascii="Arial Narrow" w:hAnsi="Arial Narrow" w:cs="Arial"/>
          <w:color w:val="000000"/>
          <w:sz w:val="16"/>
          <w:szCs w:val="16"/>
        </w:rPr>
        <w:t xml:space="preserve">If a dispute arises out of or in connection with this </w:t>
      </w:r>
      <w:r w:rsidR="009D49DF" w:rsidRPr="00F33EE7">
        <w:rPr>
          <w:rFonts w:ascii="Arial Narrow" w:hAnsi="Arial Narrow" w:cs="Arial"/>
          <w:color w:val="000000"/>
          <w:sz w:val="16"/>
          <w:szCs w:val="16"/>
        </w:rPr>
        <w:t>Contract for</w:t>
      </w:r>
      <w:r w:rsidRPr="00F33EE7">
        <w:rPr>
          <w:rFonts w:ascii="Arial Narrow" w:hAnsi="Arial Narrow" w:cs="Arial"/>
          <w:color w:val="000000"/>
          <w:sz w:val="16"/>
          <w:szCs w:val="16"/>
        </w:rPr>
        <w:t xml:space="preserve"> the performance, vali</w:t>
      </w:r>
      <w:r w:rsidR="001770CC" w:rsidRPr="00F33EE7">
        <w:rPr>
          <w:rFonts w:ascii="Arial Narrow" w:hAnsi="Arial Narrow" w:cs="Arial"/>
          <w:color w:val="000000"/>
          <w:sz w:val="16"/>
          <w:szCs w:val="16"/>
        </w:rPr>
        <w:t>dity or enforceability of it (“</w:t>
      </w:r>
      <w:r w:rsidRPr="00F33EE7">
        <w:rPr>
          <w:rFonts w:ascii="Arial Narrow" w:hAnsi="Arial Narrow" w:cs="Arial"/>
          <w:b/>
          <w:bCs/>
          <w:color w:val="000000"/>
          <w:sz w:val="16"/>
          <w:szCs w:val="16"/>
        </w:rPr>
        <w:t>Dispute</w:t>
      </w:r>
      <w:r w:rsidR="001770CC"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then the Parties </w:t>
      </w:r>
      <w:r w:rsidR="00CF2139" w:rsidRPr="00F33EE7">
        <w:rPr>
          <w:rFonts w:ascii="Arial Narrow" w:hAnsi="Arial Narrow" w:cs="Arial"/>
          <w:color w:val="000000"/>
          <w:sz w:val="16"/>
          <w:szCs w:val="16"/>
        </w:rPr>
        <w:t xml:space="preserve">shall </w:t>
      </w:r>
      <w:r w:rsidRPr="00F33EE7">
        <w:rPr>
          <w:rFonts w:ascii="Arial Narrow" w:hAnsi="Arial Narrow" w:cs="Arial"/>
          <w:color w:val="000000"/>
          <w:sz w:val="16"/>
          <w:szCs w:val="16"/>
        </w:rPr>
        <w:t xml:space="preserve">follow the procedure set out in this clause </w:t>
      </w:r>
      <w:r w:rsidR="008B43ED" w:rsidRPr="00F33EE7">
        <w:rPr>
          <w:rFonts w:ascii="Arial Narrow" w:hAnsi="Arial Narrow" w:cs="Arial"/>
          <w:color w:val="000000"/>
          <w:sz w:val="16"/>
          <w:szCs w:val="16"/>
        </w:rPr>
        <w:fldChar w:fldCharType="begin"/>
      </w:r>
      <w:r w:rsidR="008B43ED" w:rsidRPr="00F33EE7">
        <w:rPr>
          <w:rFonts w:ascii="Arial Narrow" w:hAnsi="Arial Narrow" w:cs="Arial"/>
          <w:color w:val="000000"/>
          <w:sz w:val="16"/>
          <w:szCs w:val="16"/>
        </w:rPr>
        <w:instrText xml:space="preserve"> REF _Ref80819604 \r \h </w:instrText>
      </w:r>
      <w:r w:rsidR="009E682F" w:rsidRPr="00F33EE7">
        <w:rPr>
          <w:rFonts w:ascii="Arial Narrow" w:hAnsi="Arial Narrow" w:cs="Arial"/>
          <w:color w:val="000000"/>
          <w:sz w:val="16"/>
          <w:szCs w:val="16"/>
        </w:rPr>
        <w:instrText xml:space="preserve"> \* MERGEFORMAT </w:instrText>
      </w:r>
      <w:r w:rsidR="008B43ED" w:rsidRPr="00F33EE7">
        <w:rPr>
          <w:rFonts w:ascii="Arial Narrow" w:hAnsi="Arial Narrow" w:cs="Arial"/>
          <w:color w:val="000000"/>
          <w:sz w:val="16"/>
          <w:szCs w:val="16"/>
        </w:rPr>
      </w:r>
      <w:r w:rsidR="008B43ED" w:rsidRPr="00F33EE7">
        <w:rPr>
          <w:rFonts w:ascii="Arial Narrow" w:hAnsi="Arial Narrow" w:cs="Arial"/>
          <w:color w:val="000000"/>
          <w:sz w:val="16"/>
          <w:szCs w:val="16"/>
        </w:rPr>
        <w:fldChar w:fldCharType="separate"/>
      </w:r>
      <w:r w:rsidR="00F30254">
        <w:rPr>
          <w:rFonts w:ascii="Arial Narrow" w:hAnsi="Arial Narrow" w:cs="Arial"/>
          <w:color w:val="000000"/>
          <w:sz w:val="16"/>
          <w:szCs w:val="16"/>
        </w:rPr>
        <w:t>20.5</w:t>
      </w:r>
      <w:r w:rsidR="008B43ED" w:rsidRPr="00F33EE7">
        <w:rPr>
          <w:rFonts w:ascii="Arial Narrow" w:hAnsi="Arial Narrow" w:cs="Arial"/>
          <w:color w:val="000000"/>
          <w:sz w:val="16"/>
          <w:szCs w:val="16"/>
        </w:rPr>
        <w:fldChar w:fldCharType="end"/>
      </w:r>
      <w:r w:rsidRPr="00F33EE7">
        <w:rPr>
          <w:rFonts w:ascii="Arial Narrow" w:hAnsi="Arial Narrow" w:cs="Arial"/>
          <w:color w:val="000000"/>
          <w:sz w:val="16"/>
          <w:szCs w:val="16"/>
        </w:rPr>
        <w:t>:</w:t>
      </w:r>
      <w:bookmarkEnd w:id="104"/>
    </w:p>
    <w:p w14:paraId="4E46DF8F" w14:textId="77777777" w:rsidR="006B3BA4" w:rsidRPr="00F33EE7" w:rsidRDefault="006B3BA4" w:rsidP="003A6DA3">
      <w:pPr>
        <w:widowControl w:val="0"/>
        <w:autoSpaceDE w:val="0"/>
        <w:autoSpaceDN w:val="0"/>
        <w:adjustRightInd w:val="0"/>
        <w:ind w:right="40"/>
        <w:contextualSpacing/>
        <w:jc w:val="both"/>
        <w:rPr>
          <w:rFonts w:ascii="Arial Narrow" w:hAnsi="Arial Narrow" w:cs="Arial"/>
          <w:color w:val="000000"/>
          <w:sz w:val="16"/>
          <w:szCs w:val="16"/>
        </w:rPr>
      </w:pPr>
    </w:p>
    <w:p w14:paraId="7F839411" w14:textId="17CCA88D" w:rsidR="002A010A" w:rsidRPr="00F33EE7" w:rsidRDefault="002A010A"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lastRenderedPageBreak/>
        <w:t>either Party shall give to the other written notice of the Dispute, setting out its</w:t>
      </w:r>
      <w:r w:rsidR="001770CC" w:rsidRPr="00F33EE7">
        <w:rPr>
          <w:rFonts w:ascii="Arial Narrow" w:hAnsi="Arial Narrow" w:cs="Arial"/>
          <w:color w:val="000000"/>
          <w:sz w:val="16"/>
          <w:szCs w:val="16"/>
        </w:rPr>
        <w:t xml:space="preserve"> nature and full particulars (“</w:t>
      </w:r>
      <w:r w:rsidRPr="00F33EE7">
        <w:rPr>
          <w:rFonts w:ascii="Arial Narrow" w:hAnsi="Arial Narrow" w:cs="Arial"/>
          <w:b/>
          <w:bCs/>
          <w:color w:val="000000"/>
          <w:sz w:val="16"/>
          <w:szCs w:val="16"/>
        </w:rPr>
        <w:t>Dispute Notice</w:t>
      </w:r>
      <w:r w:rsidR="001770CC" w:rsidRPr="00F33EE7">
        <w:rPr>
          <w:rFonts w:ascii="Arial Narrow" w:hAnsi="Arial Narrow" w:cs="Arial"/>
          <w:color w:val="000000"/>
          <w:sz w:val="16"/>
          <w:szCs w:val="16"/>
        </w:rPr>
        <w:t>”</w:t>
      </w:r>
      <w:r w:rsidRPr="00F33EE7">
        <w:rPr>
          <w:rFonts w:ascii="Arial Narrow" w:hAnsi="Arial Narrow" w:cs="Arial"/>
          <w:color w:val="000000"/>
          <w:sz w:val="16"/>
          <w:szCs w:val="16"/>
        </w:rPr>
        <w:t xml:space="preserve">), together with relevant supporting documents. On service of the Dispute Notice, senior managers of the Parties </w:t>
      </w:r>
      <w:r w:rsidR="005D4C92" w:rsidRPr="00F33EE7">
        <w:rPr>
          <w:rFonts w:ascii="Arial Narrow" w:hAnsi="Arial Narrow" w:cs="Arial"/>
          <w:color w:val="000000"/>
          <w:sz w:val="16"/>
          <w:szCs w:val="16"/>
        </w:rPr>
        <w:t xml:space="preserve">shall </w:t>
      </w:r>
      <w:r w:rsidR="009D49DF" w:rsidRPr="00F33EE7">
        <w:rPr>
          <w:rFonts w:ascii="Arial Narrow" w:hAnsi="Arial Narrow" w:cs="Arial"/>
          <w:color w:val="000000"/>
          <w:sz w:val="16"/>
          <w:szCs w:val="16"/>
        </w:rPr>
        <w:t>meet and</w:t>
      </w:r>
      <w:r w:rsidR="005D4C92" w:rsidRPr="00F33EE7">
        <w:rPr>
          <w:rFonts w:ascii="Arial Narrow" w:hAnsi="Arial Narrow" w:cs="Arial"/>
          <w:color w:val="000000"/>
          <w:sz w:val="16"/>
          <w:szCs w:val="16"/>
        </w:rPr>
        <w:t xml:space="preserve"> </w:t>
      </w:r>
      <w:r w:rsidRPr="00F33EE7">
        <w:rPr>
          <w:rFonts w:ascii="Arial Narrow" w:hAnsi="Arial Narrow" w:cs="Arial"/>
          <w:color w:val="000000"/>
          <w:sz w:val="16"/>
          <w:szCs w:val="16"/>
        </w:rPr>
        <w:t xml:space="preserve">attempt in good faith to resolve the </w:t>
      </w:r>
      <w:r w:rsidR="0019667F" w:rsidRPr="00F33EE7">
        <w:rPr>
          <w:rFonts w:ascii="Arial Narrow" w:hAnsi="Arial Narrow" w:cs="Arial"/>
          <w:color w:val="000000"/>
          <w:sz w:val="16"/>
          <w:szCs w:val="16"/>
        </w:rPr>
        <w:t>Dispute</w:t>
      </w:r>
      <w:r w:rsidR="005F59C8" w:rsidRPr="00F33EE7">
        <w:rPr>
          <w:rFonts w:ascii="Arial Narrow" w:hAnsi="Arial Narrow" w:cs="Arial"/>
          <w:color w:val="000000"/>
          <w:sz w:val="16"/>
          <w:szCs w:val="16"/>
        </w:rPr>
        <w:t>;</w:t>
      </w:r>
    </w:p>
    <w:p w14:paraId="5E275873" w14:textId="77777777" w:rsidR="006B3BA4" w:rsidRPr="00F33EE7" w:rsidRDefault="006B3BA4"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75D44B5B" w14:textId="1A1D593B" w:rsidR="002A010A" w:rsidRPr="00C621D0" w:rsidRDefault="002A010A" w:rsidP="003A6DA3">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C621D0">
        <w:rPr>
          <w:rFonts w:ascii="Arial Narrow" w:hAnsi="Arial Narrow"/>
          <w:color w:val="000000"/>
          <w:sz w:val="16"/>
        </w:rPr>
        <w:t xml:space="preserve">if the senior managers of the Parties are for any reason unable to resolve the Dispute within </w:t>
      </w:r>
      <w:r w:rsidR="00AE2F53" w:rsidRPr="00C621D0">
        <w:rPr>
          <w:rFonts w:ascii="Arial Narrow" w:hAnsi="Arial Narrow"/>
          <w:color w:val="000000"/>
          <w:sz w:val="16"/>
        </w:rPr>
        <w:t xml:space="preserve">fourteen </w:t>
      </w:r>
      <w:r w:rsidRPr="00C621D0">
        <w:rPr>
          <w:rFonts w:ascii="Arial Narrow" w:hAnsi="Arial Narrow"/>
          <w:color w:val="000000"/>
          <w:sz w:val="16"/>
        </w:rPr>
        <w:t>(</w:t>
      </w:r>
      <w:r w:rsidR="00AE2F53" w:rsidRPr="00C621D0">
        <w:rPr>
          <w:rFonts w:ascii="Arial Narrow" w:hAnsi="Arial Narrow"/>
          <w:color w:val="000000"/>
          <w:sz w:val="16"/>
        </w:rPr>
        <w:t>14</w:t>
      </w:r>
      <w:r w:rsidRPr="00C621D0">
        <w:rPr>
          <w:rFonts w:ascii="Arial Narrow" w:hAnsi="Arial Narrow"/>
          <w:color w:val="000000"/>
          <w:sz w:val="16"/>
        </w:rPr>
        <w:t xml:space="preserve">) days of service of the Dispute Notice, the Dispute shall be referred to directors of the Parties who shall </w:t>
      </w:r>
      <w:r w:rsidR="005D4C92" w:rsidRPr="00C621D0">
        <w:rPr>
          <w:rFonts w:ascii="Arial Narrow" w:hAnsi="Arial Narrow"/>
          <w:color w:val="000000"/>
          <w:sz w:val="16"/>
        </w:rPr>
        <w:t xml:space="preserve">meet and </w:t>
      </w:r>
      <w:r w:rsidRPr="00C621D0">
        <w:rPr>
          <w:rFonts w:ascii="Arial Narrow" w:hAnsi="Arial Narrow"/>
          <w:color w:val="000000"/>
          <w:sz w:val="16"/>
        </w:rPr>
        <w:t>attempt in good faith to resolve it; and</w:t>
      </w:r>
    </w:p>
    <w:p w14:paraId="0E93267C" w14:textId="77777777" w:rsidR="006B3BA4" w:rsidRPr="00C621D0" w:rsidRDefault="006B3BA4" w:rsidP="003A6DA3">
      <w:pPr>
        <w:widowControl w:val="0"/>
        <w:autoSpaceDE w:val="0"/>
        <w:autoSpaceDN w:val="0"/>
        <w:adjustRightInd w:val="0"/>
        <w:ind w:right="40"/>
        <w:contextualSpacing/>
        <w:jc w:val="both"/>
        <w:rPr>
          <w:rFonts w:ascii="Arial Narrow" w:hAnsi="Arial Narrow"/>
          <w:color w:val="000000"/>
          <w:sz w:val="16"/>
        </w:rPr>
      </w:pPr>
    </w:p>
    <w:p w14:paraId="6C5BD393" w14:textId="787DABCC" w:rsidR="002A010A" w:rsidRPr="00C621D0" w:rsidRDefault="002A010A" w:rsidP="003A6DA3">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C621D0">
        <w:rPr>
          <w:rFonts w:ascii="Arial Narrow" w:hAnsi="Arial Narrow"/>
          <w:color w:val="000000"/>
          <w:sz w:val="16"/>
        </w:rPr>
        <w:t xml:space="preserve">if the directors of the Parties are for any reason unable to resolve the Dispute within </w:t>
      </w:r>
      <w:r w:rsidR="00AE2F53" w:rsidRPr="00C621D0">
        <w:rPr>
          <w:rFonts w:ascii="Arial Narrow" w:hAnsi="Arial Narrow"/>
          <w:color w:val="000000"/>
          <w:sz w:val="16"/>
        </w:rPr>
        <w:t>twenty eight</w:t>
      </w:r>
      <w:r w:rsidRPr="00C621D0">
        <w:rPr>
          <w:rFonts w:ascii="Arial Narrow" w:hAnsi="Arial Narrow"/>
          <w:color w:val="000000"/>
          <w:sz w:val="16"/>
        </w:rPr>
        <w:t xml:space="preserve"> (</w:t>
      </w:r>
      <w:r w:rsidR="00AE2F53" w:rsidRPr="00C621D0">
        <w:rPr>
          <w:rFonts w:ascii="Arial Narrow" w:hAnsi="Arial Narrow"/>
          <w:color w:val="000000"/>
          <w:sz w:val="16"/>
        </w:rPr>
        <w:t>28</w:t>
      </w:r>
      <w:r w:rsidRPr="00C621D0">
        <w:rPr>
          <w:rFonts w:ascii="Arial Narrow" w:hAnsi="Arial Narrow"/>
          <w:color w:val="000000"/>
          <w:sz w:val="16"/>
        </w:rPr>
        <w:t>) days of it being referred to</w:t>
      </w:r>
      <w:r w:rsidR="005D4C92" w:rsidRPr="00C621D0">
        <w:rPr>
          <w:rFonts w:ascii="Arial Narrow" w:hAnsi="Arial Narrow"/>
          <w:color w:val="000000"/>
          <w:sz w:val="16"/>
        </w:rPr>
        <w:t xml:space="preserve"> </w:t>
      </w:r>
      <w:r w:rsidRPr="00C621D0">
        <w:rPr>
          <w:rFonts w:ascii="Arial Narrow" w:hAnsi="Arial Narrow"/>
          <w:color w:val="000000"/>
          <w:sz w:val="16"/>
        </w:rPr>
        <w:t xml:space="preserve">them </w:t>
      </w:r>
      <w:r w:rsidR="005D4C92" w:rsidRPr="00C621D0">
        <w:rPr>
          <w:rFonts w:ascii="Arial Narrow" w:hAnsi="Arial Narrow"/>
          <w:sz w:val="16"/>
        </w:rPr>
        <w:t xml:space="preserve">then the Parties </w:t>
      </w:r>
      <w:r w:rsidR="00790C6C" w:rsidRPr="00C621D0">
        <w:rPr>
          <w:rFonts w:ascii="Arial Narrow" w:hAnsi="Arial Narrow"/>
          <w:sz w:val="16"/>
        </w:rPr>
        <w:t>shall have no further obligation</w:t>
      </w:r>
      <w:r w:rsidR="007B40D5" w:rsidRPr="00C621D0">
        <w:rPr>
          <w:rFonts w:ascii="Arial Narrow" w:hAnsi="Arial Narrow"/>
          <w:sz w:val="16"/>
        </w:rPr>
        <w:t xml:space="preserve"> to follow this dispute resolution procedure</w:t>
      </w:r>
      <w:r w:rsidR="00260D6F" w:rsidRPr="00C621D0">
        <w:rPr>
          <w:rFonts w:ascii="Arial Narrow" w:hAnsi="Arial Narrow"/>
          <w:sz w:val="16"/>
        </w:rPr>
        <w:t>.</w:t>
      </w:r>
    </w:p>
    <w:p w14:paraId="26D1D1AF" w14:textId="77777777" w:rsidR="006B3BA4" w:rsidRPr="00A059F0" w:rsidRDefault="006B3BA4" w:rsidP="003A6DA3">
      <w:pPr>
        <w:widowControl w:val="0"/>
        <w:autoSpaceDE w:val="0"/>
        <w:autoSpaceDN w:val="0"/>
        <w:adjustRightInd w:val="0"/>
        <w:ind w:left="147" w:right="40"/>
        <w:contextualSpacing/>
        <w:jc w:val="both"/>
        <w:rPr>
          <w:rFonts w:ascii="Arial Narrow" w:hAnsi="Arial Narrow" w:cs="Arial"/>
          <w:sz w:val="16"/>
          <w:szCs w:val="16"/>
        </w:rPr>
      </w:pPr>
    </w:p>
    <w:p w14:paraId="55223DF6" w14:textId="69613BA4" w:rsidR="00254E6F" w:rsidRPr="0054543F" w:rsidRDefault="008D5919" w:rsidP="003A6DA3">
      <w:pPr>
        <w:widowControl w:val="0"/>
        <w:numPr>
          <w:ilvl w:val="1"/>
          <w:numId w:val="16"/>
        </w:numPr>
        <w:autoSpaceDE w:val="0"/>
        <w:autoSpaceDN w:val="0"/>
        <w:adjustRightInd w:val="0"/>
        <w:ind w:left="147" w:right="40" w:hanging="431"/>
        <w:contextualSpacing/>
        <w:jc w:val="both"/>
        <w:rPr>
          <w:rFonts w:ascii="Arial Narrow" w:hAnsi="Arial Narrow" w:cs="Arial"/>
          <w:sz w:val="16"/>
          <w:szCs w:val="16"/>
        </w:rPr>
      </w:pPr>
      <w:r w:rsidRPr="00BC5CFD">
        <w:rPr>
          <w:rFonts w:ascii="Arial Narrow" w:hAnsi="Arial Narrow" w:cs="Arial"/>
          <w:sz w:val="16"/>
          <w:szCs w:val="16"/>
        </w:rPr>
        <w:t xml:space="preserve">Notwithstanding anything in this </w:t>
      </w:r>
      <w:r w:rsidR="00543F81" w:rsidRPr="00BC5CFD">
        <w:rPr>
          <w:rFonts w:ascii="Arial Narrow" w:hAnsi="Arial Narrow" w:cs="Arial"/>
          <w:sz w:val="16"/>
          <w:szCs w:val="16"/>
        </w:rPr>
        <w:t>Contract</w:t>
      </w:r>
      <w:r w:rsidRPr="00373A48">
        <w:rPr>
          <w:rFonts w:ascii="Arial Narrow" w:hAnsi="Arial Narrow" w:cs="Arial"/>
          <w:sz w:val="16"/>
          <w:szCs w:val="16"/>
        </w:rPr>
        <w:t xml:space="preserve">, </w:t>
      </w:r>
      <w:r w:rsidR="005D4C92" w:rsidRPr="001379CC">
        <w:rPr>
          <w:rFonts w:ascii="Arial Narrow" w:hAnsi="Arial Narrow" w:cs="Arial"/>
          <w:sz w:val="16"/>
          <w:szCs w:val="16"/>
        </w:rPr>
        <w:t xml:space="preserve">either </w:t>
      </w:r>
      <w:r w:rsidR="00543F81" w:rsidRPr="001379CC">
        <w:rPr>
          <w:rFonts w:ascii="Arial Narrow" w:hAnsi="Arial Narrow" w:cs="Arial"/>
          <w:sz w:val="16"/>
          <w:szCs w:val="16"/>
        </w:rPr>
        <w:t>P</w:t>
      </w:r>
      <w:r w:rsidR="005D4C92" w:rsidRPr="001379CC">
        <w:rPr>
          <w:rFonts w:ascii="Arial Narrow" w:hAnsi="Arial Narrow" w:cs="Arial"/>
          <w:sz w:val="16"/>
          <w:szCs w:val="16"/>
        </w:rPr>
        <w:t>arty may initiate any legal action</w:t>
      </w:r>
      <w:r w:rsidRPr="001379CC">
        <w:rPr>
          <w:rFonts w:ascii="Arial Narrow" w:hAnsi="Arial Narrow" w:cs="Arial"/>
          <w:sz w:val="16"/>
          <w:szCs w:val="16"/>
        </w:rPr>
        <w:t xml:space="preserve"> (including issuing proceedings) at any time without first complying with</w:t>
      </w:r>
      <w:r w:rsidR="005D4C92" w:rsidRPr="0069330A">
        <w:rPr>
          <w:rFonts w:ascii="Arial Narrow" w:hAnsi="Arial Narrow" w:cs="Arial"/>
          <w:sz w:val="16"/>
          <w:szCs w:val="16"/>
        </w:rPr>
        <w:t xml:space="preserve"> the procedure set out in </w:t>
      </w:r>
      <w:r w:rsidR="005455AD" w:rsidRPr="0069330A">
        <w:rPr>
          <w:rFonts w:ascii="Arial Narrow" w:hAnsi="Arial Narrow" w:cs="Arial"/>
          <w:sz w:val="16"/>
          <w:szCs w:val="16"/>
        </w:rPr>
        <w:t>c</w:t>
      </w:r>
      <w:r w:rsidR="005D4C92" w:rsidRPr="0069330A">
        <w:rPr>
          <w:rFonts w:ascii="Arial Narrow" w:hAnsi="Arial Narrow" w:cs="Arial"/>
          <w:sz w:val="16"/>
          <w:szCs w:val="16"/>
        </w:rPr>
        <w:t>lause</w:t>
      </w:r>
      <w:r w:rsidR="005455AD" w:rsidRPr="0069330A">
        <w:rPr>
          <w:rFonts w:ascii="Arial Narrow" w:hAnsi="Arial Narrow" w:cs="Arial"/>
          <w:sz w:val="16"/>
          <w:szCs w:val="16"/>
        </w:rPr>
        <w:t xml:space="preserve"> </w:t>
      </w:r>
      <w:r w:rsidR="008B43ED" w:rsidRPr="0054543F">
        <w:rPr>
          <w:rFonts w:ascii="Arial Narrow" w:hAnsi="Arial Narrow" w:cs="Arial"/>
          <w:sz w:val="16"/>
          <w:szCs w:val="16"/>
        </w:rPr>
        <w:fldChar w:fldCharType="begin"/>
      </w:r>
      <w:r w:rsidR="008B43ED" w:rsidRPr="001F3110">
        <w:rPr>
          <w:rFonts w:ascii="Arial Narrow" w:hAnsi="Arial Narrow" w:cs="Arial"/>
          <w:sz w:val="16"/>
          <w:szCs w:val="16"/>
        </w:rPr>
        <w:instrText xml:space="preserve"> REF _Ref80819604 \r \h </w:instrText>
      </w:r>
      <w:r w:rsidR="009E682F" w:rsidRPr="001F3110">
        <w:rPr>
          <w:rFonts w:ascii="Arial Narrow" w:hAnsi="Arial Narrow" w:cs="Arial"/>
          <w:sz w:val="16"/>
          <w:szCs w:val="16"/>
        </w:rPr>
        <w:instrText xml:space="preserve"> \* MERGEFORMAT </w:instrText>
      </w:r>
      <w:r w:rsidR="008B43ED" w:rsidRPr="0054543F">
        <w:rPr>
          <w:rFonts w:ascii="Arial Narrow" w:hAnsi="Arial Narrow" w:cs="Arial"/>
          <w:sz w:val="16"/>
          <w:szCs w:val="16"/>
        </w:rPr>
      </w:r>
      <w:r w:rsidR="008B43ED" w:rsidRPr="0054543F">
        <w:rPr>
          <w:rFonts w:ascii="Arial Narrow" w:hAnsi="Arial Narrow" w:cs="Arial"/>
          <w:sz w:val="16"/>
          <w:szCs w:val="16"/>
        </w:rPr>
        <w:fldChar w:fldCharType="separate"/>
      </w:r>
      <w:r w:rsidR="00F30254">
        <w:rPr>
          <w:rFonts w:ascii="Arial Narrow" w:hAnsi="Arial Narrow" w:cs="Arial"/>
          <w:sz w:val="16"/>
          <w:szCs w:val="16"/>
        </w:rPr>
        <w:t>20.5</w:t>
      </w:r>
      <w:r w:rsidR="008B43ED" w:rsidRPr="0054543F">
        <w:rPr>
          <w:rFonts w:ascii="Arial Narrow" w:hAnsi="Arial Narrow" w:cs="Arial"/>
          <w:sz w:val="16"/>
          <w:szCs w:val="16"/>
        </w:rPr>
        <w:fldChar w:fldCharType="end"/>
      </w:r>
      <w:r w:rsidR="005D4C92" w:rsidRPr="00A059F0">
        <w:rPr>
          <w:rFonts w:ascii="Arial Narrow" w:hAnsi="Arial Narrow" w:cs="Arial"/>
          <w:sz w:val="16"/>
          <w:szCs w:val="16"/>
        </w:rPr>
        <w:t>.</w:t>
      </w:r>
    </w:p>
    <w:p w14:paraId="12F1B94D" w14:textId="77777777" w:rsidR="006B3BA4" w:rsidRPr="00BC5CFD" w:rsidRDefault="006B3BA4" w:rsidP="003A6DA3">
      <w:pPr>
        <w:widowControl w:val="0"/>
        <w:autoSpaceDE w:val="0"/>
        <w:autoSpaceDN w:val="0"/>
        <w:adjustRightInd w:val="0"/>
        <w:ind w:left="147" w:right="40"/>
        <w:contextualSpacing/>
        <w:jc w:val="both"/>
        <w:rPr>
          <w:rFonts w:ascii="Arial Narrow" w:hAnsi="Arial Narrow" w:cs="Arial"/>
          <w:sz w:val="16"/>
          <w:szCs w:val="16"/>
        </w:rPr>
      </w:pPr>
    </w:p>
    <w:p w14:paraId="07D3B3CF" w14:textId="7E9773C7" w:rsidR="00254E6F" w:rsidRPr="0064171B" w:rsidRDefault="00254E6F" w:rsidP="003A6DA3">
      <w:pPr>
        <w:pStyle w:val="Level2"/>
        <w:spacing w:after="0" w:line="240" w:lineRule="auto"/>
        <w:ind w:left="147" w:right="13"/>
        <w:contextualSpacing/>
        <w:rPr>
          <w:rStyle w:val="Level1asHeadingtext"/>
          <w:rFonts w:ascii="Arial Narrow" w:hAnsi="Arial Narrow" w:cs="Arial"/>
          <w:color w:val="000000"/>
          <w:sz w:val="16"/>
          <w:szCs w:val="16"/>
        </w:rPr>
      </w:pPr>
      <w:r w:rsidRPr="009936C7">
        <w:rPr>
          <w:rFonts w:ascii="Arial Narrow" w:hAnsi="Arial Narrow" w:cs="Arial"/>
          <w:b/>
          <w:bCs/>
          <w:color w:val="000000"/>
          <w:sz w:val="16"/>
          <w:szCs w:val="16"/>
        </w:rPr>
        <w:t xml:space="preserve">Transfer of Rights and Obligations  </w:t>
      </w:r>
    </w:p>
    <w:p w14:paraId="73C0EF19" w14:textId="16FE71E2" w:rsidR="00254E6F" w:rsidRPr="001F3110"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cs="Arial"/>
          <w:sz w:val="16"/>
          <w:szCs w:val="16"/>
        </w:rPr>
      </w:pPr>
      <w:r w:rsidRPr="001F3110">
        <w:rPr>
          <w:rFonts w:ascii="Arial Narrow" w:hAnsi="Arial Narrow" w:cs="Arial"/>
          <w:sz w:val="16"/>
          <w:szCs w:val="16"/>
        </w:rPr>
        <w:t>Supplier</w:t>
      </w:r>
      <w:r w:rsidR="00254E6F" w:rsidRPr="001F3110">
        <w:rPr>
          <w:rFonts w:ascii="Arial Narrow" w:hAnsi="Arial Narrow" w:cs="Arial"/>
          <w:sz w:val="16"/>
          <w:szCs w:val="16"/>
        </w:rPr>
        <w:t xml:space="preserve"> may assign, delegate, license, hold on trust or sub-</w:t>
      </w:r>
      <w:r w:rsidR="00EE2E5F" w:rsidRPr="001F3110">
        <w:rPr>
          <w:rFonts w:ascii="Arial Narrow" w:hAnsi="Arial Narrow" w:cs="Arial"/>
          <w:sz w:val="16"/>
          <w:szCs w:val="16"/>
        </w:rPr>
        <w:t>c</w:t>
      </w:r>
      <w:r w:rsidR="00254E6F" w:rsidRPr="001F3110">
        <w:rPr>
          <w:rFonts w:ascii="Arial Narrow" w:hAnsi="Arial Narrow" w:cs="Arial"/>
          <w:sz w:val="16"/>
          <w:szCs w:val="16"/>
        </w:rPr>
        <w:t>ontract all or any part of its rights or obligations under this Contract.</w:t>
      </w:r>
    </w:p>
    <w:p w14:paraId="674E2379" w14:textId="77777777" w:rsidR="006B3BA4" w:rsidRPr="001F3110" w:rsidRDefault="006B3BA4" w:rsidP="003A6DA3">
      <w:pPr>
        <w:widowControl w:val="0"/>
        <w:autoSpaceDE w:val="0"/>
        <w:autoSpaceDN w:val="0"/>
        <w:adjustRightInd w:val="0"/>
        <w:ind w:left="147" w:right="40"/>
        <w:contextualSpacing/>
        <w:jc w:val="both"/>
        <w:rPr>
          <w:rFonts w:ascii="Arial Narrow" w:hAnsi="Arial Narrow" w:cs="Arial"/>
          <w:sz w:val="16"/>
          <w:szCs w:val="16"/>
        </w:rPr>
      </w:pPr>
    </w:p>
    <w:p w14:paraId="09097E37" w14:textId="18DC9814" w:rsidR="005455AD" w:rsidRPr="001F3110" w:rsidRDefault="00254E6F" w:rsidP="003A6DA3">
      <w:pPr>
        <w:widowControl w:val="0"/>
        <w:numPr>
          <w:ilvl w:val="1"/>
          <w:numId w:val="16"/>
        </w:numPr>
        <w:autoSpaceDE w:val="0"/>
        <w:autoSpaceDN w:val="0"/>
        <w:adjustRightInd w:val="0"/>
        <w:ind w:left="147" w:right="40" w:hanging="431"/>
        <w:contextualSpacing/>
        <w:jc w:val="both"/>
        <w:rPr>
          <w:rFonts w:ascii="Arial Narrow" w:hAnsi="Arial Narrow" w:cs="Arial"/>
          <w:sz w:val="16"/>
          <w:szCs w:val="16"/>
        </w:rPr>
      </w:pPr>
      <w:r w:rsidRPr="001F3110">
        <w:rPr>
          <w:rFonts w:ascii="Arial Narrow" w:hAnsi="Arial Narrow" w:cs="Arial"/>
          <w:sz w:val="16"/>
          <w:szCs w:val="16"/>
        </w:rPr>
        <w:t>This Contract is personal to the Customer who may not assign, delegate, license, hold on trust or sub-</w:t>
      </w:r>
      <w:r w:rsidR="00EE2E5F" w:rsidRPr="001F3110">
        <w:rPr>
          <w:rFonts w:ascii="Arial Narrow" w:hAnsi="Arial Narrow" w:cs="Arial"/>
          <w:sz w:val="16"/>
          <w:szCs w:val="16"/>
        </w:rPr>
        <w:t>c</w:t>
      </w:r>
      <w:r w:rsidRPr="001F3110">
        <w:rPr>
          <w:rFonts w:ascii="Arial Narrow" w:hAnsi="Arial Narrow" w:cs="Arial"/>
          <w:sz w:val="16"/>
          <w:szCs w:val="16"/>
        </w:rPr>
        <w:t>ontract all or any of its rights or obligations under this Contract.</w:t>
      </w:r>
    </w:p>
    <w:p w14:paraId="7D7F2CFC" w14:textId="77777777" w:rsidR="006B3BA4" w:rsidRPr="001F3110" w:rsidRDefault="006B3BA4" w:rsidP="003A6DA3">
      <w:pPr>
        <w:widowControl w:val="0"/>
        <w:autoSpaceDE w:val="0"/>
        <w:autoSpaceDN w:val="0"/>
        <w:adjustRightInd w:val="0"/>
        <w:ind w:right="40"/>
        <w:contextualSpacing/>
        <w:jc w:val="both"/>
        <w:rPr>
          <w:rFonts w:ascii="Arial Narrow" w:hAnsi="Arial Narrow" w:cs="Arial"/>
          <w:sz w:val="16"/>
          <w:szCs w:val="16"/>
        </w:rPr>
      </w:pPr>
    </w:p>
    <w:p w14:paraId="06E56396" w14:textId="0787D16C" w:rsidR="00254E6F" w:rsidRPr="00BC5CFD"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sz w:val="16"/>
          <w:szCs w:val="16"/>
        </w:rPr>
      </w:pPr>
      <w:bookmarkStart w:id="105" w:name="_Ref80819647"/>
      <w:r w:rsidRPr="001F3110">
        <w:rPr>
          <w:rFonts w:ascii="Arial Narrow" w:hAnsi="Arial Narrow"/>
          <w:sz w:val="16"/>
          <w:szCs w:val="16"/>
        </w:rPr>
        <w:t>Supplier</w:t>
      </w:r>
      <w:r w:rsidR="00586189" w:rsidRPr="001F3110">
        <w:rPr>
          <w:rFonts w:ascii="Arial Narrow" w:hAnsi="Arial Narrow"/>
          <w:sz w:val="16"/>
          <w:szCs w:val="16"/>
        </w:rPr>
        <w:t>,</w:t>
      </w:r>
      <w:r w:rsidR="00254E6F" w:rsidRPr="001F3110">
        <w:rPr>
          <w:rFonts w:ascii="Arial Narrow" w:hAnsi="Arial Narrow"/>
          <w:sz w:val="16"/>
          <w:szCs w:val="16"/>
        </w:rPr>
        <w:t xml:space="preserve"> its </w:t>
      </w:r>
      <w:r w:rsidRPr="001F3110">
        <w:rPr>
          <w:rFonts w:ascii="Arial Narrow" w:hAnsi="Arial Narrow"/>
          <w:sz w:val="16"/>
          <w:szCs w:val="16"/>
        </w:rPr>
        <w:t>Supplier</w:t>
      </w:r>
      <w:r w:rsidR="00521759" w:rsidRPr="001F3110">
        <w:rPr>
          <w:rFonts w:ascii="Arial Narrow" w:hAnsi="Arial Narrow"/>
          <w:sz w:val="16"/>
          <w:szCs w:val="16"/>
        </w:rPr>
        <w:t xml:space="preserve"> Group </w:t>
      </w:r>
      <w:r w:rsidR="00254E6F" w:rsidRPr="001F3110">
        <w:rPr>
          <w:rFonts w:ascii="Arial Narrow" w:hAnsi="Arial Narrow"/>
          <w:sz w:val="16"/>
          <w:szCs w:val="16"/>
        </w:rPr>
        <w:t>and assignees</w:t>
      </w:r>
      <w:r w:rsidR="00DA2863" w:rsidRPr="001F3110">
        <w:rPr>
          <w:rFonts w:ascii="Arial Narrow" w:hAnsi="Arial Narrow"/>
          <w:sz w:val="16"/>
          <w:szCs w:val="16"/>
        </w:rPr>
        <w:t>,</w:t>
      </w:r>
      <w:r w:rsidR="00586189" w:rsidRPr="001F3110">
        <w:rPr>
          <w:rFonts w:ascii="Arial Narrow" w:hAnsi="Arial Narrow"/>
          <w:sz w:val="16"/>
          <w:szCs w:val="16"/>
        </w:rPr>
        <w:t xml:space="preserve"> </w:t>
      </w:r>
      <w:r w:rsidR="00A31321" w:rsidRPr="001F3110">
        <w:rPr>
          <w:rFonts w:ascii="Arial Narrow" w:hAnsi="Arial Narrow"/>
          <w:sz w:val="16"/>
          <w:szCs w:val="16"/>
        </w:rPr>
        <w:t>Microsoft (for the purposes of the Customer Agreement only)</w:t>
      </w:r>
      <w:r w:rsidR="00254E6F" w:rsidRPr="001F3110">
        <w:rPr>
          <w:rFonts w:ascii="Arial Narrow" w:hAnsi="Arial Narrow"/>
          <w:sz w:val="16"/>
          <w:szCs w:val="16"/>
        </w:rPr>
        <w:t xml:space="preserve"> </w:t>
      </w:r>
      <w:r w:rsidR="00DA2863" w:rsidRPr="001F3110">
        <w:rPr>
          <w:rFonts w:ascii="Arial Narrow" w:hAnsi="Arial Narrow"/>
          <w:sz w:val="16"/>
          <w:szCs w:val="16"/>
        </w:rPr>
        <w:t xml:space="preserve">and any applicable third party funder (solely in respect of any Finance Arrangements) </w:t>
      </w:r>
      <w:r w:rsidR="00254E6F" w:rsidRPr="001F3110">
        <w:rPr>
          <w:rFonts w:ascii="Arial Narrow" w:hAnsi="Arial Narrow"/>
          <w:sz w:val="16"/>
          <w:szCs w:val="16"/>
        </w:rPr>
        <w:t xml:space="preserve">may enforce </w:t>
      </w:r>
      <w:r w:rsidR="00EC02E9" w:rsidRPr="001F3110">
        <w:rPr>
          <w:rFonts w:ascii="Arial Narrow" w:hAnsi="Arial Narrow"/>
          <w:sz w:val="16"/>
          <w:szCs w:val="16"/>
        </w:rPr>
        <w:t xml:space="preserve">all or part of </w:t>
      </w:r>
      <w:r w:rsidR="00254E6F" w:rsidRPr="001F3110">
        <w:rPr>
          <w:rFonts w:ascii="Arial Narrow" w:hAnsi="Arial Narrow"/>
          <w:sz w:val="16"/>
          <w:szCs w:val="16"/>
        </w:rPr>
        <w:t xml:space="preserve">the terms of this Contract subject to and in accordance with this clause </w:t>
      </w:r>
      <w:r w:rsidR="008B43ED" w:rsidRPr="0054543F">
        <w:rPr>
          <w:rFonts w:ascii="Arial Narrow" w:hAnsi="Arial Narrow"/>
          <w:sz w:val="16"/>
          <w:szCs w:val="16"/>
        </w:rPr>
        <w:fldChar w:fldCharType="begin"/>
      </w:r>
      <w:r w:rsidR="008B43ED" w:rsidRPr="001F3110">
        <w:rPr>
          <w:rFonts w:ascii="Arial Narrow" w:hAnsi="Arial Narrow"/>
          <w:sz w:val="16"/>
          <w:szCs w:val="16"/>
        </w:rPr>
        <w:instrText xml:space="preserve"> REF _Ref80819647 \r \h </w:instrText>
      </w:r>
      <w:r w:rsidR="009E682F" w:rsidRPr="001F3110">
        <w:rPr>
          <w:rFonts w:ascii="Arial Narrow" w:hAnsi="Arial Narrow"/>
          <w:sz w:val="16"/>
          <w:szCs w:val="16"/>
        </w:rPr>
        <w:instrText xml:space="preserve"> \* MERGEFORMAT </w:instrText>
      </w:r>
      <w:r w:rsidR="008B43ED" w:rsidRPr="0054543F">
        <w:rPr>
          <w:rFonts w:ascii="Arial Narrow" w:hAnsi="Arial Narrow"/>
          <w:sz w:val="16"/>
          <w:szCs w:val="16"/>
        </w:rPr>
      </w:r>
      <w:r w:rsidR="008B43ED" w:rsidRPr="0054543F">
        <w:rPr>
          <w:rFonts w:ascii="Arial Narrow" w:hAnsi="Arial Narrow"/>
          <w:sz w:val="16"/>
          <w:szCs w:val="16"/>
        </w:rPr>
        <w:fldChar w:fldCharType="separate"/>
      </w:r>
      <w:r w:rsidR="00F30254">
        <w:rPr>
          <w:rFonts w:ascii="Arial Narrow" w:hAnsi="Arial Narrow"/>
          <w:sz w:val="16"/>
          <w:szCs w:val="16"/>
        </w:rPr>
        <w:t>20.9</w:t>
      </w:r>
      <w:r w:rsidR="008B43ED" w:rsidRPr="0054543F">
        <w:rPr>
          <w:rFonts w:ascii="Arial Narrow" w:hAnsi="Arial Narrow"/>
          <w:sz w:val="16"/>
          <w:szCs w:val="16"/>
        </w:rPr>
        <w:fldChar w:fldCharType="end"/>
      </w:r>
      <w:r w:rsidR="00254E6F" w:rsidRPr="00A059F0">
        <w:rPr>
          <w:rFonts w:ascii="Arial Narrow" w:hAnsi="Arial Narrow"/>
          <w:sz w:val="16"/>
          <w:szCs w:val="16"/>
        </w:rPr>
        <w:t>, this Contract and the Contracts (Rights of Third Parties) Act 1999 (“</w:t>
      </w:r>
      <w:r w:rsidR="00254E6F" w:rsidRPr="00BC5CFD">
        <w:rPr>
          <w:rFonts w:ascii="Arial Narrow" w:hAnsi="Arial Narrow"/>
          <w:b/>
          <w:bCs/>
          <w:sz w:val="16"/>
          <w:szCs w:val="16"/>
        </w:rPr>
        <w:t>Act</w:t>
      </w:r>
      <w:r w:rsidR="00254E6F" w:rsidRPr="00BC5CFD">
        <w:rPr>
          <w:rFonts w:ascii="Arial Narrow" w:hAnsi="Arial Narrow"/>
          <w:sz w:val="16"/>
          <w:szCs w:val="16"/>
        </w:rPr>
        <w:t>”).</w:t>
      </w:r>
      <w:bookmarkEnd w:id="105"/>
    </w:p>
    <w:p w14:paraId="5BD5EBF5" w14:textId="77777777" w:rsidR="006B3BA4" w:rsidRPr="009936C7" w:rsidRDefault="006B3BA4" w:rsidP="003A6DA3">
      <w:pPr>
        <w:widowControl w:val="0"/>
        <w:autoSpaceDE w:val="0"/>
        <w:autoSpaceDN w:val="0"/>
        <w:adjustRightInd w:val="0"/>
        <w:ind w:right="40"/>
        <w:contextualSpacing/>
        <w:jc w:val="both"/>
        <w:rPr>
          <w:rFonts w:ascii="Arial Narrow" w:hAnsi="Arial Narrow"/>
          <w:sz w:val="16"/>
          <w:szCs w:val="16"/>
        </w:rPr>
      </w:pPr>
    </w:p>
    <w:p w14:paraId="104CF265" w14:textId="16B37058" w:rsidR="00254E6F" w:rsidRPr="001F3110" w:rsidRDefault="00254E6F" w:rsidP="003A6DA3">
      <w:pPr>
        <w:widowControl w:val="0"/>
        <w:numPr>
          <w:ilvl w:val="1"/>
          <w:numId w:val="16"/>
        </w:numPr>
        <w:autoSpaceDE w:val="0"/>
        <w:autoSpaceDN w:val="0"/>
        <w:adjustRightInd w:val="0"/>
        <w:ind w:left="147" w:right="40" w:hanging="431"/>
        <w:contextualSpacing/>
        <w:jc w:val="both"/>
        <w:rPr>
          <w:sz w:val="16"/>
          <w:szCs w:val="16"/>
        </w:rPr>
      </w:pPr>
      <w:r w:rsidRPr="001F3110">
        <w:rPr>
          <w:rFonts w:ascii="Arial Narrow" w:hAnsi="Arial Narrow"/>
          <w:sz w:val="16"/>
          <w:szCs w:val="16"/>
        </w:rPr>
        <w:t xml:space="preserve">A person who is not the Customer (including an employee, the officer, agent, representative or subcontractor of the Customer) has no right under </w:t>
      </w:r>
      <w:r w:rsidR="00A63B38" w:rsidRPr="001F3110">
        <w:rPr>
          <w:rFonts w:ascii="Arial Narrow" w:hAnsi="Arial Narrow"/>
          <w:sz w:val="16"/>
          <w:szCs w:val="16"/>
        </w:rPr>
        <w:t>t</w:t>
      </w:r>
      <w:r w:rsidR="002E0ED3" w:rsidRPr="001F3110">
        <w:rPr>
          <w:rFonts w:ascii="Arial Narrow" w:hAnsi="Arial Narrow"/>
          <w:sz w:val="16"/>
          <w:szCs w:val="16"/>
        </w:rPr>
        <w:t>he</w:t>
      </w:r>
      <w:r w:rsidRPr="001F3110">
        <w:rPr>
          <w:rFonts w:ascii="Arial Narrow" w:hAnsi="Arial Narrow"/>
          <w:sz w:val="16"/>
          <w:szCs w:val="16"/>
        </w:rPr>
        <w:t xml:space="preserve"> Act to enforce any term of the Contract.  This does not affect any right or remedy that exists or is available apart from that Act.</w:t>
      </w:r>
    </w:p>
    <w:p w14:paraId="3D3E5C09" w14:textId="77777777" w:rsidR="006B3BA4" w:rsidRPr="001F3110" w:rsidRDefault="006B3BA4" w:rsidP="003A6DA3">
      <w:pPr>
        <w:widowControl w:val="0"/>
        <w:autoSpaceDE w:val="0"/>
        <w:autoSpaceDN w:val="0"/>
        <w:adjustRightInd w:val="0"/>
        <w:ind w:right="40"/>
        <w:contextualSpacing/>
        <w:jc w:val="both"/>
        <w:rPr>
          <w:sz w:val="16"/>
          <w:szCs w:val="16"/>
        </w:rPr>
      </w:pPr>
    </w:p>
    <w:p w14:paraId="46DFA871" w14:textId="77777777" w:rsidR="002C2DA1" w:rsidRPr="001F3110" w:rsidRDefault="002C2DA1" w:rsidP="003A6DA3">
      <w:pPr>
        <w:pStyle w:val="Level2"/>
        <w:spacing w:after="0" w:line="240" w:lineRule="auto"/>
        <w:ind w:left="147" w:right="13"/>
        <w:contextualSpacing/>
        <w:rPr>
          <w:rFonts w:ascii="Arial Narrow" w:hAnsi="Arial Narrow" w:cs="Arial"/>
          <w:b/>
          <w:bCs/>
          <w:color w:val="000000"/>
          <w:sz w:val="16"/>
          <w:szCs w:val="16"/>
        </w:rPr>
      </w:pPr>
      <w:r w:rsidRPr="001F3110">
        <w:rPr>
          <w:rFonts w:ascii="Arial Narrow" w:hAnsi="Arial Narrow" w:cs="Arial"/>
          <w:b/>
          <w:bCs/>
          <w:color w:val="000000"/>
          <w:sz w:val="16"/>
          <w:szCs w:val="16"/>
        </w:rPr>
        <w:t xml:space="preserve">Severability </w:t>
      </w:r>
    </w:p>
    <w:p w14:paraId="0D4DC401" w14:textId="0EF99900" w:rsidR="002C2DA1" w:rsidRPr="001F3110"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sz w:val="16"/>
          <w:szCs w:val="16"/>
        </w:rPr>
      </w:pPr>
      <w:r w:rsidRPr="001F3110">
        <w:rPr>
          <w:rFonts w:ascii="Arial Narrow" w:hAnsi="Arial Narrow"/>
          <w:sz w:val="16"/>
          <w:szCs w:val="16"/>
        </w:rPr>
        <w:t xml:space="preserve">If any term of the Contract is held invalid, illegal or unenforceable by any court of competent jurisdiction, it will be severed and the remaining terms will continue in full force as if the Contract had been made without the invalid, illegal or unenforceable terms. </w:t>
      </w:r>
    </w:p>
    <w:p w14:paraId="1FA6E104" w14:textId="77777777" w:rsidR="006B3BA4" w:rsidRPr="001F3110" w:rsidRDefault="006B3BA4" w:rsidP="003A6DA3">
      <w:pPr>
        <w:widowControl w:val="0"/>
        <w:autoSpaceDE w:val="0"/>
        <w:autoSpaceDN w:val="0"/>
        <w:adjustRightInd w:val="0"/>
        <w:ind w:left="147" w:right="40"/>
        <w:contextualSpacing/>
        <w:jc w:val="both"/>
        <w:rPr>
          <w:rFonts w:ascii="Arial Narrow" w:hAnsi="Arial Narrow"/>
          <w:sz w:val="16"/>
          <w:szCs w:val="16"/>
        </w:rPr>
      </w:pPr>
    </w:p>
    <w:p w14:paraId="38BFCD82" w14:textId="2508C734" w:rsidR="00C5132F" w:rsidRPr="001F3110" w:rsidRDefault="00560988" w:rsidP="003A6DA3">
      <w:pPr>
        <w:widowControl w:val="0"/>
        <w:tabs>
          <w:tab w:val="left" w:pos="0"/>
        </w:tabs>
        <w:autoSpaceDE w:val="0"/>
        <w:autoSpaceDN w:val="0"/>
        <w:adjustRightInd w:val="0"/>
        <w:ind w:left="147" w:right="41"/>
        <w:contextualSpacing/>
        <w:jc w:val="both"/>
        <w:rPr>
          <w:rFonts w:ascii="Arial Narrow" w:hAnsi="Arial Narrow" w:cs="Arial"/>
          <w:b/>
          <w:bCs/>
          <w:color w:val="000000"/>
          <w:sz w:val="16"/>
          <w:szCs w:val="16"/>
        </w:rPr>
      </w:pPr>
      <w:r w:rsidRPr="001F3110">
        <w:rPr>
          <w:rFonts w:ascii="Arial Narrow" w:hAnsi="Arial Narrow" w:cs="Arial"/>
          <w:b/>
          <w:bCs/>
          <w:color w:val="000000"/>
          <w:sz w:val="16"/>
          <w:szCs w:val="16"/>
        </w:rPr>
        <w:t>Agency, Partnership</w:t>
      </w:r>
    </w:p>
    <w:p w14:paraId="5F7D5BD9" w14:textId="77326C26" w:rsidR="00A97306" w:rsidRPr="00A059F0" w:rsidRDefault="00560988" w:rsidP="001F3110">
      <w:pPr>
        <w:widowControl w:val="0"/>
        <w:numPr>
          <w:ilvl w:val="1"/>
          <w:numId w:val="16"/>
        </w:numPr>
        <w:autoSpaceDE w:val="0"/>
        <w:autoSpaceDN w:val="0"/>
        <w:adjustRightInd w:val="0"/>
        <w:ind w:left="147" w:right="40" w:hanging="431"/>
        <w:contextualSpacing/>
        <w:jc w:val="both"/>
        <w:rPr>
          <w:rFonts w:ascii="Arial Narrow" w:hAnsi="Arial Narrow"/>
          <w:sz w:val="16"/>
          <w:szCs w:val="16"/>
        </w:rPr>
      </w:pPr>
      <w:r w:rsidRPr="001F3110">
        <w:rPr>
          <w:rFonts w:ascii="Arial Narrow" w:hAnsi="Arial Narrow"/>
          <w:sz w:val="16"/>
          <w:szCs w:val="16"/>
        </w:rPr>
        <w:t>This Agreement shall not constitute or imply any partnership, joint venture, agency, fiduciary relationship or other relationship between the Parties other than the contractual relationship expressly provided for in this Agreement.</w:t>
      </w:r>
    </w:p>
    <w:p w14:paraId="1A7161AB" w14:textId="77777777" w:rsidR="00560988" w:rsidRPr="00A059F0" w:rsidRDefault="00560988" w:rsidP="001F3110">
      <w:pPr>
        <w:widowControl w:val="0"/>
        <w:tabs>
          <w:tab w:val="left" w:pos="0"/>
        </w:tabs>
        <w:autoSpaceDE w:val="0"/>
        <w:autoSpaceDN w:val="0"/>
        <w:adjustRightInd w:val="0"/>
        <w:ind w:right="41"/>
        <w:contextualSpacing/>
        <w:jc w:val="both"/>
        <w:rPr>
          <w:rFonts w:ascii="Arial Narrow" w:hAnsi="Arial Narrow" w:cs="Arial"/>
          <w:b/>
          <w:bCs/>
          <w:color w:val="000000"/>
          <w:sz w:val="16"/>
          <w:szCs w:val="16"/>
        </w:rPr>
      </w:pPr>
    </w:p>
    <w:p w14:paraId="7B6522BE" w14:textId="42001ECF" w:rsidR="002C2DA1" w:rsidRPr="001F3110" w:rsidRDefault="002C2DA1" w:rsidP="003A6DA3">
      <w:pPr>
        <w:widowControl w:val="0"/>
        <w:tabs>
          <w:tab w:val="left" w:pos="0"/>
        </w:tabs>
        <w:autoSpaceDE w:val="0"/>
        <w:autoSpaceDN w:val="0"/>
        <w:adjustRightInd w:val="0"/>
        <w:ind w:left="147" w:right="41"/>
        <w:contextualSpacing/>
        <w:jc w:val="both"/>
        <w:rPr>
          <w:rFonts w:ascii="Arial Narrow" w:hAnsi="Arial Narrow" w:cs="Arial"/>
          <w:color w:val="000000"/>
          <w:sz w:val="16"/>
          <w:szCs w:val="16"/>
        </w:rPr>
      </w:pPr>
      <w:r w:rsidRPr="00BC5CFD">
        <w:rPr>
          <w:rFonts w:ascii="Arial Narrow" w:hAnsi="Arial Narrow" w:cs="Arial"/>
          <w:b/>
          <w:bCs/>
          <w:color w:val="000000"/>
          <w:sz w:val="16"/>
          <w:szCs w:val="16"/>
        </w:rPr>
        <w:t>Survival</w:t>
      </w:r>
    </w:p>
    <w:p w14:paraId="71F2BEB1" w14:textId="61E92949" w:rsidR="002C2DA1" w:rsidRPr="00F33EE7" w:rsidRDefault="008D5919" w:rsidP="003A6DA3">
      <w:pPr>
        <w:widowControl w:val="0"/>
        <w:numPr>
          <w:ilvl w:val="1"/>
          <w:numId w:val="16"/>
        </w:numPr>
        <w:autoSpaceDE w:val="0"/>
        <w:autoSpaceDN w:val="0"/>
        <w:adjustRightInd w:val="0"/>
        <w:ind w:left="147" w:right="40" w:hanging="431"/>
        <w:contextualSpacing/>
        <w:jc w:val="both"/>
        <w:rPr>
          <w:rFonts w:ascii="Arial Narrow" w:hAnsi="Arial Narrow"/>
          <w:sz w:val="16"/>
          <w:szCs w:val="16"/>
        </w:rPr>
      </w:pPr>
      <w:r w:rsidRPr="001F3110">
        <w:rPr>
          <w:rFonts w:ascii="Arial Narrow" w:hAnsi="Arial Narrow"/>
          <w:sz w:val="16"/>
          <w:szCs w:val="16"/>
        </w:rPr>
        <w:t xml:space="preserve">Any provisions of this </w:t>
      </w:r>
      <w:r w:rsidR="00274571" w:rsidRPr="001F3110">
        <w:rPr>
          <w:rFonts w:ascii="Arial Narrow" w:hAnsi="Arial Narrow"/>
          <w:sz w:val="16"/>
          <w:szCs w:val="16"/>
        </w:rPr>
        <w:t xml:space="preserve">Contract </w:t>
      </w:r>
      <w:r w:rsidRPr="001F3110">
        <w:rPr>
          <w:rFonts w:ascii="Arial Narrow" w:hAnsi="Arial Narrow"/>
          <w:sz w:val="16"/>
          <w:szCs w:val="16"/>
        </w:rPr>
        <w:t>which are expressed to and/or intended to survive any termination</w:t>
      </w:r>
      <w:r w:rsidRPr="00F33EE7">
        <w:rPr>
          <w:rFonts w:ascii="Arial Narrow" w:hAnsi="Arial Narrow"/>
          <w:sz w:val="16"/>
          <w:szCs w:val="16"/>
        </w:rPr>
        <w:t xml:space="preserve"> or expiry of this Contract (howsoever caused) shall survive any such termination and/or expiry of this Contract (howsoever caused).    </w:t>
      </w:r>
    </w:p>
    <w:p w14:paraId="581162DF" w14:textId="77777777" w:rsidR="006B3BA4" w:rsidRPr="00F33EE7" w:rsidRDefault="006B3BA4" w:rsidP="003A6DA3">
      <w:pPr>
        <w:widowControl w:val="0"/>
        <w:autoSpaceDE w:val="0"/>
        <w:autoSpaceDN w:val="0"/>
        <w:adjustRightInd w:val="0"/>
        <w:ind w:left="147" w:right="40"/>
        <w:contextualSpacing/>
        <w:jc w:val="both"/>
        <w:rPr>
          <w:rFonts w:ascii="Arial Narrow" w:hAnsi="Arial Narrow"/>
          <w:sz w:val="16"/>
          <w:szCs w:val="16"/>
        </w:rPr>
      </w:pPr>
    </w:p>
    <w:p w14:paraId="088A8D42" w14:textId="77777777" w:rsidR="002C2DA1" w:rsidRPr="00F33EE7" w:rsidRDefault="002C2DA1" w:rsidP="003A6DA3">
      <w:pPr>
        <w:widowControl w:val="0"/>
        <w:tabs>
          <w:tab w:val="left" w:pos="0"/>
        </w:tabs>
        <w:autoSpaceDE w:val="0"/>
        <w:autoSpaceDN w:val="0"/>
        <w:adjustRightInd w:val="0"/>
        <w:ind w:left="147"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Entire Agreement</w:t>
      </w:r>
      <w:r w:rsidRPr="00F33EE7">
        <w:rPr>
          <w:rFonts w:ascii="Arial Narrow" w:hAnsi="Arial Narrow" w:cs="Arial"/>
          <w:color w:val="000000"/>
          <w:sz w:val="16"/>
          <w:szCs w:val="16"/>
        </w:rPr>
        <w:t xml:space="preserve"> </w:t>
      </w:r>
    </w:p>
    <w:p w14:paraId="4659C151" w14:textId="605810EA"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sz w:val="16"/>
          <w:szCs w:val="16"/>
        </w:rPr>
      </w:pPr>
      <w:bookmarkStart w:id="106" w:name="_Ref80819721"/>
      <w:r w:rsidRPr="00F33EE7">
        <w:rPr>
          <w:rFonts w:ascii="Arial Narrow" w:hAnsi="Arial Narrow"/>
          <w:sz w:val="16"/>
          <w:szCs w:val="16"/>
        </w:rPr>
        <w:t xml:space="preserve">The Contract contains the entire agreement between the Customer and </w:t>
      </w:r>
      <w:r w:rsidR="00675ABA" w:rsidRPr="00F33EE7">
        <w:rPr>
          <w:rFonts w:ascii="Arial Narrow" w:hAnsi="Arial Narrow"/>
          <w:sz w:val="16"/>
          <w:szCs w:val="16"/>
        </w:rPr>
        <w:t>Supplier</w:t>
      </w:r>
      <w:r w:rsidRPr="00F33EE7">
        <w:rPr>
          <w:rFonts w:ascii="Arial Narrow" w:hAnsi="Arial Narrow"/>
          <w:sz w:val="16"/>
          <w:szCs w:val="16"/>
        </w:rPr>
        <w:t xml:space="preserve"> and replaces all previous written or oral agreements relating to its content.</w:t>
      </w:r>
      <w:bookmarkEnd w:id="106"/>
      <w:r w:rsidRPr="00F33EE7">
        <w:rPr>
          <w:rFonts w:ascii="Arial Narrow" w:hAnsi="Arial Narrow"/>
          <w:sz w:val="16"/>
          <w:szCs w:val="16"/>
        </w:rPr>
        <w:t xml:space="preserve">  </w:t>
      </w:r>
    </w:p>
    <w:p w14:paraId="7139ACB1" w14:textId="77777777" w:rsidR="006B3BA4" w:rsidRPr="00F33EE7" w:rsidRDefault="006B3BA4" w:rsidP="003A6DA3">
      <w:pPr>
        <w:widowControl w:val="0"/>
        <w:autoSpaceDE w:val="0"/>
        <w:autoSpaceDN w:val="0"/>
        <w:adjustRightInd w:val="0"/>
        <w:ind w:left="147" w:right="40"/>
        <w:contextualSpacing/>
        <w:jc w:val="both"/>
        <w:rPr>
          <w:rFonts w:ascii="Arial Narrow" w:hAnsi="Arial Narrow"/>
          <w:sz w:val="16"/>
          <w:szCs w:val="16"/>
        </w:rPr>
      </w:pPr>
    </w:p>
    <w:p w14:paraId="7C5A1DEF" w14:textId="68D50287" w:rsidR="002C2DA1" w:rsidRPr="00F33EE7"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sz w:val="16"/>
          <w:szCs w:val="16"/>
        </w:rPr>
      </w:pPr>
      <w:bookmarkStart w:id="107" w:name="_Ref81596102"/>
      <w:r w:rsidRPr="00F33EE7">
        <w:rPr>
          <w:rFonts w:ascii="Arial Narrow" w:hAnsi="Arial Narrow"/>
          <w:sz w:val="16"/>
          <w:szCs w:val="16"/>
        </w:rPr>
        <w:t xml:space="preserve">The Customer and </w:t>
      </w:r>
      <w:r w:rsidR="00675ABA" w:rsidRPr="00F33EE7">
        <w:rPr>
          <w:rFonts w:ascii="Arial Narrow" w:hAnsi="Arial Narrow"/>
          <w:sz w:val="16"/>
          <w:szCs w:val="16"/>
        </w:rPr>
        <w:t>Supplier</w:t>
      </w:r>
      <w:r w:rsidRPr="00F33EE7">
        <w:rPr>
          <w:rFonts w:ascii="Arial Narrow" w:hAnsi="Arial Narrow"/>
          <w:sz w:val="16"/>
          <w:szCs w:val="16"/>
        </w:rPr>
        <w:t xml:space="preserve"> agree that:</w:t>
      </w:r>
      <w:bookmarkEnd w:id="107"/>
      <w:r w:rsidRPr="00F33EE7">
        <w:rPr>
          <w:rFonts w:ascii="Arial Narrow" w:hAnsi="Arial Narrow"/>
          <w:sz w:val="16"/>
          <w:szCs w:val="16"/>
        </w:rPr>
        <w:t xml:space="preserve">  </w:t>
      </w:r>
    </w:p>
    <w:p w14:paraId="25841686" w14:textId="77777777" w:rsidR="006B3BA4" w:rsidRPr="00F33EE7" w:rsidRDefault="006B3BA4" w:rsidP="003A6DA3">
      <w:pPr>
        <w:widowControl w:val="0"/>
        <w:autoSpaceDE w:val="0"/>
        <w:autoSpaceDN w:val="0"/>
        <w:adjustRightInd w:val="0"/>
        <w:ind w:right="40"/>
        <w:contextualSpacing/>
        <w:jc w:val="both"/>
        <w:rPr>
          <w:rFonts w:ascii="Arial Narrow" w:hAnsi="Arial Narrow"/>
          <w:sz w:val="16"/>
          <w:szCs w:val="16"/>
        </w:rPr>
      </w:pPr>
    </w:p>
    <w:p w14:paraId="283B4E0A" w14:textId="77777777"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they have not been induced to enter into the Contract by, nor have they relied on, any statement, representation, warranty or other assurance not expressly incorporated; and </w:t>
      </w:r>
    </w:p>
    <w:p w14:paraId="4E294A99" w14:textId="77777777" w:rsidR="006B3BA4" w:rsidRPr="00F33EE7" w:rsidRDefault="006B3BA4" w:rsidP="003A6DA3">
      <w:pPr>
        <w:widowControl w:val="0"/>
        <w:autoSpaceDE w:val="0"/>
        <w:autoSpaceDN w:val="0"/>
        <w:adjustRightInd w:val="0"/>
        <w:ind w:left="647" w:right="40"/>
        <w:contextualSpacing/>
        <w:jc w:val="both"/>
        <w:rPr>
          <w:rFonts w:ascii="Arial Narrow" w:hAnsi="Arial Narrow" w:cs="Arial"/>
          <w:color w:val="000000"/>
          <w:sz w:val="16"/>
          <w:szCs w:val="16"/>
        </w:rPr>
      </w:pPr>
    </w:p>
    <w:p w14:paraId="062DA4FC" w14:textId="77777777" w:rsidR="002C2DA1" w:rsidRPr="00F33EE7"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s="Arial"/>
          <w:color w:val="000000"/>
          <w:sz w:val="16"/>
          <w:szCs w:val="16"/>
        </w:rPr>
      </w:pPr>
      <w:r w:rsidRPr="00F33EE7">
        <w:rPr>
          <w:rFonts w:ascii="Arial Narrow" w:hAnsi="Arial Narrow" w:cs="Arial"/>
          <w:color w:val="000000"/>
          <w:sz w:val="16"/>
          <w:szCs w:val="16"/>
        </w:rPr>
        <w:t xml:space="preserve">in connection with the Contract their only rights and remedies in relation to any statement, representation, warranty or other assurance are for breach of the Contract and that all other rights and remedies are excluded.   </w:t>
      </w:r>
    </w:p>
    <w:p w14:paraId="56998712" w14:textId="77777777" w:rsidR="006B3BA4" w:rsidRPr="00F33EE7" w:rsidRDefault="006B3BA4" w:rsidP="003A6DA3">
      <w:pPr>
        <w:widowControl w:val="0"/>
        <w:autoSpaceDE w:val="0"/>
        <w:autoSpaceDN w:val="0"/>
        <w:adjustRightInd w:val="0"/>
        <w:ind w:right="40"/>
        <w:contextualSpacing/>
        <w:jc w:val="both"/>
        <w:rPr>
          <w:rFonts w:ascii="Arial Narrow" w:hAnsi="Arial Narrow" w:cs="Arial"/>
          <w:color w:val="000000"/>
          <w:sz w:val="16"/>
          <w:szCs w:val="16"/>
        </w:rPr>
      </w:pPr>
    </w:p>
    <w:p w14:paraId="201F18BD" w14:textId="674B3DC6" w:rsidR="002C2DA1" w:rsidRPr="00F33EE7" w:rsidRDefault="00821B60" w:rsidP="003A6DA3">
      <w:pPr>
        <w:widowControl w:val="0"/>
        <w:numPr>
          <w:ilvl w:val="1"/>
          <w:numId w:val="16"/>
        </w:numPr>
        <w:autoSpaceDE w:val="0"/>
        <w:autoSpaceDN w:val="0"/>
        <w:adjustRightInd w:val="0"/>
        <w:ind w:left="147" w:right="40" w:hanging="431"/>
        <w:contextualSpacing/>
        <w:jc w:val="both"/>
        <w:rPr>
          <w:rFonts w:ascii="Arial Narrow" w:hAnsi="Arial Narrow"/>
          <w:sz w:val="16"/>
          <w:szCs w:val="16"/>
        </w:rPr>
      </w:pPr>
      <w:r w:rsidRPr="00F33EE7">
        <w:rPr>
          <w:rFonts w:ascii="Arial Narrow" w:hAnsi="Arial Narrow"/>
          <w:sz w:val="16"/>
          <w:szCs w:val="16"/>
        </w:rPr>
        <w:t>The terms of clause</w:t>
      </w:r>
      <w:r w:rsidR="00D621AA" w:rsidRPr="00F33EE7">
        <w:rPr>
          <w:rFonts w:ascii="Arial Narrow" w:hAnsi="Arial Narrow"/>
          <w:sz w:val="16"/>
          <w:szCs w:val="16"/>
        </w:rPr>
        <w:t>s</w:t>
      </w:r>
      <w:r w:rsidR="00643659" w:rsidRPr="00F33EE7">
        <w:rPr>
          <w:rFonts w:ascii="Arial Narrow" w:hAnsi="Arial Narrow"/>
          <w:sz w:val="16"/>
          <w:szCs w:val="16"/>
        </w:rPr>
        <w:t xml:space="preserve"> </w:t>
      </w:r>
      <w:r w:rsidR="001F616C" w:rsidRPr="00F33EE7">
        <w:rPr>
          <w:rFonts w:ascii="Arial Narrow" w:hAnsi="Arial Narrow"/>
          <w:sz w:val="16"/>
          <w:szCs w:val="16"/>
        </w:rPr>
        <w:fldChar w:fldCharType="begin"/>
      </w:r>
      <w:r w:rsidR="001F616C" w:rsidRPr="00F33EE7">
        <w:rPr>
          <w:rFonts w:ascii="Arial Narrow" w:hAnsi="Arial Narrow"/>
          <w:sz w:val="16"/>
          <w:szCs w:val="16"/>
        </w:rPr>
        <w:instrText xml:space="preserve"> REF _Ref80819721 \r \h </w:instrText>
      </w:r>
      <w:r w:rsidR="009E682F" w:rsidRPr="00F33EE7">
        <w:rPr>
          <w:rFonts w:ascii="Arial Narrow" w:hAnsi="Arial Narrow"/>
          <w:sz w:val="16"/>
          <w:szCs w:val="16"/>
        </w:rPr>
        <w:instrText xml:space="preserve"> \* MERGEFORMAT </w:instrText>
      </w:r>
      <w:r w:rsidR="001F616C" w:rsidRPr="00F33EE7">
        <w:rPr>
          <w:rFonts w:ascii="Arial Narrow" w:hAnsi="Arial Narrow"/>
          <w:sz w:val="16"/>
          <w:szCs w:val="16"/>
        </w:rPr>
      </w:r>
      <w:r w:rsidR="001F616C" w:rsidRPr="00F33EE7">
        <w:rPr>
          <w:rFonts w:ascii="Arial Narrow" w:hAnsi="Arial Narrow"/>
          <w:sz w:val="16"/>
          <w:szCs w:val="16"/>
        </w:rPr>
        <w:fldChar w:fldCharType="separate"/>
      </w:r>
      <w:r w:rsidR="00F30254">
        <w:rPr>
          <w:rFonts w:ascii="Arial Narrow" w:hAnsi="Arial Narrow"/>
          <w:sz w:val="16"/>
          <w:szCs w:val="16"/>
        </w:rPr>
        <w:t>20.14</w:t>
      </w:r>
      <w:r w:rsidR="001F616C" w:rsidRPr="00F33EE7">
        <w:rPr>
          <w:rFonts w:ascii="Arial Narrow" w:hAnsi="Arial Narrow"/>
          <w:sz w:val="16"/>
          <w:szCs w:val="16"/>
        </w:rPr>
        <w:fldChar w:fldCharType="end"/>
      </w:r>
      <w:r w:rsidR="00D621AA" w:rsidRPr="00F33EE7">
        <w:rPr>
          <w:rFonts w:ascii="Arial Narrow" w:hAnsi="Arial Narrow"/>
          <w:sz w:val="16"/>
          <w:szCs w:val="16"/>
        </w:rPr>
        <w:t xml:space="preserve"> </w:t>
      </w:r>
      <w:r w:rsidR="00CB43CE" w:rsidRPr="00F33EE7">
        <w:rPr>
          <w:rFonts w:ascii="Arial Narrow" w:hAnsi="Arial Narrow"/>
          <w:sz w:val="16"/>
          <w:szCs w:val="16"/>
        </w:rPr>
        <w:t xml:space="preserve">and </w:t>
      </w:r>
      <w:r w:rsidR="00090279" w:rsidRPr="00F33EE7">
        <w:rPr>
          <w:rFonts w:ascii="Arial Narrow" w:hAnsi="Arial Narrow"/>
          <w:sz w:val="16"/>
          <w:szCs w:val="16"/>
        </w:rPr>
        <w:fldChar w:fldCharType="begin"/>
      </w:r>
      <w:r w:rsidR="00090279" w:rsidRPr="00F33EE7">
        <w:rPr>
          <w:rFonts w:ascii="Arial Narrow" w:hAnsi="Arial Narrow"/>
          <w:sz w:val="16"/>
          <w:szCs w:val="16"/>
        </w:rPr>
        <w:instrText xml:space="preserve"> REF _Ref81596102 \r \h </w:instrText>
      </w:r>
      <w:r w:rsidR="009E7D1B" w:rsidRPr="00F33EE7">
        <w:rPr>
          <w:rFonts w:ascii="Arial Narrow" w:hAnsi="Arial Narrow"/>
          <w:sz w:val="16"/>
          <w:szCs w:val="16"/>
        </w:rPr>
        <w:instrText xml:space="preserve"> \* MERGEFORMAT </w:instrText>
      </w:r>
      <w:r w:rsidR="00090279" w:rsidRPr="00F33EE7">
        <w:rPr>
          <w:rFonts w:ascii="Arial Narrow" w:hAnsi="Arial Narrow"/>
          <w:sz w:val="16"/>
          <w:szCs w:val="16"/>
        </w:rPr>
      </w:r>
      <w:r w:rsidR="00090279" w:rsidRPr="00F33EE7">
        <w:rPr>
          <w:rFonts w:ascii="Arial Narrow" w:hAnsi="Arial Narrow"/>
          <w:sz w:val="16"/>
          <w:szCs w:val="16"/>
        </w:rPr>
        <w:fldChar w:fldCharType="separate"/>
      </w:r>
      <w:r w:rsidR="00F30254">
        <w:rPr>
          <w:rFonts w:ascii="Arial Narrow" w:hAnsi="Arial Narrow"/>
          <w:sz w:val="16"/>
          <w:szCs w:val="16"/>
        </w:rPr>
        <w:t>20.15</w:t>
      </w:r>
      <w:r w:rsidR="00090279" w:rsidRPr="00F33EE7">
        <w:rPr>
          <w:rFonts w:ascii="Arial Narrow" w:hAnsi="Arial Narrow"/>
          <w:sz w:val="16"/>
          <w:szCs w:val="16"/>
        </w:rPr>
        <w:fldChar w:fldCharType="end"/>
      </w:r>
      <w:r w:rsidR="00090279" w:rsidRPr="00F33EE7">
        <w:rPr>
          <w:rFonts w:ascii="Arial Narrow" w:hAnsi="Arial Narrow"/>
          <w:sz w:val="16"/>
          <w:szCs w:val="16"/>
        </w:rPr>
        <w:t xml:space="preserve"> </w:t>
      </w:r>
      <w:r w:rsidR="002C2DA1" w:rsidRPr="00F33EE7">
        <w:rPr>
          <w:rFonts w:ascii="Arial Narrow" w:hAnsi="Arial Narrow"/>
          <w:sz w:val="16"/>
          <w:szCs w:val="16"/>
        </w:rPr>
        <w:t xml:space="preserve">will not affect the rights or remedies of the Customer and </w:t>
      </w:r>
      <w:r w:rsidR="00675ABA" w:rsidRPr="00F33EE7">
        <w:rPr>
          <w:rFonts w:ascii="Arial Narrow" w:hAnsi="Arial Narrow"/>
          <w:sz w:val="16"/>
          <w:szCs w:val="16"/>
        </w:rPr>
        <w:t>Supplier</w:t>
      </w:r>
      <w:r w:rsidR="002C2DA1" w:rsidRPr="00F33EE7">
        <w:rPr>
          <w:rFonts w:ascii="Arial Narrow" w:hAnsi="Arial Narrow"/>
          <w:sz w:val="16"/>
          <w:szCs w:val="16"/>
        </w:rPr>
        <w:t xml:space="preserve"> for any fraudulent misrepresentation. </w:t>
      </w:r>
    </w:p>
    <w:p w14:paraId="62F39267" w14:textId="77777777" w:rsidR="006B3BA4" w:rsidRPr="00F33EE7" w:rsidRDefault="006B3BA4" w:rsidP="003A6DA3">
      <w:pPr>
        <w:widowControl w:val="0"/>
        <w:autoSpaceDE w:val="0"/>
        <w:autoSpaceDN w:val="0"/>
        <w:adjustRightInd w:val="0"/>
        <w:ind w:left="147" w:right="40"/>
        <w:contextualSpacing/>
        <w:jc w:val="both"/>
        <w:rPr>
          <w:rFonts w:ascii="Arial Narrow" w:hAnsi="Arial Narrow"/>
          <w:sz w:val="16"/>
          <w:szCs w:val="16"/>
        </w:rPr>
      </w:pPr>
    </w:p>
    <w:p w14:paraId="6404BF2F" w14:textId="77777777" w:rsidR="002C2DA1" w:rsidRPr="0054543F" w:rsidRDefault="002C2DA1" w:rsidP="003A6DA3">
      <w:pPr>
        <w:widowControl w:val="0"/>
        <w:tabs>
          <w:tab w:val="left" w:pos="0"/>
        </w:tabs>
        <w:autoSpaceDE w:val="0"/>
        <w:autoSpaceDN w:val="0"/>
        <w:adjustRightInd w:val="0"/>
        <w:ind w:left="147" w:right="41"/>
        <w:contextualSpacing/>
        <w:jc w:val="both"/>
        <w:rPr>
          <w:rFonts w:ascii="Arial Narrow" w:hAnsi="Arial Narrow" w:cs="Arial"/>
          <w:color w:val="000000"/>
          <w:sz w:val="16"/>
          <w:szCs w:val="16"/>
        </w:rPr>
      </w:pPr>
      <w:r w:rsidRPr="00A059F0">
        <w:rPr>
          <w:rFonts w:ascii="Arial Narrow" w:hAnsi="Arial Narrow" w:cs="Arial"/>
          <w:b/>
          <w:bCs/>
          <w:color w:val="000000"/>
          <w:sz w:val="16"/>
          <w:szCs w:val="16"/>
        </w:rPr>
        <w:t>Waiver</w:t>
      </w:r>
      <w:r w:rsidRPr="00A059F0">
        <w:rPr>
          <w:rFonts w:ascii="Arial Narrow" w:hAnsi="Arial Narrow" w:cs="Arial"/>
          <w:color w:val="000000"/>
          <w:sz w:val="16"/>
          <w:szCs w:val="16"/>
        </w:rPr>
        <w:t xml:space="preserve"> </w:t>
      </w:r>
    </w:p>
    <w:p w14:paraId="25275494" w14:textId="69FF9B43" w:rsidR="002C2DA1" w:rsidRPr="001379CC"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sz w:val="16"/>
          <w:szCs w:val="16"/>
        </w:rPr>
      </w:pPr>
      <w:r w:rsidRPr="00BC5CFD">
        <w:rPr>
          <w:rFonts w:ascii="Arial Narrow" w:hAnsi="Arial Narrow"/>
          <w:sz w:val="16"/>
          <w:szCs w:val="16"/>
        </w:rPr>
        <w:t xml:space="preserve">A failure or delay by the Customer or </w:t>
      </w:r>
      <w:r w:rsidR="00675ABA" w:rsidRPr="00BC5CFD">
        <w:rPr>
          <w:rFonts w:ascii="Arial Narrow" w:hAnsi="Arial Narrow"/>
          <w:sz w:val="16"/>
          <w:szCs w:val="16"/>
        </w:rPr>
        <w:t>Supplier</w:t>
      </w:r>
      <w:r w:rsidRPr="00373A48">
        <w:rPr>
          <w:rFonts w:ascii="Arial Narrow" w:hAnsi="Arial Narrow"/>
          <w:sz w:val="16"/>
          <w:szCs w:val="16"/>
        </w:rPr>
        <w:t xml:space="preserve"> to exercise any right or act upon a breach under the Contract will not be a waiver of that ri</w:t>
      </w:r>
      <w:r w:rsidRPr="001379CC">
        <w:rPr>
          <w:rFonts w:ascii="Arial Narrow" w:hAnsi="Arial Narrow"/>
          <w:sz w:val="16"/>
          <w:szCs w:val="16"/>
        </w:rPr>
        <w:t xml:space="preserve">ght or breach. If the Customer or </w:t>
      </w:r>
      <w:r w:rsidR="00675ABA" w:rsidRPr="001379CC">
        <w:rPr>
          <w:rFonts w:ascii="Arial Narrow" w:hAnsi="Arial Narrow"/>
          <w:sz w:val="16"/>
          <w:szCs w:val="16"/>
        </w:rPr>
        <w:t>Supplier</w:t>
      </w:r>
      <w:r w:rsidRPr="001379CC">
        <w:rPr>
          <w:rFonts w:ascii="Arial Narrow" w:hAnsi="Arial Narrow"/>
          <w:sz w:val="16"/>
          <w:szCs w:val="16"/>
        </w:rPr>
        <w:t xml:space="preserve"> waives a right or breach of the Contract, that waiver is limited to the particular right or breach. </w:t>
      </w:r>
    </w:p>
    <w:p w14:paraId="192F5D2B" w14:textId="77777777" w:rsidR="006B3BA4" w:rsidRPr="0069330A" w:rsidRDefault="006B3BA4" w:rsidP="003A6DA3">
      <w:pPr>
        <w:widowControl w:val="0"/>
        <w:autoSpaceDE w:val="0"/>
        <w:autoSpaceDN w:val="0"/>
        <w:adjustRightInd w:val="0"/>
        <w:ind w:left="147" w:right="40"/>
        <w:contextualSpacing/>
        <w:jc w:val="both"/>
        <w:rPr>
          <w:rFonts w:ascii="Arial Narrow" w:hAnsi="Arial Narrow"/>
          <w:sz w:val="16"/>
          <w:szCs w:val="16"/>
        </w:rPr>
      </w:pPr>
    </w:p>
    <w:p w14:paraId="70E477D2" w14:textId="500A8B2B" w:rsidR="002C2DA1" w:rsidRPr="00C621D0" w:rsidRDefault="002C2DA1" w:rsidP="003A6DA3">
      <w:pPr>
        <w:widowControl w:val="0"/>
        <w:tabs>
          <w:tab w:val="left" w:pos="0"/>
        </w:tabs>
        <w:autoSpaceDE w:val="0"/>
        <w:autoSpaceDN w:val="0"/>
        <w:adjustRightInd w:val="0"/>
        <w:ind w:left="147" w:right="41"/>
        <w:contextualSpacing/>
        <w:jc w:val="both"/>
        <w:rPr>
          <w:rFonts w:ascii="Arial Narrow" w:hAnsi="Arial Narrow"/>
          <w:color w:val="000000"/>
          <w:sz w:val="16"/>
        </w:rPr>
      </w:pPr>
      <w:r w:rsidRPr="00C621D0">
        <w:rPr>
          <w:rFonts w:ascii="Arial Narrow" w:hAnsi="Arial Narrow"/>
          <w:b/>
          <w:color w:val="000000"/>
          <w:sz w:val="16"/>
        </w:rPr>
        <w:t xml:space="preserve">Notices </w:t>
      </w:r>
    </w:p>
    <w:p w14:paraId="07D5AD20" w14:textId="77777777" w:rsidR="002C2DA1" w:rsidRPr="00C621D0"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sz w:val="16"/>
        </w:rPr>
      </w:pPr>
      <w:bookmarkStart w:id="108" w:name="_Ref80818861"/>
      <w:r w:rsidRPr="00C621D0">
        <w:rPr>
          <w:rFonts w:ascii="Arial Narrow" w:hAnsi="Arial Narrow"/>
          <w:sz w:val="16"/>
        </w:rPr>
        <w:t>Notices given under the Contract must be in writing and delivered to the following addresses unless otherwise stated in the Contract:</w:t>
      </w:r>
      <w:bookmarkEnd w:id="108"/>
      <w:r w:rsidRPr="00C621D0">
        <w:rPr>
          <w:rFonts w:ascii="Arial Narrow" w:hAnsi="Arial Narrow"/>
          <w:sz w:val="16"/>
        </w:rPr>
        <w:t xml:space="preserve"> </w:t>
      </w:r>
    </w:p>
    <w:p w14:paraId="6BC32B13" w14:textId="77777777" w:rsidR="006B3BA4" w:rsidRPr="00C621D0" w:rsidRDefault="006B3BA4" w:rsidP="003A6DA3">
      <w:pPr>
        <w:widowControl w:val="0"/>
        <w:autoSpaceDE w:val="0"/>
        <w:autoSpaceDN w:val="0"/>
        <w:adjustRightInd w:val="0"/>
        <w:ind w:left="147" w:right="40"/>
        <w:contextualSpacing/>
        <w:jc w:val="both"/>
        <w:rPr>
          <w:rFonts w:ascii="Arial Narrow" w:hAnsi="Arial Narrow"/>
          <w:sz w:val="16"/>
        </w:rPr>
      </w:pPr>
    </w:p>
    <w:p w14:paraId="2B5F6597" w14:textId="7C8AF239" w:rsidR="002C2DA1" w:rsidRPr="00C621D0"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C621D0">
        <w:rPr>
          <w:rFonts w:ascii="Arial Narrow" w:hAnsi="Arial Narrow"/>
          <w:color w:val="000000"/>
          <w:sz w:val="16"/>
        </w:rPr>
        <w:t xml:space="preserve">to </w:t>
      </w:r>
      <w:r w:rsidR="00675ABA" w:rsidRPr="00C621D0">
        <w:rPr>
          <w:rFonts w:ascii="Arial Narrow" w:hAnsi="Arial Narrow"/>
          <w:color w:val="000000"/>
          <w:sz w:val="16"/>
        </w:rPr>
        <w:t>Supplier</w:t>
      </w:r>
      <w:r w:rsidRPr="00C621D0">
        <w:rPr>
          <w:rFonts w:ascii="Arial Narrow" w:hAnsi="Arial Narrow"/>
          <w:color w:val="000000"/>
          <w:sz w:val="16"/>
        </w:rPr>
        <w:t xml:space="preserve"> at the address shown on </w:t>
      </w:r>
      <w:r w:rsidR="009D49DF" w:rsidRPr="00C621D0">
        <w:rPr>
          <w:rFonts w:ascii="Arial Narrow" w:hAnsi="Arial Narrow"/>
          <w:color w:val="000000"/>
          <w:sz w:val="16"/>
        </w:rPr>
        <w:t>the invoice</w:t>
      </w:r>
      <w:r w:rsidRPr="00C621D0">
        <w:rPr>
          <w:rFonts w:ascii="Arial Narrow" w:hAnsi="Arial Narrow"/>
          <w:color w:val="000000"/>
          <w:sz w:val="16"/>
        </w:rPr>
        <w:t xml:space="preserve"> or any address</w:t>
      </w:r>
      <w:r w:rsidR="00F76002" w:rsidRPr="00C621D0">
        <w:rPr>
          <w:rFonts w:ascii="Arial Narrow" w:hAnsi="Arial Narrow"/>
          <w:color w:val="000000"/>
          <w:sz w:val="16"/>
        </w:rPr>
        <w:t>, including email address,</w:t>
      </w:r>
      <w:r w:rsidRPr="00C621D0">
        <w:rPr>
          <w:rFonts w:ascii="Arial Narrow" w:hAnsi="Arial Narrow"/>
          <w:color w:val="000000"/>
          <w:sz w:val="16"/>
        </w:rPr>
        <w:t xml:space="preserve"> which </w:t>
      </w:r>
      <w:r w:rsidR="00675ABA" w:rsidRPr="00C621D0">
        <w:rPr>
          <w:rFonts w:ascii="Arial Narrow" w:hAnsi="Arial Narrow"/>
          <w:color w:val="000000"/>
          <w:sz w:val="16"/>
        </w:rPr>
        <w:t>Supplier</w:t>
      </w:r>
      <w:r w:rsidRPr="00C621D0">
        <w:rPr>
          <w:rFonts w:ascii="Arial Narrow" w:hAnsi="Arial Narrow"/>
          <w:color w:val="000000"/>
          <w:sz w:val="16"/>
        </w:rPr>
        <w:t xml:space="preserve"> provides to the Customer for this purpose; or </w:t>
      </w:r>
    </w:p>
    <w:p w14:paraId="1204758F" w14:textId="77777777" w:rsidR="006B3BA4" w:rsidRPr="00C621D0" w:rsidRDefault="006B3BA4" w:rsidP="003A6DA3">
      <w:pPr>
        <w:widowControl w:val="0"/>
        <w:autoSpaceDE w:val="0"/>
        <w:autoSpaceDN w:val="0"/>
        <w:adjustRightInd w:val="0"/>
        <w:ind w:left="647" w:right="40"/>
        <w:contextualSpacing/>
        <w:jc w:val="both"/>
        <w:rPr>
          <w:rFonts w:ascii="Arial Narrow" w:hAnsi="Arial Narrow"/>
          <w:color w:val="000000"/>
          <w:sz w:val="16"/>
        </w:rPr>
      </w:pPr>
    </w:p>
    <w:p w14:paraId="05C917D8" w14:textId="28D1E63F" w:rsidR="002C2DA1" w:rsidRPr="00C621D0" w:rsidRDefault="002C2DA1" w:rsidP="003A6DA3">
      <w:pPr>
        <w:widowControl w:val="0"/>
        <w:numPr>
          <w:ilvl w:val="2"/>
          <w:numId w:val="16"/>
        </w:numPr>
        <w:autoSpaceDE w:val="0"/>
        <w:autoSpaceDN w:val="0"/>
        <w:adjustRightInd w:val="0"/>
        <w:ind w:left="647" w:right="40" w:hanging="505"/>
        <w:contextualSpacing/>
        <w:jc w:val="both"/>
        <w:rPr>
          <w:rFonts w:ascii="Arial Narrow" w:hAnsi="Arial Narrow"/>
          <w:color w:val="000000"/>
          <w:sz w:val="16"/>
        </w:rPr>
      </w:pPr>
      <w:r w:rsidRPr="00C621D0">
        <w:rPr>
          <w:rFonts w:ascii="Arial Narrow" w:hAnsi="Arial Narrow"/>
          <w:color w:val="000000"/>
          <w:sz w:val="16"/>
        </w:rPr>
        <w:t xml:space="preserve">to the Customer at any one or more of the following: the address to which the Customer asks </w:t>
      </w:r>
      <w:r w:rsidR="00675ABA" w:rsidRPr="00C621D0">
        <w:rPr>
          <w:rFonts w:ascii="Arial Narrow" w:hAnsi="Arial Narrow"/>
          <w:color w:val="000000"/>
          <w:sz w:val="16"/>
        </w:rPr>
        <w:t>Supplier</w:t>
      </w:r>
      <w:r w:rsidRPr="00C621D0">
        <w:rPr>
          <w:rFonts w:ascii="Arial Narrow" w:hAnsi="Arial Narrow"/>
          <w:color w:val="000000"/>
          <w:sz w:val="16"/>
        </w:rPr>
        <w:t xml:space="preserve"> to send invoices or the address of the Site or the Customer’s primary email address or if the Customer is a limited company, its registered office.  </w:t>
      </w:r>
    </w:p>
    <w:p w14:paraId="43441605" w14:textId="77777777" w:rsidR="006B3BA4" w:rsidRPr="00A059F0" w:rsidRDefault="006B3BA4" w:rsidP="003A6DA3">
      <w:pPr>
        <w:widowControl w:val="0"/>
        <w:autoSpaceDE w:val="0"/>
        <w:autoSpaceDN w:val="0"/>
        <w:adjustRightInd w:val="0"/>
        <w:ind w:right="40"/>
        <w:contextualSpacing/>
        <w:jc w:val="both"/>
        <w:rPr>
          <w:rFonts w:ascii="Arial Narrow" w:hAnsi="Arial Narrow" w:cs="Arial"/>
          <w:color w:val="000000"/>
          <w:sz w:val="16"/>
          <w:szCs w:val="16"/>
        </w:rPr>
      </w:pPr>
    </w:p>
    <w:p w14:paraId="0EA45F9C" w14:textId="61793613" w:rsidR="002C2DA1" w:rsidRPr="00A059F0"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sz w:val="16"/>
          <w:szCs w:val="16"/>
        </w:rPr>
      </w:pPr>
      <w:r w:rsidRPr="00A059F0">
        <w:rPr>
          <w:rFonts w:ascii="Arial Narrow" w:hAnsi="Arial Narrow"/>
          <w:sz w:val="16"/>
          <w:szCs w:val="16"/>
        </w:rPr>
        <w:t>This clause does not apply to noti</w:t>
      </w:r>
      <w:r w:rsidR="008968C7" w:rsidRPr="00A059F0">
        <w:rPr>
          <w:rFonts w:ascii="Arial Narrow" w:hAnsi="Arial Narrow"/>
          <w:sz w:val="16"/>
          <w:szCs w:val="16"/>
        </w:rPr>
        <w:t xml:space="preserve">ces given under </w:t>
      </w:r>
      <w:r w:rsidR="008968C7" w:rsidRPr="0054543F">
        <w:rPr>
          <w:rFonts w:ascii="Arial Narrow" w:hAnsi="Arial Narrow"/>
          <w:sz w:val="16"/>
          <w:szCs w:val="16"/>
        </w:rPr>
        <w:t>clause</w:t>
      </w:r>
      <w:r w:rsidRPr="0054543F">
        <w:rPr>
          <w:rFonts w:ascii="Arial Narrow" w:hAnsi="Arial Narrow"/>
          <w:sz w:val="16"/>
          <w:szCs w:val="16"/>
        </w:rPr>
        <w:t xml:space="preserve"> </w:t>
      </w:r>
      <w:r w:rsidR="000E6BAF" w:rsidRPr="00A059F0">
        <w:rPr>
          <w:rFonts w:ascii="Arial Narrow" w:hAnsi="Arial Narrow"/>
          <w:sz w:val="16"/>
          <w:szCs w:val="16"/>
        </w:rPr>
        <w:fldChar w:fldCharType="begin"/>
      </w:r>
      <w:r w:rsidR="000E6BAF" w:rsidRPr="001F3110">
        <w:rPr>
          <w:rFonts w:ascii="Arial Narrow" w:hAnsi="Arial Narrow"/>
          <w:sz w:val="16"/>
          <w:szCs w:val="16"/>
        </w:rPr>
        <w:instrText xml:space="preserve"> REF _Ref85653044 \r \h </w:instrText>
      </w:r>
      <w:r w:rsidR="009E7D1B" w:rsidRPr="001F3110">
        <w:rPr>
          <w:rFonts w:ascii="Arial Narrow" w:hAnsi="Arial Narrow"/>
          <w:sz w:val="16"/>
          <w:szCs w:val="16"/>
        </w:rPr>
        <w:instrText xml:space="preserve"> \* MERGEFORMAT </w:instrText>
      </w:r>
      <w:r w:rsidR="000E6BAF" w:rsidRPr="00A059F0">
        <w:rPr>
          <w:rFonts w:ascii="Arial Narrow" w:hAnsi="Arial Narrow"/>
          <w:sz w:val="16"/>
          <w:szCs w:val="16"/>
        </w:rPr>
      </w:r>
      <w:r w:rsidR="000E6BAF" w:rsidRPr="00A059F0">
        <w:rPr>
          <w:rFonts w:ascii="Arial Narrow" w:hAnsi="Arial Narrow"/>
          <w:sz w:val="16"/>
          <w:szCs w:val="16"/>
        </w:rPr>
        <w:fldChar w:fldCharType="separate"/>
      </w:r>
      <w:r w:rsidR="00F30254">
        <w:rPr>
          <w:rFonts w:ascii="Arial Narrow" w:hAnsi="Arial Narrow"/>
          <w:sz w:val="16"/>
          <w:szCs w:val="16"/>
        </w:rPr>
        <w:t>10.2</w:t>
      </w:r>
      <w:r w:rsidR="000E6BAF" w:rsidRPr="00A059F0">
        <w:rPr>
          <w:rFonts w:ascii="Arial Narrow" w:hAnsi="Arial Narrow"/>
          <w:sz w:val="16"/>
          <w:szCs w:val="16"/>
        </w:rPr>
        <w:fldChar w:fldCharType="end"/>
      </w:r>
      <w:r w:rsidRPr="00A059F0">
        <w:rPr>
          <w:rFonts w:ascii="Arial Narrow" w:hAnsi="Arial Narrow"/>
          <w:sz w:val="16"/>
          <w:szCs w:val="16"/>
        </w:rPr>
        <w:t xml:space="preserve">. </w:t>
      </w:r>
    </w:p>
    <w:p w14:paraId="757D8211" w14:textId="77777777" w:rsidR="006B3BA4" w:rsidRPr="00BC5CFD" w:rsidRDefault="006B3BA4" w:rsidP="003A6DA3">
      <w:pPr>
        <w:widowControl w:val="0"/>
        <w:autoSpaceDE w:val="0"/>
        <w:autoSpaceDN w:val="0"/>
        <w:adjustRightInd w:val="0"/>
        <w:ind w:left="147" w:right="40"/>
        <w:contextualSpacing/>
        <w:jc w:val="both"/>
        <w:rPr>
          <w:rFonts w:ascii="Arial Narrow" w:hAnsi="Arial Narrow"/>
          <w:sz w:val="16"/>
          <w:szCs w:val="16"/>
        </w:rPr>
      </w:pPr>
    </w:p>
    <w:p w14:paraId="52F4A89B" w14:textId="69E83270" w:rsidR="002C2DA1" w:rsidRPr="001F3110" w:rsidRDefault="002C2DA1" w:rsidP="003A6DA3">
      <w:pPr>
        <w:widowControl w:val="0"/>
        <w:numPr>
          <w:ilvl w:val="1"/>
          <w:numId w:val="16"/>
        </w:numPr>
        <w:autoSpaceDE w:val="0"/>
        <w:autoSpaceDN w:val="0"/>
        <w:adjustRightInd w:val="0"/>
        <w:ind w:left="147" w:right="40" w:hanging="431"/>
        <w:contextualSpacing/>
        <w:jc w:val="both"/>
        <w:rPr>
          <w:rFonts w:ascii="Arial Narrow" w:hAnsi="Arial Narrow"/>
          <w:sz w:val="16"/>
          <w:szCs w:val="16"/>
        </w:rPr>
      </w:pPr>
      <w:r w:rsidRPr="0064171B">
        <w:rPr>
          <w:rFonts w:ascii="Arial Narrow" w:hAnsi="Arial Narrow"/>
          <w:sz w:val="16"/>
          <w:szCs w:val="16"/>
        </w:rPr>
        <w:t xml:space="preserve">The Customer must inform </w:t>
      </w:r>
      <w:r w:rsidR="00675ABA" w:rsidRPr="0064171B">
        <w:rPr>
          <w:rFonts w:ascii="Arial Narrow" w:hAnsi="Arial Narrow"/>
          <w:sz w:val="16"/>
          <w:szCs w:val="16"/>
        </w:rPr>
        <w:t>Supplier</w:t>
      </w:r>
      <w:r w:rsidRPr="0064171B">
        <w:rPr>
          <w:rFonts w:ascii="Arial Narrow" w:hAnsi="Arial Narrow"/>
          <w:sz w:val="16"/>
          <w:szCs w:val="16"/>
        </w:rPr>
        <w:t xml:space="preserve"> immediately if there is any change to any of the contact information the Customer provided to </w:t>
      </w:r>
      <w:r w:rsidR="00675ABA" w:rsidRPr="001F3110">
        <w:rPr>
          <w:rFonts w:ascii="Arial Narrow" w:hAnsi="Arial Narrow"/>
          <w:sz w:val="16"/>
          <w:szCs w:val="16"/>
        </w:rPr>
        <w:t>Supplier</w:t>
      </w:r>
      <w:r w:rsidRPr="001F3110">
        <w:rPr>
          <w:rFonts w:ascii="Arial Narrow" w:hAnsi="Arial Narrow"/>
          <w:sz w:val="16"/>
          <w:szCs w:val="16"/>
        </w:rPr>
        <w:t xml:space="preserve">. </w:t>
      </w:r>
    </w:p>
    <w:p w14:paraId="236A9BDE" w14:textId="77777777" w:rsidR="006B3BA4" w:rsidRPr="001F3110" w:rsidRDefault="006B3BA4" w:rsidP="003A6DA3">
      <w:pPr>
        <w:widowControl w:val="0"/>
        <w:autoSpaceDE w:val="0"/>
        <w:autoSpaceDN w:val="0"/>
        <w:adjustRightInd w:val="0"/>
        <w:ind w:right="40"/>
        <w:contextualSpacing/>
        <w:jc w:val="both"/>
        <w:rPr>
          <w:rFonts w:ascii="Arial Narrow" w:hAnsi="Arial Narrow"/>
          <w:sz w:val="16"/>
          <w:szCs w:val="16"/>
        </w:rPr>
      </w:pPr>
    </w:p>
    <w:p w14:paraId="0EF52059" w14:textId="1F1ADDC0" w:rsidR="002C2DA1" w:rsidRPr="001F3110" w:rsidRDefault="002C2DA1" w:rsidP="003A6DA3">
      <w:pPr>
        <w:widowControl w:val="0"/>
        <w:tabs>
          <w:tab w:val="left" w:pos="142"/>
          <w:tab w:val="left" w:pos="284"/>
        </w:tabs>
        <w:autoSpaceDE w:val="0"/>
        <w:autoSpaceDN w:val="0"/>
        <w:adjustRightInd w:val="0"/>
        <w:ind w:left="142" w:right="41"/>
        <w:contextualSpacing/>
        <w:jc w:val="both"/>
        <w:rPr>
          <w:rFonts w:ascii="Arial Narrow" w:hAnsi="Arial Narrow" w:cs="Arial"/>
          <w:color w:val="000000"/>
          <w:sz w:val="16"/>
          <w:szCs w:val="16"/>
        </w:rPr>
      </w:pPr>
      <w:r w:rsidRPr="001F3110">
        <w:rPr>
          <w:rFonts w:ascii="Arial Narrow" w:hAnsi="Arial Narrow" w:cs="Arial"/>
          <w:b/>
          <w:bCs/>
          <w:color w:val="000000"/>
          <w:sz w:val="16"/>
          <w:szCs w:val="16"/>
        </w:rPr>
        <w:t xml:space="preserve">Law and Jurisdiction </w:t>
      </w:r>
    </w:p>
    <w:p w14:paraId="6CE6A83B" w14:textId="26540555" w:rsidR="00846AF8" w:rsidRPr="001F3110" w:rsidRDefault="00FB2AAB" w:rsidP="003A6DA3">
      <w:pPr>
        <w:widowControl w:val="0"/>
        <w:numPr>
          <w:ilvl w:val="1"/>
          <w:numId w:val="16"/>
        </w:numPr>
        <w:autoSpaceDE w:val="0"/>
        <w:autoSpaceDN w:val="0"/>
        <w:adjustRightInd w:val="0"/>
        <w:ind w:left="147" w:right="40" w:hanging="431"/>
        <w:contextualSpacing/>
        <w:jc w:val="both"/>
        <w:rPr>
          <w:rFonts w:ascii="Arial Narrow" w:hAnsi="Arial Narrow"/>
          <w:sz w:val="16"/>
          <w:szCs w:val="16"/>
        </w:rPr>
      </w:pPr>
      <w:r w:rsidRPr="001F3110">
        <w:rPr>
          <w:rFonts w:ascii="Arial Narrow" w:hAnsi="Arial Narrow"/>
          <w:sz w:val="16"/>
          <w:szCs w:val="16"/>
        </w:rPr>
        <w:t xml:space="preserve">This </w:t>
      </w:r>
      <w:r w:rsidR="00846AF8" w:rsidRPr="001F3110">
        <w:rPr>
          <w:rFonts w:ascii="Arial Narrow" w:hAnsi="Arial Narrow"/>
          <w:sz w:val="16"/>
          <w:szCs w:val="16"/>
        </w:rPr>
        <w:t xml:space="preserve">Contract </w:t>
      </w:r>
      <w:r w:rsidR="001562E2" w:rsidRPr="001F3110">
        <w:rPr>
          <w:rFonts w:ascii="Arial Narrow" w:hAnsi="Arial Narrow"/>
          <w:sz w:val="16"/>
          <w:szCs w:val="16"/>
        </w:rPr>
        <w:t xml:space="preserve">and any dispute or claim </w:t>
      </w:r>
      <w:r w:rsidR="00846AF8" w:rsidRPr="001F3110">
        <w:rPr>
          <w:rFonts w:ascii="Arial Narrow" w:hAnsi="Arial Narrow"/>
          <w:sz w:val="16"/>
          <w:szCs w:val="16"/>
        </w:rPr>
        <w:t xml:space="preserve">(including any non-contractual </w:t>
      </w:r>
      <w:r w:rsidR="001562E2" w:rsidRPr="001F3110">
        <w:rPr>
          <w:rFonts w:ascii="Arial Narrow" w:hAnsi="Arial Narrow"/>
          <w:sz w:val="16"/>
          <w:szCs w:val="16"/>
        </w:rPr>
        <w:t xml:space="preserve">disputes or claims) </w:t>
      </w:r>
      <w:r w:rsidR="00846AF8" w:rsidRPr="001F3110">
        <w:rPr>
          <w:rFonts w:ascii="Arial Narrow" w:hAnsi="Arial Narrow"/>
          <w:sz w:val="16"/>
          <w:szCs w:val="16"/>
        </w:rPr>
        <w:t xml:space="preserve">arising </w:t>
      </w:r>
      <w:r w:rsidR="00734E53" w:rsidRPr="001F3110">
        <w:rPr>
          <w:rFonts w:ascii="Arial Narrow" w:hAnsi="Arial Narrow"/>
          <w:sz w:val="16"/>
          <w:szCs w:val="16"/>
        </w:rPr>
        <w:t>out of or in connection with it or its subject matter or formation</w:t>
      </w:r>
      <w:r w:rsidR="00846AF8" w:rsidRPr="001F3110">
        <w:rPr>
          <w:rFonts w:ascii="Arial Narrow" w:hAnsi="Arial Narrow"/>
          <w:sz w:val="16"/>
          <w:szCs w:val="16"/>
        </w:rPr>
        <w:t xml:space="preserve"> shall be governed by, and construed in accordance with, the laws of England</w:t>
      </w:r>
      <w:r w:rsidR="00840C72" w:rsidRPr="001F3110">
        <w:rPr>
          <w:rFonts w:ascii="Arial Narrow" w:hAnsi="Arial Narrow"/>
          <w:sz w:val="16"/>
          <w:szCs w:val="16"/>
        </w:rPr>
        <w:t xml:space="preserve"> and Wales</w:t>
      </w:r>
      <w:r w:rsidR="00846AF8" w:rsidRPr="001F3110">
        <w:rPr>
          <w:rFonts w:ascii="Arial Narrow" w:hAnsi="Arial Narrow"/>
          <w:sz w:val="16"/>
          <w:szCs w:val="16"/>
        </w:rPr>
        <w:t>.</w:t>
      </w:r>
    </w:p>
    <w:p w14:paraId="28699B51" w14:textId="77777777" w:rsidR="006B3BA4" w:rsidRPr="001F3110" w:rsidRDefault="006B3BA4" w:rsidP="003A6DA3">
      <w:pPr>
        <w:widowControl w:val="0"/>
        <w:autoSpaceDE w:val="0"/>
        <w:autoSpaceDN w:val="0"/>
        <w:adjustRightInd w:val="0"/>
        <w:ind w:left="147" w:right="40"/>
        <w:contextualSpacing/>
        <w:jc w:val="both"/>
        <w:rPr>
          <w:rFonts w:ascii="Arial Narrow" w:hAnsi="Arial Narrow"/>
          <w:sz w:val="16"/>
          <w:szCs w:val="16"/>
        </w:rPr>
      </w:pPr>
    </w:p>
    <w:p w14:paraId="67D0DE96" w14:textId="2A36C43A" w:rsidR="002C2DA1" w:rsidRPr="001F3110" w:rsidRDefault="00734E53" w:rsidP="003A6DA3">
      <w:pPr>
        <w:widowControl w:val="0"/>
        <w:numPr>
          <w:ilvl w:val="1"/>
          <w:numId w:val="16"/>
        </w:numPr>
        <w:autoSpaceDE w:val="0"/>
        <w:autoSpaceDN w:val="0"/>
        <w:adjustRightInd w:val="0"/>
        <w:ind w:left="147" w:right="40" w:hanging="431"/>
        <w:contextualSpacing/>
        <w:jc w:val="both"/>
        <w:rPr>
          <w:rFonts w:ascii="Arial Narrow" w:hAnsi="Arial Narrow"/>
          <w:sz w:val="16"/>
          <w:szCs w:val="16"/>
        </w:rPr>
      </w:pPr>
      <w:r w:rsidRPr="001F3110">
        <w:rPr>
          <w:rFonts w:ascii="Arial Narrow" w:hAnsi="Arial Narrow"/>
          <w:sz w:val="16"/>
          <w:szCs w:val="16"/>
        </w:rPr>
        <w:t>Each Party irrevocably agrees</w:t>
      </w:r>
      <w:r w:rsidR="006604CF" w:rsidRPr="001F3110">
        <w:rPr>
          <w:rFonts w:ascii="Arial Narrow" w:hAnsi="Arial Narrow"/>
          <w:sz w:val="16"/>
          <w:szCs w:val="16"/>
        </w:rPr>
        <w:t xml:space="preserve"> that the courts of England and Wales shall have exclusive jurisdiction to settle</w:t>
      </w:r>
      <w:r w:rsidRPr="001F3110">
        <w:rPr>
          <w:rFonts w:ascii="Arial Narrow" w:hAnsi="Arial Narrow"/>
          <w:sz w:val="16"/>
          <w:szCs w:val="16"/>
        </w:rPr>
        <w:t xml:space="preserve"> </w:t>
      </w:r>
      <w:r w:rsidR="006604CF" w:rsidRPr="001F3110">
        <w:rPr>
          <w:rFonts w:ascii="Arial Narrow" w:hAnsi="Arial Narrow"/>
          <w:sz w:val="16"/>
          <w:szCs w:val="16"/>
        </w:rPr>
        <w:t>a</w:t>
      </w:r>
      <w:r w:rsidR="00846AF8" w:rsidRPr="001F3110">
        <w:rPr>
          <w:rFonts w:ascii="Arial Narrow" w:hAnsi="Arial Narrow"/>
          <w:sz w:val="16"/>
          <w:szCs w:val="16"/>
        </w:rPr>
        <w:t>ny dispute or claim</w:t>
      </w:r>
      <w:r w:rsidR="006F6D97" w:rsidRPr="001F3110">
        <w:rPr>
          <w:rFonts w:ascii="Arial Narrow" w:hAnsi="Arial Narrow"/>
          <w:sz w:val="16"/>
          <w:szCs w:val="16"/>
        </w:rPr>
        <w:t xml:space="preserve"> (including non-contractual disputes or claims)</w:t>
      </w:r>
      <w:r w:rsidR="00846AF8" w:rsidRPr="001F3110">
        <w:rPr>
          <w:rFonts w:ascii="Arial Narrow" w:hAnsi="Arial Narrow"/>
          <w:sz w:val="16"/>
          <w:szCs w:val="16"/>
        </w:rPr>
        <w:t xml:space="preserve"> between the Parties relating to these Conditions or to the Contract.</w:t>
      </w:r>
    </w:p>
    <w:p w14:paraId="7BEB0E39" w14:textId="77777777" w:rsidR="006B3BA4" w:rsidRPr="00F33EE7" w:rsidRDefault="006B3BA4" w:rsidP="003A6DA3">
      <w:pPr>
        <w:widowControl w:val="0"/>
        <w:autoSpaceDE w:val="0"/>
        <w:autoSpaceDN w:val="0"/>
        <w:adjustRightInd w:val="0"/>
        <w:ind w:right="40"/>
        <w:contextualSpacing/>
        <w:jc w:val="both"/>
        <w:rPr>
          <w:rFonts w:ascii="Arial Narrow" w:hAnsi="Arial Narrow"/>
          <w:sz w:val="16"/>
          <w:szCs w:val="16"/>
        </w:rPr>
      </w:pPr>
    </w:p>
    <w:p w14:paraId="52F803C5" w14:textId="77777777" w:rsidR="002C2DA1" w:rsidRPr="00F33EE7" w:rsidRDefault="002C2DA1" w:rsidP="003A6DA3">
      <w:pPr>
        <w:widowControl w:val="0"/>
        <w:tabs>
          <w:tab w:val="left" w:pos="142"/>
          <w:tab w:val="left" w:pos="284"/>
        </w:tabs>
        <w:autoSpaceDE w:val="0"/>
        <w:autoSpaceDN w:val="0"/>
        <w:adjustRightInd w:val="0"/>
        <w:ind w:left="142" w:right="41"/>
        <w:contextualSpacing/>
        <w:jc w:val="both"/>
        <w:rPr>
          <w:rFonts w:ascii="Arial Narrow" w:hAnsi="Arial Narrow" w:cs="Arial"/>
          <w:color w:val="000000"/>
          <w:sz w:val="16"/>
          <w:szCs w:val="16"/>
        </w:rPr>
      </w:pPr>
      <w:r w:rsidRPr="00F33EE7">
        <w:rPr>
          <w:rFonts w:ascii="Arial Narrow" w:hAnsi="Arial Narrow" w:cs="Arial"/>
          <w:b/>
          <w:bCs/>
          <w:color w:val="000000"/>
          <w:sz w:val="16"/>
          <w:szCs w:val="16"/>
        </w:rPr>
        <w:t>Customer’s Instructions</w:t>
      </w:r>
      <w:r w:rsidRPr="00F33EE7">
        <w:rPr>
          <w:rFonts w:ascii="Arial Narrow" w:hAnsi="Arial Narrow" w:cs="Arial"/>
          <w:color w:val="000000"/>
          <w:sz w:val="16"/>
          <w:szCs w:val="16"/>
        </w:rPr>
        <w:t xml:space="preserve"> </w:t>
      </w:r>
    </w:p>
    <w:p w14:paraId="5FA26E49" w14:textId="1212A9A2" w:rsidR="00366B46" w:rsidRPr="00F33EE7" w:rsidRDefault="00675ABA" w:rsidP="003A6DA3">
      <w:pPr>
        <w:widowControl w:val="0"/>
        <w:numPr>
          <w:ilvl w:val="1"/>
          <w:numId w:val="16"/>
        </w:numPr>
        <w:autoSpaceDE w:val="0"/>
        <w:autoSpaceDN w:val="0"/>
        <w:adjustRightInd w:val="0"/>
        <w:ind w:left="147" w:right="40" w:hanging="431"/>
        <w:contextualSpacing/>
        <w:jc w:val="both"/>
        <w:rPr>
          <w:rFonts w:ascii="Arial Narrow" w:hAnsi="Arial Narrow"/>
          <w:sz w:val="16"/>
          <w:szCs w:val="16"/>
        </w:rPr>
      </w:pPr>
      <w:r w:rsidRPr="00F33EE7">
        <w:rPr>
          <w:rFonts w:ascii="Arial Narrow" w:hAnsi="Arial Narrow"/>
          <w:sz w:val="16"/>
          <w:szCs w:val="16"/>
        </w:rPr>
        <w:t>Supplier</w:t>
      </w:r>
      <w:r w:rsidR="002C2DA1" w:rsidRPr="00F33EE7">
        <w:rPr>
          <w:rFonts w:ascii="Arial Narrow" w:hAnsi="Arial Narrow"/>
          <w:sz w:val="16"/>
          <w:szCs w:val="16"/>
        </w:rPr>
        <w:t xml:space="preserve"> may take instructions from a</w:t>
      </w:r>
      <w:r w:rsidR="00812287" w:rsidRPr="00F33EE7">
        <w:rPr>
          <w:rFonts w:ascii="Arial Narrow" w:hAnsi="Arial Narrow"/>
          <w:sz w:val="16"/>
          <w:szCs w:val="16"/>
        </w:rPr>
        <w:t>ny</w:t>
      </w:r>
      <w:r w:rsidR="002C2DA1" w:rsidRPr="00F33EE7">
        <w:rPr>
          <w:rFonts w:ascii="Arial Narrow" w:hAnsi="Arial Narrow"/>
          <w:sz w:val="16"/>
          <w:szCs w:val="16"/>
        </w:rPr>
        <w:t xml:space="preserve"> person whom it thinks, with good reason, is </w:t>
      </w:r>
      <w:r w:rsidR="00812287" w:rsidRPr="00F33EE7">
        <w:rPr>
          <w:rFonts w:ascii="Arial Narrow" w:hAnsi="Arial Narrow"/>
          <w:sz w:val="16"/>
          <w:szCs w:val="16"/>
        </w:rPr>
        <w:t xml:space="preserve">authorised by and/or </w:t>
      </w:r>
      <w:r w:rsidR="002C2DA1" w:rsidRPr="00F33EE7">
        <w:rPr>
          <w:rFonts w:ascii="Arial Narrow" w:hAnsi="Arial Narrow"/>
          <w:sz w:val="16"/>
          <w:szCs w:val="16"/>
        </w:rPr>
        <w:t xml:space="preserve">acting with the Customer’s permission. </w:t>
      </w:r>
    </w:p>
    <w:p w14:paraId="6A2C51F0" w14:textId="13926BDF" w:rsidR="00FA43F9" w:rsidRPr="00F33EE7" w:rsidRDefault="00FA43F9">
      <w:pPr>
        <w:rPr>
          <w:rFonts w:ascii="Arial Narrow" w:hAnsi="Arial Narrow"/>
          <w:sz w:val="16"/>
          <w:szCs w:val="16"/>
        </w:rPr>
      </w:pPr>
      <w:r w:rsidRPr="00F33EE7">
        <w:rPr>
          <w:rFonts w:ascii="Arial Narrow" w:hAnsi="Arial Narrow"/>
          <w:sz w:val="16"/>
          <w:szCs w:val="16"/>
        </w:rPr>
        <w:br w:type="page"/>
      </w:r>
    </w:p>
    <w:p w14:paraId="7340F804" w14:textId="772D11EF" w:rsidR="006B3BA4" w:rsidRPr="00F33EE7" w:rsidRDefault="00E63B0C" w:rsidP="00A867F9">
      <w:pPr>
        <w:widowControl w:val="0"/>
        <w:autoSpaceDE w:val="0"/>
        <w:autoSpaceDN w:val="0"/>
        <w:adjustRightInd w:val="0"/>
        <w:ind w:right="40"/>
        <w:jc w:val="both"/>
        <w:rPr>
          <w:rFonts w:ascii="Arial Narrow" w:hAnsi="Arial Narrow"/>
          <w:b/>
          <w:bCs/>
          <w:sz w:val="16"/>
          <w:szCs w:val="16"/>
        </w:rPr>
      </w:pPr>
      <w:r w:rsidRPr="00F33EE7">
        <w:rPr>
          <w:rFonts w:ascii="Arial Narrow" w:hAnsi="Arial Narrow"/>
          <w:b/>
          <w:bCs/>
          <w:sz w:val="16"/>
          <w:szCs w:val="16"/>
        </w:rPr>
        <w:lastRenderedPageBreak/>
        <w:t>APPENDIX 1 – PARTICULARS OF PROCESSING</w:t>
      </w:r>
    </w:p>
    <w:p w14:paraId="53127299" w14:textId="77777777" w:rsidR="00637D81" w:rsidRPr="00F33EE7" w:rsidRDefault="00637D81" w:rsidP="006B3BA4">
      <w:pPr>
        <w:widowControl w:val="0"/>
        <w:autoSpaceDE w:val="0"/>
        <w:autoSpaceDN w:val="0"/>
        <w:adjustRightInd w:val="0"/>
        <w:ind w:left="147" w:right="40"/>
        <w:jc w:val="both"/>
        <w:rPr>
          <w:rFonts w:ascii="Arial Narrow" w:hAnsi="Arial Narrow"/>
          <w:sz w:val="16"/>
          <w:szCs w:val="16"/>
        </w:rPr>
      </w:pPr>
    </w:p>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6035"/>
      </w:tblGrid>
      <w:tr w:rsidR="00637D81" w:rsidRPr="00F33EE7" w14:paraId="3780CCE0" w14:textId="77777777" w:rsidTr="00A867F9">
        <w:trPr>
          <w:trHeight w:val="1047"/>
        </w:trPr>
        <w:tc>
          <w:tcPr>
            <w:tcW w:w="2564" w:type="dxa"/>
            <w:tcBorders>
              <w:top w:val="single" w:sz="4" w:space="0" w:color="auto"/>
              <w:left w:val="single" w:sz="4" w:space="0" w:color="auto"/>
              <w:bottom w:val="single" w:sz="4" w:space="0" w:color="auto"/>
              <w:right w:val="single" w:sz="4" w:space="0" w:color="auto"/>
            </w:tcBorders>
            <w:hideMark/>
          </w:tcPr>
          <w:p w14:paraId="318C608A" w14:textId="77777777" w:rsidR="00637D81" w:rsidRPr="00F33EE7" w:rsidRDefault="00637D81">
            <w:pPr>
              <w:tabs>
                <w:tab w:val="left" w:pos="993"/>
                <w:tab w:val="left" w:pos="2127"/>
                <w:tab w:val="left" w:pos="3119"/>
                <w:tab w:val="left" w:pos="4253"/>
              </w:tabs>
              <w:spacing w:line="264" w:lineRule="auto"/>
              <w:jc w:val="both"/>
              <w:rPr>
                <w:rFonts w:ascii="Arial Narrow" w:hAnsi="Arial Narrow"/>
                <w:b/>
                <w:bCs/>
                <w:sz w:val="16"/>
                <w:szCs w:val="16"/>
              </w:rPr>
            </w:pPr>
            <w:r w:rsidRPr="00F33EE7">
              <w:rPr>
                <w:rFonts w:ascii="Arial Narrow" w:hAnsi="Arial Narrow"/>
                <w:b/>
                <w:bCs/>
                <w:sz w:val="16"/>
                <w:szCs w:val="16"/>
              </w:rPr>
              <w:t>Data subjects:</w:t>
            </w:r>
          </w:p>
        </w:tc>
        <w:tc>
          <w:tcPr>
            <w:tcW w:w="6035" w:type="dxa"/>
            <w:tcBorders>
              <w:top w:val="single" w:sz="4" w:space="0" w:color="auto"/>
              <w:left w:val="single" w:sz="4" w:space="0" w:color="auto"/>
              <w:bottom w:val="single" w:sz="4" w:space="0" w:color="auto"/>
              <w:right w:val="single" w:sz="4" w:space="0" w:color="auto"/>
            </w:tcBorders>
            <w:hideMark/>
          </w:tcPr>
          <w:p w14:paraId="7539D47B" w14:textId="4B0859AE" w:rsidR="00E63B0C"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 xml:space="preserve">Customer personnel </w:t>
            </w:r>
          </w:p>
          <w:p w14:paraId="05FC15AF" w14:textId="40198465" w:rsidR="00E63B0C"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 xml:space="preserve">Customer clients </w:t>
            </w:r>
          </w:p>
          <w:p w14:paraId="38D13A44" w14:textId="10373E2E" w:rsidR="00E63B0C"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Customer third parties</w:t>
            </w:r>
          </w:p>
          <w:p w14:paraId="3EBEC463" w14:textId="7102670B"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Business contacts in general</w:t>
            </w:r>
          </w:p>
        </w:tc>
      </w:tr>
      <w:tr w:rsidR="00637D81" w:rsidRPr="00F33EE7" w14:paraId="7190C32F" w14:textId="77777777" w:rsidTr="00A867F9">
        <w:trPr>
          <w:trHeight w:val="2266"/>
        </w:trPr>
        <w:tc>
          <w:tcPr>
            <w:tcW w:w="2564" w:type="dxa"/>
            <w:tcBorders>
              <w:top w:val="single" w:sz="4" w:space="0" w:color="auto"/>
              <w:left w:val="single" w:sz="4" w:space="0" w:color="auto"/>
              <w:bottom w:val="single" w:sz="4" w:space="0" w:color="auto"/>
              <w:right w:val="single" w:sz="4" w:space="0" w:color="auto"/>
            </w:tcBorders>
            <w:hideMark/>
          </w:tcPr>
          <w:p w14:paraId="63408F14" w14:textId="77777777" w:rsidR="00637D81" w:rsidRPr="00F33EE7" w:rsidRDefault="00637D81">
            <w:pPr>
              <w:tabs>
                <w:tab w:val="left" w:pos="993"/>
                <w:tab w:val="left" w:pos="2127"/>
                <w:tab w:val="left" w:pos="3119"/>
                <w:tab w:val="left" w:pos="4253"/>
              </w:tabs>
              <w:spacing w:line="264" w:lineRule="auto"/>
              <w:jc w:val="both"/>
              <w:rPr>
                <w:rFonts w:ascii="Arial Narrow" w:hAnsi="Arial Narrow"/>
                <w:b/>
                <w:bCs/>
                <w:sz w:val="16"/>
                <w:szCs w:val="16"/>
              </w:rPr>
            </w:pPr>
            <w:r w:rsidRPr="00F33EE7">
              <w:rPr>
                <w:rFonts w:ascii="Arial Narrow" w:hAnsi="Arial Narrow"/>
                <w:b/>
                <w:bCs/>
                <w:sz w:val="16"/>
                <w:szCs w:val="16"/>
              </w:rPr>
              <w:t>Types of personal data:</w:t>
            </w:r>
          </w:p>
        </w:tc>
        <w:tc>
          <w:tcPr>
            <w:tcW w:w="6035" w:type="dxa"/>
            <w:tcBorders>
              <w:top w:val="single" w:sz="4" w:space="0" w:color="auto"/>
              <w:left w:val="single" w:sz="4" w:space="0" w:color="auto"/>
              <w:bottom w:val="single" w:sz="4" w:space="0" w:color="auto"/>
              <w:right w:val="single" w:sz="4" w:space="0" w:color="auto"/>
            </w:tcBorders>
            <w:hideMark/>
          </w:tcPr>
          <w:p w14:paraId="3EBDED13" w14:textId="77777777"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Name</w:t>
            </w:r>
          </w:p>
          <w:p w14:paraId="173CC094" w14:textId="77777777"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Job Title</w:t>
            </w:r>
          </w:p>
          <w:p w14:paraId="10B4BCF8" w14:textId="77777777"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Email address</w:t>
            </w:r>
          </w:p>
          <w:p w14:paraId="00C22959" w14:textId="77777777"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Phone number</w:t>
            </w:r>
          </w:p>
          <w:p w14:paraId="33B8F81A" w14:textId="77777777"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Business / home address</w:t>
            </w:r>
          </w:p>
          <w:p w14:paraId="5A12BCD6" w14:textId="77777777"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IP addresses</w:t>
            </w:r>
          </w:p>
          <w:p w14:paraId="1BE33659" w14:textId="77777777"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Device identifiers</w:t>
            </w:r>
          </w:p>
          <w:p w14:paraId="76A8B2F8" w14:textId="77777777"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Profile photos</w:t>
            </w:r>
          </w:p>
          <w:p w14:paraId="40E6CE9A" w14:textId="7A42DE5B"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Any other personal data provided by the Customer to Supplier</w:t>
            </w:r>
          </w:p>
        </w:tc>
      </w:tr>
      <w:tr w:rsidR="00637D81" w:rsidRPr="00F33EE7" w14:paraId="574454A5" w14:textId="77777777" w:rsidTr="00A867F9">
        <w:trPr>
          <w:trHeight w:val="652"/>
        </w:trPr>
        <w:tc>
          <w:tcPr>
            <w:tcW w:w="2564" w:type="dxa"/>
            <w:tcBorders>
              <w:top w:val="single" w:sz="4" w:space="0" w:color="auto"/>
              <w:left w:val="single" w:sz="4" w:space="0" w:color="auto"/>
              <w:bottom w:val="single" w:sz="4" w:space="0" w:color="auto"/>
              <w:right w:val="single" w:sz="4" w:space="0" w:color="auto"/>
            </w:tcBorders>
            <w:hideMark/>
          </w:tcPr>
          <w:p w14:paraId="599CC8BA" w14:textId="77777777" w:rsidR="00637D81" w:rsidRPr="00F33EE7" w:rsidRDefault="00637D81">
            <w:pPr>
              <w:tabs>
                <w:tab w:val="left" w:pos="993"/>
                <w:tab w:val="left" w:pos="2127"/>
                <w:tab w:val="left" w:pos="3119"/>
                <w:tab w:val="left" w:pos="4253"/>
              </w:tabs>
              <w:spacing w:line="264" w:lineRule="auto"/>
              <w:rPr>
                <w:rFonts w:ascii="Arial Narrow" w:hAnsi="Arial Narrow"/>
                <w:b/>
                <w:bCs/>
                <w:sz w:val="16"/>
                <w:szCs w:val="16"/>
              </w:rPr>
            </w:pPr>
            <w:r w:rsidRPr="00F33EE7">
              <w:rPr>
                <w:rFonts w:ascii="Arial Narrow" w:hAnsi="Arial Narrow"/>
                <w:b/>
                <w:bCs/>
                <w:sz w:val="16"/>
                <w:szCs w:val="16"/>
              </w:rPr>
              <w:t>Special categories of personal data:</w:t>
            </w:r>
          </w:p>
        </w:tc>
        <w:tc>
          <w:tcPr>
            <w:tcW w:w="6035" w:type="dxa"/>
            <w:tcBorders>
              <w:top w:val="single" w:sz="4" w:space="0" w:color="auto"/>
              <w:left w:val="single" w:sz="4" w:space="0" w:color="auto"/>
              <w:bottom w:val="single" w:sz="4" w:space="0" w:color="auto"/>
              <w:right w:val="single" w:sz="4" w:space="0" w:color="auto"/>
            </w:tcBorders>
            <w:hideMark/>
          </w:tcPr>
          <w:p w14:paraId="6ECD5BB6" w14:textId="77777777"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None</w:t>
            </w:r>
          </w:p>
        </w:tc>
      </w:tr>
      <w:tr w:rsidR="00637D81" w:rsidRPr="00F33EE7" w14:paraId="2BA8C278" w14:textId="77777777" w:rsidTr="00637D81">
        <w:trPr>
          <w:trHeight w:val="630"/>
        </w:trPr>
        <w:tc>
          <w:tcPr>
            <w:tcW w:w="2564" w:type="dxa"/>
            <w:tcBorders>
              <w:top w:val="single" w:sz="4" w:space="0" w:color="auto"/>
              <w:left w:val="single" w:sz="4" w:space="0" w:color="auto"/>
              <w:bottom w:val="single" w:sz="4" w:space="0" w:color="auto"/>
              <w:right w:val="single" w:sz="4" w:space="0" w:color="auto"/>
            </w:tcBorders>
            <w:hideMark/>
          </w:tcPr>
          <w:p w14:paraId="73701DC6" w14:textId="77777777" w:rsidR="00637D81" w:rsidRPr="00F33EE7" w:rsidRDefault="00637D81">
            <w:pPr>
              <w:tabs>
                <w:tab w:val="left" w:pos="993"/>
                <w:tab w:val="left" w:pos="2127"/>
                <w:tab w:val="left" w:pos="3119"/>
                <w:tab w:val="left" w:pos="4253"/>
              </w:tabs>
              <w:spacing w:line="264" w:lineRule="auto"/>
              <w:jc w:val="both"/>
              <w:rPr>
                <w:rFonts w:ascii="Arial Narrow" w:hAnsi="Arial Narrow"/>
                <w:b/>
                <w:bCs/>
                <w:sz w:val="16"/>
                <w:szCs w:val="16"/>
              </w:rPr>
            </w:pPr>
            <w:r w:rsidRPr="00F33EE7">
              <w:rPr>
                <w:rFonts w:ascii="Arial Narrow" w:hAnsi="Arial Narrow"/>
                <w:b/>
                <w:bCs/>
                <w:sz w:val="16"/>
                <w:szCs w:val="16"/>
              </w:rPr>
              <w:t>Purpose of processing:</w:t>
            </w:r>
          </w:p>
        </w:tc>
        <w:tc>
          <w:tcPr>
            <w:tcW w:w="6035" w:type="dxa"/>
            <w:tcBorders>
              <w:top w:val="single" w:sz="4" w:space="0" w:color="auto"/>
              <w:left w:val="single" w:sz="4" w:space="0" w:color="auto"/>
              <w:bottom w:val="single" w:sz="4" w:space="0" w:color="auto"/>
              <w:right w:val="single" w:sz="4" w:space="0" w:color="auto"/>
            </w:tcBorders>
            <w:hideMark/>
          </w:tcPr>
          <w:p w14:paraId="2F331AFC" w14:textId="021C6247"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 xml:space="preserve">In the case of data subjects other than staff: for the purpose of providing </w:t>
            </w:r>
            <w:r w:rsidR="002C4BA2" w:rsidRPr="00F33EE7">
              <w:rPr>
                <w:rFonts w:ascii="Arial Narrow" w:hAnsi="Arial Narrow"/>
                <w:sz w:val="16"/>
                <w:szCs w:val="16"/>
              </w:rPr>
              <w:t>S</w:t>
            </w:r>
            <w:r w:rsidRPr="00F33EE7">
              <w:rPr>
                <w:rFonts w:ascii="Arial Narrow" w:hAnsi="Arial Narrow"/>
                <w:sz w:val="16"/>
                <w:szCs w:val="16"/>
              </w:rPr>
              <w:t xml:space="preserve">ervices </w:t>
            </w:r>
            <w:r w:rsidR="002C4BA2" w:rsidRPr="00F33EE7">
              <w:rPr>
                <w:rFonts w:ascii="Arial Narrow" w:hAnsi="Arial Narrow"/>
                <w:sz w:val="16"/>
                <w:szCs w:val="16"/>
              </w:rPr>
              <w:t xml:space="preserve">as set out in this </w:t>
            </w:r>
            <w:r w:rsidR="008F5044">
              <w:rPr>
                <w:rFonts w:ascii="Arial Narrow" w:hAnsi="Arial Narrow"/>
                <w:sz w:val="16"/>
                <w:szCs w:val="16"/>
              </w:rPr>
              <w:t>Contract</w:t>
            </w:r>
            <w:r w:rsidR="008F5044" w:rsidRPr="00F33EE7">
              <w:rPr>
                <w:rFonts w:ascii="Arial Narrow" w:hAnsi="Arial Narrow"/>
                <w:sz w:val="16"/>
                <w:szCs w:val="16"/>
              </w:rPr>
              <w:t xml:space="preserve"> </w:t>
            </w:r>
            <w:r w:rsidRPr="00F33EE7">
              <w:rPr>
                <w:rFonts w:ascii="Arial Narrow" w:hAnsi="Arial Narrow"/>
                <w:sz w:val="16"/>
                <w:szCs w:val="16"/>
              </w:rPr>
              <w:t>and support to the Customer’s business.</w:t>
            </w:r>
          </w:p>
          <w:p w14:paraId="649ED50E" w14:textId="77777777" w:rsidR="00637D81" w:rsidRPr="00F33EE7" w:rsidRDefault="00637D81" w:rsidP="00A867F9">
            <w:pPr>
              <w:tabs>
                <w:tab w:val="left" w:pos="993"/>
                <w:tab w:val="left" w:pos="2127"/>
                <w:tab w:val="left" w:pos="3119"/>
                <w:tab w:val="left" w:pos="4253"/>
              </w:tabs>
              <w:jc w:val="both"/>
              <w:rPr>
                <w:rFonts w:ascii="Arial Narrow" w:hAnsi="Arial Narrow"/>
                <w:sz w:val="16"/>
                <w:szCs w:val="16"/>
              </w:rPr>
            </w:pPr>
          </w:p>
          <w:p w14:paraId="569EF84F" w14:textId="3BA5DCFF"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 xml:space="preserve">In the case of staff: for the purpose of providing </w:t>
            </w:r>
            <w:r w:rsidR="002C4BA2" w:rsidRPr="00F33EE7">
              <w:rPr>
                <w:rFonts w:ascii="Arial Narrow" w:hAnsi="Arial Narrow"/>
                <w:sz w:val="16"/>
                <w:szCs w:val="16"/>
              </w:rPr>
              <w:t>S</w:t>
            </w:r>
            <w:r w:rsidRPr="00F33EE7">
              <w:rPr>
                <w:rFonts w:ascii="Arial Narrow" w:hAnsi="Arial Narrow"/>
                <w:sz w:val="16"/>
                <w:szCs w:val="16"/>
              </w:rPr>
              <w:t xml:space="preserve">ervices and support for the Customer’s </w:t>
            </w:r>
            <w:r w:rsidR="002C4BA2" w:rsidRPr="00F33EE7">
              <w:rPr>
                <w:rFonts w:ascii="Arial Narrow" w:hAnsi="Arial Narrow"/>
                <w:sz w:val="16"/>
                <w:szCs w:val="16"/>
              </w:rPr>
              <w:t>business as utilised by its users</w:t>
            </w:r>
            <w:r w:rsidRPr="00F33EE7">
              <w:rPr>
                <w:rFonts w:ascii="Arial Narrow" w:hAnsi="Arial Narrow"/>
                <w:sz w:val="16"/>
                <w:szCs w:val="16"/>
              </w:rPr>
              <w:t>.</w:t>
            </w:r>
          </w:p>
        </w:tc>
      </w:tr>
      <w:tr w:rsidR="00637D81" w:rsidRPr="00F33EE7" w14:paraId="43BD95DF" w14:textId="77777777" w:rsidTr="00637D81">
        <w:trPr>
          <w:trHeight w:val="936"/>
        </w:trPr>
        <w:tc>
          <w:tcPr>
            <w:tcW w:w="2564" w:type="dxa"/>
            <w:tcBorders>
              <w:top w:val="single" w:sz="4" w:space="0" w:color="auto"/>
              <w:left w:val="single" w:sz="4" w:space="0" w:color="auto"/>
              <w:bottom w:val="single" w:sz="4" w:space="0" w:color="auto"/>
              <w:right w:val="single" w:sz="4" w:space="0" w:color="auto"/>
            </w:tcBorders>
            <w:hideMark/>
          </w:tcPr>
          <w:p w14:paraId="04395249" w14:textId="77777777" w:rsidR="00637D81" w:rsidRPr="00F33EE7" w:rsidRDefault="00637D81">
            <w:pPr>
              <w:tabs>
                <w:tab w:val="left" w:pos="993"/>
                <w:tab w:val="left" w:pos="2127"/>
                <w:tab w:val="left" w:pos="3119"/>
                <w:tab w:val="left" w:pos="4253"/>
              </w:tabs>
              <w:spacing w:line="264" w:lineRule="auto"/>
              <w:rPr>
                <w:rFonts w:ascii="Arial Narrow" w:hAnsi="Arial Narrow"/>
                <w:b/>
                <w:bCs/>
                <w:sz w:val="16"/>
                <w:szCs w:val="16"/>
              </w:rPr>
            </w:pPr>
            <w:r w:rsidRPr="00F33EE7">
              <w:rPr>
                <w:rFonts w:ascii="Arial Narrow" w:hAnsi="Arial Narrow"/>
                <w:b/>
                <w:bCs/>
                <w:sz w:val="16"/>
                <w:szCs w:val="16"/>
              </w:rPr>
              <w:t>Nature of processing:</w:t>
            </w:r>
          </w:p>
        </w:tc>
        <w:tc>
          <w:tcPr>
            <w:tcW w:w="6035" w:type="dxa"/>
            <w:tcBorders>
              <w:top w:val="single" w:sz="4" w:space="0" w:color="auto"/>
              <w:left w:val="single" w:sz="4" w:space="0" w:color="auto"/>
              <w:bottom w:val="single" w:sz="4" w:space="0" w:color="auto"/>
              <w:right w:val="single" w:sz="4" w:space="0" w:color="auto"/>
            </w:tcBorders>
            <w:hideMark/>
          </w:tcPr>
          <w:p w14:paraId="26166215" w14:textId="77777777"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As set out in the Contract</w:t>
            </w:r>
          </w:p>
        </w:tc>
      </w:tr>
      <w:tr w:rsidR="00637D81" w:rsidRPr="00F33EE7" w14:paraId="23B57FF5" w14:textId="77777777" w:rsidTr="00637D81">
        <w:trPr>
          <w:trHeight w:val="1002"/>
        </w:trPr>
        <w:tc>
          <w:tcPr>
            <w:tcW w:w="2564" w:type="dxa"/>
            <w:tcBorders>
              <w:top w:val="single" w:sz="4" w:space="0" w:color="auto"/>
              <w:left w:val="single" w:sz="4" w:space="0" w:color="auto"/>
              <w:bottom w:val="single" w:sz="4" w:space="0" w:color="auto"/>
              <w:right w:val="single" w:sz="4" w:space="0" w:color="auto"/>
            </w:tcBorders>
          </w:tcPr>
          <w:p w14:paraId="5B2B6879" w14:textId="77777777" w:rsidR="00637D81" w:rsidRPr="00F33EE7" w:rsidRDefault="00637D81">
            <w:pPr>
              <w:tabs>
                <w:tab w:val="left" w:pos="993"/>
                <w:tab w:val="left" w:pos="2127"/>
                <w:tab w:val="left" w:pos="3119"/>
                <w:tab w:val="left" w:pos="4253"/>
              </w:tabs>
              <w:spacing w:line="264" w:lineRule="auto"/>
              <w:jc w:val="both"/>
              <w:rPr>
                <w:rFonts w:ascii="Arial Narrow" w:hAnsi="Arial Narrow"/>
                <w:b/>
                <w:bCs/>
                <w:sz w:val="16"/>
                <w:szCs w:val="16"/>
              </w:rPr>
            </w:pPr>
            <w:r w:rsidRPr="00F33EE7">
              <w:rPr>
                <w:rFonts w:ascii="Arial Narrow" w:hAnsi="Arial Narrow"/>
                <w:b/>
                <w:bCs/>
                <w:sz w:val="16"/>
                <w:szCs w:val="16"/>
              </w:rPr>
              <w:t>Additional instructions:</w:t>
            </w:r>
          </w:p>
          <w:p w14:paraId="2B53C958" w14:textId="77777777" w:rsidR="00637D81" w:rsidRPr="00F33EE7" w:rsidRDefault="00637D81">
            <w:pPr>
              <w:tabs>
                <w:tab w:val="left" w:pos="993"/>
                <w:tab w:val="left" w:pos="2127"/>
                <w:tab w:val="left" w:pos="3119"/>
                <w:tab w:val="left" w:pos="4253"/>
              </w:tabs>
              <w:spacing w:line="264" w:lineRule="auto"/>
              <w:jc w:val="both"/>
              <w:rPr>
                <w:rFonts w:ascii="Arial Narrow" w:hAnsi="Arial Narrow"/>
                <w:b/>
                <w:bCs/>
                <w:sz w:val="16"/>
                <w:szCs w:val="16"/>
              </w:rPr>
            </w:pPr>
          </w:p>
        </w:tc>
        <w:tc>
          <w:tcPr>
            <w:tcW w:w="6035" w:type="dxa"/>
            <w:tcBorders>
              <w:top w:val="single" w:sz="4" w:space="0" w:color="auto"/>
              <w:left w:val="single" w:sz="4" w:space="0" w:color="auto"/>
              <w:bottom w:val="single" w:sz="4" w:space="0" w:color="auto"/>
              <w:right w:val="single" w:sz="4" w:space="0" w:color="auto"/>
            </w:tcBorders>
            <w:hideMark/>
          </w:tcPr>
          <w:p w14:paraId="485FF136" w14:textId="77777777" w:rsidR="00637D81" w:rsidRPr="00F33EE7" w:rsidRDefault="00637D81" w:rsidP="00A867F9">
            <w:pPr>
              <w:tabs>
                <w:tab w:val="left" w:pos="993"/>
                <w:tab w:val="left" w:pos="2127"/>
                <w:tab w:val="left" w:pos="3119"/>
                <w:tab w:val="left" w:pos="4253"/>
              </w:tabs>
              <w:jc w:val="both"/>
              <w:rPr>
                <w:rFonts w:ascii="Arial Narrow" w:hAnsi="Arial Narrow"/>
                <w:sz w:val="16"/>
                <w:szCs w:val="16"/>
              </w:rPr>
            </w:pPr>
            <w:r w:rsidRPr="00F33EE7">
              <w:rPr>
                <w:rFonts w:ascii="Arial Narrow" w:hAnsi="Arial Narrow"/>
                <w:sz w:val="16"/>
                <w:szCs w:val="16"/>
              </w:rPr>
              <w:t>None</w:t>
            </w:r>
          </w:p>
        </w:tc>
      </w:tr>
    </w:tbl>
    <w:p w14:paraId="5A70E779" w14:textId="77777777" w:rsidR="00205192" w:rsidRPr="009E7D1B" w:rsidRDefault="00205192" w:rsidP="0048482B"/>
    <w:sectPr w:rsidR="00205192" w:rsidRPr="009E7D1B" w:rsidSect="003727FC">
      <w:headerReference w:type="default" r:id="rId12"/>
      <w:footerReference w:type="default" r:id="rId13"/>
      <w:type w:val="nextColumn"/>
      <w:pgSz w:w="11906" w:h="17340"/>
      <w:pgMar w:top="1440" w:right="1440" w:bottom="1440" w:left="1440" w:header="284" w:footer="0" w:gutter="0"/>
      <w:paperSrc w:first="15" w:other="15"/>
      <w:cols w:space="74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C340" w14:textId="77777777" w:rsidR="00C93564" w:rsidRDefault="00C93564">
      <w:r>
        <w:separator/>
      </w:r>
    </w:p>
  </w:endnote>
  <w:endnote w:type="continuationSeparator" w:id="0">
    <w:p w14:paraId="78E565B4" w14:textId="77777777" w:rsidR="00C93564" w:rsidRDefault="00C93564">
      <w:r>
        <w:continuationSeparator/>
      </w:r>
    </w:p>
  </w:endnote>
  <w:endnote w:type="continuationNotice" w:id="1">
    <w:p w14:paraId="09B6E1B2" w14:textId="77777777" w:rsidR="00C93564" w:rsidRDefault="00C93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292" w14:textId="0FF523DA" w:rsidR="00605F69" w:rsidRPr="00C621D0" w:rsidRDefault="008351F6" w:rsidP="008351F6">
    <w:pPr>
      <w:pStyle w:val="Footer"/>
      <w:pBdr>
        <w:top w:val="thinThickSmallGap" w:sz="24" w:space="1" w:color="622423"/>
      </w:pBdr>
      <w:tabs>
        <w:tab w:val="right" w:pos="10746"/>
      </w:tabs>
      <w:rPr>
        <w:rFonts w:ascii="Cambria" w:hAnsi="Cambria"/>
        <w:sz w:val="32"/>
      </w:rPr>
    </w:pPr>
    <w:r w:rsidRPr="008351F6">
      <w:rPr>
        <w:rFonts w:ascii="Arial Narrow" w:hAnsi="Arial Narrow"/>
        <w:sz w:val="16"/>
        <w:szCs w:val="16"/>
      </w:rPr>
      <w:t>Terms and Conditions for Business Services</w:t>
    </w:r>
    <w:r w:rsidR="00E47C84">
      <w:rPr>
        <w:rFonts w:ascii="Arial Narrow" w:hAnsi="Arial Narrow"/>
        <w:sz w:val="16"/>
        <w:szCs w:val="16"/>
      </w:rPr>
      <w:t xml:space="preserve"> V1.21</w:t>
    </w:r>
    <w:r w:rsidR="00605F69" w:rsidRPr="00C621D0">
      <w:rPr>
        <w:rFonts w:ascii="Arial Narrow" w:hAnsi="Arial Narrow"/>
        <w:sz w:val="16"/>
      </w:rPr>
      <w:tab/>
      <w:t xml:space="preserve">Page </w:t>
    </w:r>
    <w:r w:rsidR="00605F69" w:rsidRPr="00C621D0">
      <w:rPr>
        <w:rFonts w:ascii="Arial Narrow" w:hAnsi="Arial Narrow"/>
        <w:sz w:val="16"/>
      </w:rPr>
      <w:fldChar w:fldCharType="begin"/>
    </w:r>
    <w:r w:rsidR="00605F69" w:rsidRPr="00C621D0">
      <w:rPr>
        <w:rFonts w:ascii="Arial Narrow" w:hAnsi="Arial Narrow"/>
        <w:sz w:val="16"/>
      </w:rPr>
      <w:instrText xml:space="preserve"> PAGE   \* MERGEFORMAT </w:instrText>
    </w:r>
    <w:r w:rsidR="00605F69" w:rsidRPr="00C621D0">
      <w:rPr>
        <w:rFonts w:ascii="Arial Narrow" w:hAnsi="Arial Narrow"/>
        <w:sz w:val="16"/>
      </w:rPr>
      <w:fldChar w:fldCharType="separate"/>
    </w:r>
    <w:r w:rsidR="00605F69" w:rsidRPr="00C621D0">
      <w:rPr>
        <w:rFonts w:ascii="Arial Narrow" w:hAnsi="Arial Narrow"/>
        <w:sz w:val="16"/>
      </w:rPr>
      <w:t>7</w:t>
    </w:r>
    <w:r w:rsidR="00605F69" w:rsidRPr="00C621D0">
      <w:rPr>
        <w:rFonts w:ascii="Arial Narrow" w:hAnsi="Arial Narrow"/>
        <w:sz w:val="16"/>
      </w:rPr>
      <w:fldChar w:fldCharType="end"/>
    </w:r>
    <w:r w:rsidR="00605F69" w:rsidRPr="00C621D0">
      <w:rPr>
        <w:rFonts w:ascii="Arial Narrow" w:hAnsi="Arial Narrow"/>
        <w:sz w:val="16"/>
      </w:rPr>
      <w:tab/>
      <w:t>Signatories Initial Here:</w:t>
    </w:r>
  </w:p>
  <w:p w14:paraId="16FD4476" w14:textId="77777777" w:rsidR="008351F6" w:rsidRDefault="008351F6" w:rsidP="008351F6">
    <w:pPr>
      <w:pStyle w:val="Footer"/>
      <w:pBdr>
        <w:top w:val="thinThickSmallGap" w:sz="24" w:space="1" w:color="622423"/>
      </w:pBdr>
      <w:tabs>
        <w:tab w:val="right" w:pos="10746"/>
      </w:tabs>
      <w:rPr>
        <w:rFonts w:ascii="Cambria" w:hAnsi="Cambria"/>
        <w:color w:val="808080"/>
      </w:rPr>
    </w:pPr>
  </w:p>
  <w:p w14:paraId="3FA372C4" w14:textId="77777777" w:rsidR="008351F6" w:rsidRDefault="008351F6" w:rsidP="008351F6">
    <w:pPr>
      <w:pStyle w:val="Footer"/>
      <w:pBdr>
        <w:top w:val="thinThickSmallGap" w:sz="24" w:space="1" w:color="622423"/>
      </w:pBdr>
      <w:tabs>
        <w:tab w:val="right" w:pos="10746"/>
      </w:tabs>
      <w:rPr>
        <w:rFonts w:ascii="Cambria" w:hAnsi="Cambria"/>
        <w:color w:val="808080"/>
      </w:rPr>
    </w:pPr>
  </w:p>
  <w:p w14:paraId="6CB321AD" w14:textId="77777777" w:rsidR="008351F6" w:rsidRPr="003727FC" w:rsidRDefault="008351F6" w:rsidP="003727FC">
    <w:pPr>
      <w:pStyle w:val="Footer"/>
      <w:pBdr>
        <w:top w:val="thinThickSmallGap" w:sz="24" w:space="1" w:color="622423"/>
      </w:pBdr>
      <w:tabs>
        <w:tab w:val="right" w:pos="10746"/>
      </w:tabs>
      <w:rPr>
        <w:rFonts w:ascii="Cambria" w:hAnsi="Cambria"/>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96D56" w14:textId="77777777" w:rsidR="00C93564" w:rsidRDefault="00C93564">
      <w:r>
        <w:separator/>
      </w:r>
    </w:p>
  </w:footnote>
  <w:footnote w:type="continuationSeparator" w:id="0">
    <w:p w14:paraId="74454881" w14:textId="77777777" w:rsidR="00C93564" w:rsidRDefault="00C93564">
      <w:r>
        <w:continuationSeparator/>
      </w:r>
    </w:p>
  </w:footnote>
  <w:footnote w:type="continuationNotice" w:id="1">
    <w:p w14:paraId="6972D882" w14:textId="77777777" w:rsidR="00C93564" w:rsidRDefault="00C935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5A13" w14:textId="3B57E81D" w:rsidR="0048482B" w:rsidRDefault="0048482B" w:rsidP="0048482B">
    <w:pPr>
      <w:pStyle w:val="Header"/>
      <w:pBdr>
        <w:bottom w:val="thickThinSmallGap" w:sz="24" w:space="0" w:color="622423"/>
      </w:pBdr>
      <w:tabs>
        <w:tab w:val="clear" w:pos="4320"/>
        <w:tab w:val="clear" w:pos="8640"/>
        <w:tab w:val="left" w:pos="4442"/>
      </w:tabs>
      <w:rPr>
        <w:rFonts w:ascii="Arial Narrow" w:hAnsi="Arial Narrow"/>
        <w:b/>
        <w:bCs/>
      </w:rPr>
    </w:pPr>
  </w:p>
  <w:p w14:paraId="04C192D1" w14:textId="45EE9640" w:rsidR="0048482B" w:rsidRPr="00E70155" w:rsidRDefault="0048482B" w:rsidP="0048482B">
    <w:pPr>
      <w:pStyle w:val="Header"/>
      <w:pBdr>
        <w:bottom w:val="thickThinSmallGap" w:sz="24" w:space="0" w:color="622423"/>
      </w:pBdr>
      <w:tabs>
        <w:tab w:val="clear" w:pos="4320"/>
        <w:tab w:val="clear" w:pos="8640"/>
        <w:tab w:val="left" w:pos="4442"/>
      </w:tabs>
      <w:rPr>
        <w:rFonts w:ascii="Arial Narrow" w:hAnsi="Arial Narrow"/>
      </w:rPr>
    </w:pPr>
    <w:r w:rsidRPr="00E70155">
      <w:rPr>
        <w:rFonts w:ascii="Arial Narrow" w:hAnsi="Arial Narrow"/>
        <w:noProof/>
      </w:rPr>
      <w:drawing>
        <wp:anchor distT="0" distB="0" distL="114300" distR="114300" simplePos="0" relativeHeight="251657728" behindDoc="1" locked="0" layoutInCell="1" allowOverlap="1" wp14:anchorId="1444C39D" wp14:editId="2D110CDE">
          <wp:simplePos x="0" y="0"/>
          <wp:positionH relativeFrom="margin">
            <wp:align>right</wp:align>
          </wp:positionH>
          <wp:positionV relativeFrom="paragraph">
            <wp:posOffset>-42545</wp:posOffset>
          </wp:positionV>
          <wp:extent cx="1011299" cy="3257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1299" cy="325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bCs/>
      </w:rPr>
      <w:t>Terms and Conditions for Business Services</w:t>
    </w:r>
    <w:r w:rsidRPr="00E70155">
      <w:rPr>
        <w:rFonts w:ascii="Arial Narrow" w:hAnsi="Arial Narrow"/>
      </w:rPr>
      <w:tab/>
    </w:r>
    <w:r w:rsidRPr="00E70155">
      <w:rPr>
        <w:rFonts w:ascii="Arial Narrow" w:hAnsi="Arial Narrow"/>
      </w:rPr>
      <w:tab/>
    </w:r>
    <w:r w:rsidRPr="00E70155">
      <w:rPr>
        <w:rFonts w:ascii="Arial Narrow" w:hAnsi="Arial Narrow"/>
      </w:rPr>
      <w:tab/>
    </w:r>
    <w:r w:rsidRPr="00E70155">
      <w:rPr>
        <w:rFonts w:ascii="Arial Narrow" w:hAnsi="Arial Narrow"/>
      </w:rPr>
      <w:tab/>
    </w:r>
    <w:r w:rsidRPr="00E70155">
      <w:rPr>
        <w:rFonts w:ascii="Arial Narrow" w:hAnsi="Arial Narrow"/>
      </w:rPr>
      <w:tab/>
    </w:r>
    <w:r w:rsidRPr="00E70155">
      <w:rPr>
        <w:rFonts w:ascii="Arial Narrow" w:hAnsi="Arial Narrow"/>
      </w:rPr>
      <w:tab/>
    </w:r>
    <w:r w:rsidRPr="00E70155">
      <w:rPr>
        <w:rFonts w:ascii="Arial Narrow" w:hAnsi="Arial Narrow"/>
      </w:rPr>
      <w:tab/>
    </w:r>
  </w:p>
  <w:p w14:paraId="112A066A" w14:textId="77777777" w:rsidR="0048482B" w:rsidRPr="00FF2F81" w:rsidRDefault="0048482B" w:rsidP="0048482B">
    <w:pPr>
      <w:pStyle w:val="Header"/>
      <w:pBdr>
        <w:bottom w:val="thickThinSmallGap" w:sz="24" w:space="0" w:color="622423"/>
      </w:pBdr>
      <w:tabs>
        <w:tab w:val="clear" w:pos="4320"/>
        <w:tab w:val="clear" w:pos="8640"/>
        <w:tab w:val="left" w:pos="4442"/>
      </w:tabs>
      <w:rPr>
        <w:rFonts w:ascii="Verdana" w:hAnsi="Verdana"/>
      </w:rPr>
    </w:pPr>
  </w:p>
  <w:p w14:paraId="32C69752" w14:textId="78AFA107" w:rsidR="00605F69" w:rsidRPr="0048482B" w:rsidRDefault="00605F69" w:rsidP="00372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12214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D3576"/>
    <w:multiLevelType w:val="multilevel"/>
    <w:tmpl w:val="58C869E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40"/>
        </w:tabs>
        <w:ind w:left="1040" w:hanging="360"/>
      </w:pPr>
      <w:rPr>
        <w:rFonts w:hint="default"/>
      </w:rPr>
    </w:lvl>
    <w:lvl w:ilvl="3">
      <w:start w:val="1"/>
      <w:numFmt w:val="lowerLetter"/>
      <w:lvlText w:val="%1.%2.%3.%4"/>
      <w:lvlJc w:val="left"/>
      <w:pPr>
        <w:tabs>
          <w:tab w:val="num" w:pos="1740"/>
        </w:tabs>
        <w:ind w:left="1740" w:hanging="720"/>
      </w:pPr>
      <w:rPr>
        <w:rFonts w:hint="default"/>
      </w:rPr>
    </w:lvl>
    <w:lvl w:ilvl="4">
      <w:start w:val="1"/>
      <w:numFmt w:val="decimal"/>
      <w:lvlText w:val="%1.%2.%3.%4.%5"/>
      <w:lvlJc w:val="left"/>
      <w:pPr>
        <w:tabs>
          <w:tab w:val="num" w:pos="2080"/>
        </w:tabs>
        <w:ind w:left="2080" w:hanging="720"/>
      </w:pPr>
      <w:rPr>
        <w:rFonts w:hint="default"/>
      </w:rPr>
    </w:lvl>
    <w:lvl w:ilvl="5">
      <w:start w:val="1"/>
      <w:numFmt w:val="decimal"/>
      <w:lvlText w:val="%1.%2.%3.%4.%5.%6"/>
      <w:lvlJc w:val="left"/>
      <w:pPr>
        <w:tabs>
          <w:tab w:val="num" w:pos="2420"/>
        </w:tabs>
        <w:ind w:left="2420" w:hanging="720"/>
      </w:pPr>
      <w:rPr>
        <w:rFonts w:hint="default"/>
      </w:rPr>
    </w:lvl>
    <w:lvl w:ilvl="6">
      <w:start w:val="1"/>
      <w:numFmt w:val="decimal"/>
      <w:lvlText w:val="%1.%2.%3.%4.%5.%6.%7"/>
      <w:lvlJc w:val="left"/>
      <w:pPr>
        <w:tabs>
          <w:tab w:val="num" w:pos="3120"/>
        </w:tabs>
        <w:ind w:left="3120" w:hanging="1080"/>
      </w:pPr>
      <w:rPr>
        <w:rFonts w:hint="default"/>
      </w:rPr>
    </w:lvl>
    <w:lvl w:ilvl="7">
      <w:start w:val="1"/>
      <w:numFmt w:val="decimal"/>
      <w:lvlText w:val="%1.%2.%3.%4.%5.%6.%7.%8"/>
      <w:lvlJc w:val="left"/>
      <w:pPr>
        <w:tabs>
          <w:tab w:val="num" w:pos="3460"/>
        </w:tabs>
        <w:ind w:left="3460" w:hanging="1080"/>
      </w:pPr>
      <w:rPr>
        <w:rFonts w:hint="default"/>
      </w:rPr>
    </w:lvl>
    <w:lvl w:ilvl="8">
      <w:start w:val="1"/>
      <w:numFmt w:val="decimal"/>
      <w:lvlText w:val="%1.%2.%3.%4.%5.%6.%7.%8.%9"/>
      <w:lvlJc w:val="left"/>
      <w:pPr>
        <w:tabs>
          <w:tab w:val="num" w:pos="3800"/>
        </w:tabs>
        <w:ind w:left="3800" w:hanging="1080"/>
      </w:pPr>
      <w:rPr>
        <w:rFonts w:hint="default"/>
      </w:rPr>
    </w:lvl>
  </w:abstractNum>
  <w:abstractNum w:abstractNumId="2" w15:restartNumberingAfterBreak="0">
    <w:nsid w:val="038A6BFE"/>
    <w:multiLevelType w:val="multilevel"/>
    <w:tmpl w:val="AB243594"/>
    <w:lvl w:ilvl="0">
      <w:start w:val="1"/>
      <w:numFmt w:val="decimal"/>
      <w:lvlText w:val="%1."/>
      <w:lvlJc w:val="left"/>
      <w:pPr>
        <w:ind w:left="360" w:hanging="360"/>
      </w:pPr>
      <w:rPr>
        <w:b/>
        <w:bCs/>
      </w:rPr>
    </w:lvl>
    <w:lvl w:ilvl="1">
      <w:start w:val="1"/>
      <w:numFmt w:val="decimal"/>
      <w:lvlText w:val="%1.%2."/>
      <w:lvlJc w:val="left"/>
      <w:pPr>
        <w:ind w:left="432" w:hanging="432"/>
      </w:pPr>
      <w:rPr>
        <w:rFonts w:ascii="Arial Narrow" w:hAnsi="Arial Narrow" w:hint="default"/>
        <w:b w:val="0"/>
        <w:sz w:val="16"/>
        <w:szCs w:val="16"/>
      </w:rPr>
    </w:lvl>
    <w:lvl w:ilvl="2">
      <w:start w:val="1"/>
      <w:numFmt w:val="decimal"/>
      <w:lvlText w:val="%1.%2.%3."/>
      <w:lvlJc w:val="left"/>
      <w:pPr>
        <w:ind w:left="1214" w:hanging="504"/>
      </w:pPr>
      <w:rPr>
        <w:b w:val="0"/>
      </w:rPr>
    </w:lvl>
    <w:lvl w:ilvl="3">
      <w:start w:val="1"/>
      <w:numFmt w:val="decimal"/>
      <w:lvlText w:val="%1.%2.%3.%4."/>
      <w:lvlJc w:val="left"/>
      <w:pPr>
        <w:ind w:left="1728" w:hanging="648"/>
      </w:pPr>
      <w:rPr>
        <w:sz w:val="16"/>
        <w:szCs w:val="16"/>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8443C8"/>
    <w:multiLevelType w:val="multilevel"/>
    <w:tmpl w:val="4DD2E37A"/>
    <w:lvl w:ilvl="0">
      <w:start w:val="1"/>
      <w:numFmt w:val="decimal"/>
      <w:lvlText w:val="%1."/>
      <w:lvlJc w:val="left"/>
      <w:pPr>
        <w:tabs>
          <w:tab w:val="num" w:pos="284"/>
        </w:tabs>
        <w:ind w:left="284" w:hanging="284"/>
      </w:pPr>
      <w:rPr>
        <w:rFonts w:ascii="Verdana" w:hAnsi="Verdana" w:hint="default"/>
        <w:b/>
        <w:i w:val="0"/>
        <w:sz w:val="13"/>
        <w:szCs w:val="13"/>
      </w:rPr>
    </w:lvl>
    <w:lvl w:ilvl="1">
      <w:start w:val="1"/>
      <w:numFmt w:val="decimal"/>
      <w:lvlText w:val="%12.%2."/>
      <w:lvlJc w:val="left"/>
      <w:pPr>
        <w:tabs>
          <w:tab w:val="num" w:pos="680"/>
        </w:tabs>
        <w:ind w:left="680" w:hanging="396"/>
      </w:pPr>
      <w:rPr>
        <w:rFonts w:ascii="Verdana" w:hAnsi="Verdana" w:hint="default"/>
        <w:b w:val="0"/>
        <w:i w:val="0"/>
        <w:sz w:val="10"/>
        <w:szCs w:val="10"/>
      </w:rPr>
    </w:lvl>
    <w:lvl w:ilvl="2">
      <w:start w:val="1"/>
      <w:numFmt w:val="decimal"/>
      <w:lvlText w:val="%12.%2.3."/>
      <w:lvlJc w:val="left"/>
      <w:pPr>
        <w:tabs>
          <w:tab w:val="num" w:pos="1247"/>
        </w:tabs>
        <w:ind w:left="1247" w:hanging="567"/>
      </w:pPr>
      <w:rPr>
        <w:rFonts w:ascii="Verdana" w:hAnsi="Verdana" w:hint="default"/>
        <w:sz w:val="10"/>
        <w:szCs w:val="10"/>
      </w:rPr>
    </w:lvl>
    <w:lvl w:ilvl="3">
      <w:start w:val="1"/>
      <w:numFmt w:val="lowerLetter"/>
      <w:lvlText w:val="12.1.2.%4"/>
      <w:lvlJc w:val="left"/>
      <w:pPr>
        <w:tabs>
          <w:tab w:val="num" w:pos="1928"/>
        </w:tabs>
        <w:ind w:left="1928" w:hanging="681"/>
      </w:pPr>
      <w:rPr>
        <w:rFonts w:ascii="Verdana" w:hAnsi="Verdana" w:hint="default"/>
        <w:b w:val="0"/>
        <w:i w:val="0"/>
        <w:sz w:val="10"/>
        <w:szCs w:val="10"/>
      </w:rPr>
    </w:lvl>
    <w:lvl w:ilvl="4">
      <w:start w:val="1"/>
      <w:numFmt w:val="lowerLetter"/>
      <w:lvlText w:val="12.%2.2.%5"/>
      <w:lvlJc w:val="left"/>
      <w:pPr>
        <w:tabs>
          <w:tab w:val="num" w:pos="2880"/>
        </w:tabs>
        <w:ind w:left="2232" w:hanging="792"/>
      </w:pPr>
      <w:rPr>
        <w:rFonts w:ascii="Verdana" w:hAnsi="Verdana" w:hint="default"/>
        <w:sz w:val="13"/>
        <w:szCs w:val="13"/>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5D6060F"/>
    <w:multiLevelType w:val="hybridMultilevel"/>
    <w:tmpl w:val="3BCEA9E2"/>
    <w:lvl w:ilvl="0" w:tplc="08090001">
      <w:start w:val="7"/>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5D4757"/>
    <w:multiLevelType w:val="multilevel"/>
    <w:tmpl w:val="ED0CAABE"/>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6" w15:restartNumberingAfterBreak="0">
    <w:nsid w:val="06AD3BFE"/>
    <w:multiLevelType w:val="hybridMultilevel"/>
    <w:tmpl w:val="8D3CC85C"/>
    <w:lvl w:ilvl="0" w:tplc="0809000F">
      <w:start w:val="1"/>
      <w:numFmt w:val="decimal"/>
      <w:lvlText w:val="%1."/>
      <w:lvlJc w:val="left"/>
      <w:pPr>
        <w:ind w:left="867" w:hanging="360"/>
      </w:pPr>
    </w:lvl>
    <w:lvl w:ilvl="1" w:tplc="08090019" w:tentative="1">
      <w:start w:val="1"/>
      <w:numFmt w:val="lowerLetter"/>
      <w:lvlText w:val="%2."/>
      <w:lvlJc w:val="left"/>
      <w:pPr>
        <w:ind w:left="1587" w:hanging="360"/>
      </w:pPr>
    </w:lvl>
    <w:lvl w:ilvl="2" w:tplc="0809001B" w:tentative="1">
      <w:start w:val="1"/>
      <w:numFmt w:val="lowerRoman"/>
      <w:lvlText w:val="%3."/>
      <w:lvlJc w:val="right"/>
      <w:pPr>
        <w:ind w:left="2307" w:hanging="180"/>
      </w:pPr>
    </w:lvl>
    <w:lvl w:ilvl="3" w:tplc="0809000F" w:tentative="1">
      <w:start w:val="1"/>
      <w:numFmt w:val="decimal"/>
      <w:lvlText w:val="%4."/>
      <w:lvlJc w:val="left"/>
      <w:pPr>
        <w:ind w:left="3027" w:hanging="360"/>
      </w:pPr>
    </w:lvl>
    <w:lvl w:ilvl="4" w:tplc="08090019" w:tentative="1">
      <w:start w:val="1"/>
      <w:numFmt w:val="lowerLetter"/>
      <w:lvlText w:val="%5."/>
      <w:lvlJc w:val="left"/>
      <w:pPr>
        <w:ind w:left="3747" w:hanging="360"/>
      </w:pPr>
    </w:lvl>
    <w:lvl w:ilvl="5" w:tplc="0809001B" w:tentative="1">
      <w:start w:val="1"/>
      <w:numFmt w:val="lowerRoman"/>
      <w:lvlText w:val="%6."/>
      <w:lvlJc w:val="right"/>
      <w:pPr>
        <w:ind w:left="4467" w:hanging="180"/>
      </w:pPr>
    </w:lvl>
    <w:lvl w:ilvl="6" w:tplc="0809000F" w:tentative="1">
      <w:start w:val="1"/>
      <w:numFmt w:val="decimal"/>
      <w:lvlText w:val="%7."/>
      <w:lvlJc w:val="left"/>
      <w:pPr>
        <w:ind w:left="5187" w:hanging="360"/>
      </w:pPr>
    </w:lvl>
    <w:lvl w:ilvl="7" w:tplc="08090019" w:tentative="1">
      <w:start w:val="1"/>
      <w:numFmt w:val="lowerLetter"/>
      <w:lvlText w:val="%8."/>
      <w:lvlJc w:val="left"/>
      <w:pPr>
        <w:ind w:left="5907" w:hanging="360"/>
      </w:pPr>
    </w:lvl>
    <w:lvl w:ilvl="8" w:tplc="0809001B" w:tentative="1">
      <w:start w:val="1"/>
      <w:numFmt w:val="lowerRoman"/>
      <w:lvlText w:val="%9."/>
      <w:lvlJc w:val="right"/>
      <w:pPr>
        <w:ind w:left="6627" w:hanging="180"/>
      </w:pPr>
    </w:lvl>
  </w:abstractNum>
  <w:abstractNum w:abstractNumId="7" w15:restartNumberingAfterBreak="0">
    <w:nsid w:val="09177186"/>
    <w:multiLevelType w:val="multilevel"/>
    <w:tmpl w:val="7C90223C"/>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b w:val="0"/>
        <w:bCs/>
      </w:rPr>
    </w:lvl>
    <w:lvl w:ilvl="2">
      <w:start w:val="1"/>
      <w:numFmt w:val="decimal"/>
      <w:lvlText w:val="%1.%2.%3."/>
      <w:lvlJc w:val="left"/>
      <w:pPr>
        <w:ind w:left="1418" w:hanging="738"/>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AC43D1"/>
    <w:multiLevelType w:val="multilevel"/>
    <w:tmpl w:val="DE5C346C"/>
    <w:lvl w:ilvl="0">
      <w:start w:val="10"/>
      <w:numFmt w:val="decimal"/>
      <w:lvlText w:val="%1"/>
      <w:lvlJc w:val="left"/>
      <w:pPr>
        <w:ind w:left="360" w:hanging="360"/>
      </w:pPr>
      <w:rPr>
        <w:rFonts w:ascii="Arial Narrow" w:hAnsi="Arial Narrow" w:cs="Arial" w:hint="default"/>
        <w:color w:val="000000"/>
        <w:sz w:val="11"/>
      </w:rPr>
    </w:lvl>
    <w:lvl w:ilvl="1">
      <w:start w:val="7"/>
      <w:numFmt w:val="decimal"/>
      <w:lvlText w:val="%1.%2"/>
      <w:lvlJc w:val="left"/>
      <w:pPr>
        <w:ind w:left="1079" w:hanging="360"/>
      </w:pPr>
      <w:rPr>
        <w:rFonts w:ascii="Arial Narrow" w:hAnsi="Arial Narrow" w:cs="Arial" w:hint="default"/>
        <w:color w:val="000000"/>
        <w:sz w:val="10"/>
        <w:szCs w:val="10"/>
      </w:rPr>
    </w:lvl>
    <w:lvl w:ilvl="2">
      <w:start w:val="1"/>
      <w:numFmt w:val="decimal"/>
      <w:lvlText w:val="%1.%2.%3"/>
      <w:lvlJc w:val="left"/>
      <w:pPr>
        <w:ind w:left="1798" w:hanging="360"/>
      </w:pPr>
      <w:rPr>
        <w:rFonts w:ascii="Arial Narrow" w:hAnsi="Arial Narrow" w:cs="Arial" w:hint="default"/>
        <w:color w:val="000000"/>
        <w:sz w:val="11"/>
      </w:rPr>
    </w:lvl>
    <w:lvl w:ilvl="3">
      <w:start w:val="1"/>
      <w:numFmt w:val="decimal"/>
      <w:lvlText w:val="%1.%2.%3.%4"/>
      <w:lvlJc w:val="left"/>
      <w:pPr>
        <w:ind w:left="2877" w:hanging="720"/>
      </w:pPr>
      <w:rPr>
        <w:rFonts w:ascii="Arial Narrow" w:hAnsi="Arial Narrow" w:cs="Arial" w:hint="default"/>
        <w:color w:val="000000"/>
        <w:sz w:val="11"/>
      </w:rPr>
    </w:lvl>
    <w:lvl w:ilvl="4">
      <w:start w:val="1"/>
      <w:numFmt w:val="decimal"/>
      <w:lvlText w:val="%1.%2.%3.%4.%5"/>
      <w:lvlJc w:val="left"/>
      <w:pPr>
        <w:ind w:left="3596" w:hanging="720"/>
      </w:pPr>
      <w:rPr>
        <w:rFonts w:ascii="Arial Narrow" w:hAnsi="Arial Narrow" w:cs="Arial" w:hint="default"/>
        <w:color w:val="000000"/>
        <w:sz w:val="11"/>
      </w:rPr>
    </w:lvl>
    <w:lvl w:ilvl="5">
      <w:start w:val="1"/>
      <w:numFmt w:val="decimal"/>
      <w:lvlText w:val="%1.%2.%3.%4.%5.%6"/>
      <w:lvlJc w:val="left"/>
      <w:pPr>
        <w:ind w:left="4675" w:hanging="1080"/>
      </w:pPr>
      <w:rPr>
        <w:rFonts w:ascii="Arial Narrow" w:hAnsi="Arial Narrow" w:cs="Arial" w:hint="default"/>
        <w:color w:val="000000"/>
        <w:sz w:val="11"/>
      </w:rPr>
    </w:lvl>
    <w:lvl w:ilvl="6">
      <w:start w:val="1"/>
      <w:numFmt w:val="decimal"/>
      <w:lvlText w:val="%1.%2.%3.%4.%5.%6.%7"/>
      <w:lvlJc w:val="left"/>
      <w:pPr>
        <w:ind w:left="5394" w:hanging="1080"/>
      </w:pPr>
      <w:rPr>
        <w:rFonts w:ascii="Arial Narrow" w:hAnsi="Arial Narrow" w:cs="Arial" w:hint="default"/>
        <w:color w:val="000000"/>
        <w:sz w:val="11"/>
      </w:rPr>
    </w:lvl>
    <w:lvl w:ilvl="7">
      <w:start w:val="1"/>
      <w:numFmt w:val="decimal"/>
      <w:lvlText w:val="%1.%2.%3.%4.%5.%6.%7.%8"/>
      <w:lvlJc w:val="left"/>
      <w:pPr>
        <w:ind w:left="6113" w:hanging="1080"/>
      </w:pPr>
      <w:rPr>
        <w:rFonts w:ascii="Arial Narrow" w:hAnsi="Arial Narrow" w:cs="Arial" w:hint="default"/>
        <w:color w:val="000000"/>
        <w:sz w:val="11"/>
      </w:rPr>
    </w:lvl>
    <w:lvl w:ilvl="8">
      <w:start w:val="1"/>
      <w:numFmt w:val="decimal"/>
      <w:lvlText w:val="%1.%2.%3.%4.%5.%6.%7.%8.%9"/>
      <w:lvlJc w:val="left"/>
      <w:pPr>
        <w:ind w:left="7192" w:hanging="1440"/>
      </w:pPr>
      <w:rPr>
        <w:rFonts w:ascii="Arial Narrow" w:hAnsi="Arial Narrow" w:cs="Arial" w:hint="default"/>
        <w:color w:val="000000"/>
        <w:sz w:val="11"/>
      </w:rPr>
    </w:lvl>
  </w:abstractNum>
  <w:abstractNum w:abstractNumId="9" w15:restartNumberingAfterBreak="0">
    <w:nsid w:val="0AFF0B57"/>
    <w:multiLevelType w:val="hybridMultilevel"/>
    <w:tmpl w:val="50AA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277AAC"/>
    <w:multiLevelType w:val="multilevel"/>
    <w:tmpl w:val="BCB285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300177"/>
    <w:multiLevelType w:val="hybridMultilevel"/>
    <w:tmpl w:val="AB52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1ED6610"/>
    <w:multiLevelType w:val="multilevel"/>
    <w:tmpl w:val="2F260B96"/>
    <w:lvl w:ilvl="0">
      <w:start w:val="1"/>
      <w:numFmt w:val="decimal"/>
      <w:lvlText w:val="%1."/>
      <w:lvlJc w:val="left"/>
      <w:pPr>
        <w:tabs>
          <w:tab w:val="num" w:pos="567"/>
        </w:tabs>
        <w:ind w:left="567" w:hanging="567"/>
      </w:pPr>
      <w:rPr>
        <w:rFonts w:ascii="Verdana" w:hAnsi="Verdana" w:hint="default"/>
        <w:b/>
        <w:i w:val="0"/>
        <w:sz w:val="13"/>
        <w:szCs w:val="13"/>
      </w:rPr>
    </w:lvl>
    <w:lvl w:ilvl="1">
      <w:start w:val="1"/>
      <w:numFmt w:val="decimal"/>
      <w:lvlText w:val="%1.%2."/>
      <w:lvlJc w:val="left"/>
      <w:pPr>
        <w:tabs>
          <w:tab w:val="num" w:pos="567"/>
        </w:tabs>
        <w:ind w:left="567" w:hanging="567"/>
      </w:pPr>
      <w:rPr>
        <w:rFonts w:ascii="Verdana" w:hAnsi="Verdana" w:hint="default"/>
        <w:b w:val="0"/>
        <w:i w:val="0"/>
        <w:sz w:val="13"/>
        <w:szCs w:val="13"/>
      </w:rPr>
    </w:lvl>
    <w:lvl w:ilvl="2">
      <w:start w:val="1"/>
      <w:numFmt w:val="decimal"/>
      <w:lvlText w:val="%1.%2.%3."/>
      <w:lvlJc w:val="left"/>
      <w:pPr>
        <w:tabs>
          <w:tab w:val="num" w:pos="1134"/>
        </w:tabs>
        <w:ind w:left="1134" w:hanging="567"/>
      </w:pPr>
    </w:lvl>
    <w:lvl w:ilvl="3">
      <w:start w:val="1"/>
      <w:numFmt w:val="lowerLetter"/>
      <w:lvlText w:val="(%4)"/>
      <w:lvlJc w:val="left"/>
      <w:pPr>
        <w:tabs>
          <w:tab w:val="num" w:pos="1701"/>
        </w:tabs>
        <w:ind w:left="1701" w:hanging="567"/>
      </w:pPr>
      <w:rPr>
        <w:rFonts w:ascii="Verdana" w:hAnsi="Verdana" w:hint="default"/>
        <w:b w:val="0"/>
        <w:i w:val="0"/>
        <w:sz w:val="16"/>
        <w:szCs w:val="16"/>
      </w:rPr>
    </w:lvl>
    <w:lvl w:ilvl="4">
      <w:start w:val="1"/>
      <w:numFmt w:val="lowerRoman"/>
      <w:lvlText w:val="%1.%2.%3(%4)(%5)"/>
      <w:lvlJc w:val="left"/>
      <w:pPr>
        <w:tabs>
          <w:tab w:val="num" w:pos="288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514F24"/>
    <w:multiLevelType w:val="multilevel"/>
    <w:tmpl w:val="8D7E8390"/>
    <w:lvl w:ilvl="0">
      <w:start w:val="15"/>
      <w:numFmt w:val="decimal"/>
      <w:lvlText w:val="%1.0"/>
      <w:lvlJc w:val="left"/>
      <w:pPr>
        <w:ind w:left="76" w:hanging="360"/>
      </w:pPr>
      <w:rPr>
        <w:rFonts w:hint="default"/>
        <w:b w:val="0"/>
        <w:bCs/>
      </w:rPr>
    </w:lvl>
    <w:lvl w:ilvl="1">
      <w:start w:val="1"/>
      <w:numFmt w:val="decimal"/>
      <w:lvlText w:val="%1.%2"/>
      <w:lvlJc w:val="left"/>
      <w:pPr>
        <w:ind w:left="796" w:hanging="360"/>
      </w:pPr>
      <w:rPr>
        <w:rFonts w:hint="default"/>
      </w:rPr>
    </w:lvl>
    <w:lvl w:ilvl="2">
      <w:start w:val="1"/>
      <w:numFmt w:val="decimal"/>
      <w:lvlText w:val="%1.%2.%3"/>
      <w:lvlJc w:val="left"/>
      <w:pPr>
        <w:ind w:left="1516" w:hanging="360"/>
      </w:pPr>
      <w:rPr>
        <w:rFonts w:hint="default"/>
      </w:rPr>
    </w:lvl>
    <w:lvl w:ilvl="3">
      <w:start w:val="1"/>
      <w:numFmt w:val="decimal"/>
      <w:lvlText w:val="%1.%2.%3.%4"/>
      <w:lvlJc w:val="left"/>
      <w:pPr>
        <w:ind w:left="2236" w:hanging="360"/>
      </w:pPr>
      <w:rPr>
        <w:rFonts w:hint="default"/>
      </w:rPr>
    </w:lvl>
    <w:lvl w:ilvl="4">
      <w:start w:val="1"/>
      <w:numFmt w:val="decimal"/>
      <w:lvlText w:val="%1.%2.%3.%4.%5"/>
      <w:lvlJc w:val="left"/>
      <w:pPr>
        <w:ind w:left="2956" w:hanging="360"/>
      </w:pPr>
      <w:rPr>
        <w:rFonts w:hint="default"/>
      </w:rPr>
    </w:lvl>
    <w:lvl w:ilvl="5">
      <w:start w:val="1"/>
      <w:numFmt w:val="decimal"/>
      <w:lvlText w:val="%1.%2.%3.%4.%5.%6"/>
      <w:lvlJc w:val="left"/>
      <w:pPr>
        <w:ind w:left="3676" w:hanging="360"/>
      </w:pPr>
      <w:rPr>
        <w:rFonts w:hint="default"/>
      </w:rPr>
    </w:lvl>
    <w:lvl w:ilvl="6">
      <w:start w:val="1"/>
      <w:numFmt w:val="decimal"/>
      <w:lvlText w:val="%1.%2.%3.%4.%5.%6.%7"/>
      <w:lvlJc w:val="left"/>
      <w:pPr>
        <w:ind w:left="4756" w:hanging="720"/>
      </w:pPr>
      <w:rPr>
        <w:rFonts w:hint="default"/>
      </w:rPr>
    </w:lvl>
    <w:lvl w:ilvl="7">
      <w:start w:val="1"/>
      <w:numFmt w:val="decimal"/>
      <w:lvlText w:val="%1.%2.%3.%4.%5.%6.%7.%8"/>
      <w:lvlJc w:val="left"/>
      <w:pPr>
        <w:ind w:left="5476" w:hanging="720"/>
      </w:pPr>
      <w:rPr>
        <w:rFonts w:hint="default"/>
      </w:rPr>
    </w:lvl>
    <w:lvl w:ilvl="8">
      <w:start w:val="1"/>
      <w:numFmt w:val="decimal"/>
      <w:lvlText w:val="%1.%2.%3.%4.%5.%6.%7.%8.%9"/>
      <w:lvlJc w:val="left"/>
      <w:pPr>
        <w:ind w:left="6196" w:hanging="720"/>
      </w:pPr>
      <w:rPr>
        <w:rFonts w:hint="default"/>
      </w:rPr>
    </w:lvl>
  </w:abstractNum>
  <w:abstractNum w:abstractNumId="14" w15:restartNumberingAfterBreak="0">
    <w:nsid w:val="19045550"/>
    <w:multiLevelType w:val="multilevel"/>
    <w:tmpl w:val="F27076E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pStyle w:val="Style2"/>
      <w:lvlText w:val="%1.%2"/>
      <w:lvlJc w:val="left"/>
      <w:pPr>
        <w:tabs>
          <w:tab w:val="num" w:pos="1418"/>
        </w:tabs>
        <w:ind w:left="1418" w:hanging="709"/>
      </w:pPr>
      <w:rPr>
        <w:rFonts w:ascii="Arial" w:hAnsi="Arial" w:hint="default"/>
        <w:b w:val="0"/>
        <w:i w:val="0"/>
        <w:sz w:val="22"/>
      </w:rPr>
    </w:lvl>
    <w:lvl w:ilvl="2">
      <w:start w:val="1"/>
      <w:numFmt w:val="lowerLetter"/>
      <w:lvlRestart w:val="1"/>
      <w:pStyle w:val="Style2a"/>
      <w:lvlText w:val="%3)"/>
      <w:lvlJc w:val="left"/>
      <w:pPr>
        <w:tabs>
          <w:tab w:val="num" w:pos="1843"/>
        </w:tabs>
        <w:ind w:left="1843" w:hanging="709"/>
      </w:pPr>
      <w:rPr>
        <w:rFonts w:ascii="Arial" w:hAnsi="Arial" w:hint="default"/>
        <w:b w:val="0"/>
        <w:i w:val="0"/>
        <w:sz w:val="22"/>
      </w:rPr>
    </w:lvl>
    <w:lvl w:ilvl="3">
      <w:start w:val="1"/>
      <w:numFmt w:val="decimal"/>
      <w:lvlRestart w:val="2"/>
      <w:pStyle w:val="Style4"/>
      <w:lvlText w:val="%1.%2.%4"/>
      <w:lvlJc w:val="left"/>
      <w:pPr>
        <w:tabs>
          <w:tab w:val="num" w:pos="2126"/>
        </w:tabs>
        <w:ind w:left="2126" w:hanging="708"/>
      </w:pPr>
      <w:rPr>
        <w:rFonts w:ascii="Arial" w:hAnsi="Arial" w:hint="default"/>
        <w:b w:val="0"/>
        <w:i w:val="0"/>
        <w:sz w:val="22"/>
      </w:rPr>
    </w:lvl>
    <w:lvl w:ilvl="4">
      <w:start w:val="1"/>
      <w:numFmt w:val="lowerLetter"/>
      <w:lvlRestart w:val="2"/>
      <w:pStyle w:val="Style3a"/>
      <w:lvlText w:val="%5)"/>
      <w:lvlJc w:val="left"/>
      <w:pPr>
        <w:tabs>
          <w:tab w:val="num" w:pos="2126"/>
        </w:tabs>
        <w:ind w:left="2126" w:hanging="708"/>
      </w:pPr>
      <w:rPr>
        <w:rFonts w:hint="default"/>
      </w:rPr>
    </w:lvl>
    <w:lvl w:ilvl="5">
      <w:start w:val="1"/>
      <w:numFmt w:val="decimal"/>
      <w:lvlRestart w:val="4"/>
      <w:pStyle w:val="Style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A212158"/>
    <w:multiLevelType w:val="multilevel"/>
    <w:tmpl w:val="E0DC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7E4A0C"/>
    <w:multiLevelType w:val="hybridMultilevel"/>
    <w:tmpl w:val="0EA89A18"/>
    <w:lvl w:ilvl="0" w:tplc="28D279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3A53CF"/>
    <w:multiLevelType w:val="multilevel"/>
    <w:tmpl w:val="07FCAE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AA04CF"/>
    <w:multiLevelType w:val="multilevel"/>
    <w:tmpl w:val="6584E2FC"/>
    <w:lvl w:ilvl="0">
      <w:start w:val="9"/>
      <w:numFmt w:val="decimal"/>
      <w:lvlText w:val="%1"/>
      <w:lvlJc w:val="left"/>
      <w:pPr>
        <w:ind w:left="360" w:hanging="360"/>
      </w:pPr>
      <w:rPr>
        <w:rFonts w:hint="default"/>
      </w:rPr>
    </w:lvl>
    <w:lvl w:ilvl="1">
      <w:start w:val="28"/>
      <w:numFmt w:val="decimal"/>
      <w:lvlText w:val="%1.%2"/>
      <w:lvlJc w:val="left"/>
      <w:pPr>
        <w:ind w:left="1079" w:hanging="360"/>
      </w:pPr>
      <w:rPr>
        <w:rFonts w:hint="default"/>
      </w:rPr>
    </w:lvl>
    <w:lvl w:ilvl="2">
      <w:start w:val="1"/>
      <w:numFmt w:val="decimal"/>
      <w:lvlText w:val="%1.%2.%3"/>
      <w:lvlJc w:val="left"/>
      <w:pPr>
        <w:ind w:left="1798" w:hanging="360"/>
      </w:pPr>
      <w:rPr>
        <w:rFonts w:hint="default"/>
      </w:rPr>
    </w:lvl>
    <w:lvl w:ilvl="3">
      <w:start w:val="1"/>
      <w:numFmt w:val="decimal"/>
      <w:lvlText w:val="%1.%2.%3.%4"/>
      <w:lvlJc w:val="left"/>
      <w:pPr>
        <w:ind w:left="2517" w:hanging="360"/>
      </w:pPr>
      <w:rPr>
        <w:rFonts w:hint="default"/>
      </w:rPr>
    </w:lvl>
    <w:lvl w:ilvl="4">
      <w:start w:val="1"/>
      <w:numFmt w:val="decimal"/>
      <w:lvlText w:val="%1.%2.%3.%4.%5"/>
      <w:lvlJc w:val="left"/>
      <w:pPr>
        <w:ind w:left="3236" w:hanging="360"/>
      </w:pPr>
      <w:rPr>
        <w:rFonts w:hint="default"/>
      </w:rPr>
    </w:lvl>
    <w:lvl w:ilvl="5">
      <w:start w:val="1"/>
      <w:numFmt w:val="decimal"/>
      <w:lvlText w:val="%1.%2.%3.%4.%5.%6"/>
      <w:lvlJc w:val="left"/>
      <w:pPr>
        <w:ind w:left="3955" w:hanging="360"/>
      </w:pPr>
      <w:rPr>
        <w:rFonts w:hint="default"/>
      </w:rPr>
    </w:lvl>
    <w:lvl w:ilvl="6">
      <w:start w:val="1"/>
      <w:numFmt w:val="decimal"/>
      <w:lvlText w:val="%1.%2.%3.%4.%5.%6.%7"/>
      <w:lvlJc w:val="left"/>
      <w:pPr>
        <w:ind w:left="5034" w:hanging="720"/>
      </w:pPr>
      <w:rPr>
        <w:rFonts w:hint="default"/>
      </w:rPr>
    </w:lvl>
    <w:lvl w:ilvl="7">
      <w:start w:val="1"/>
      <w:numFmt w:val="decimal"/>
      <w:lvlText w:val="%1.%2.%3.%4.%5.%6.%7.%8"/>
      <w:lvlJc w:val="left"/>
      <w:pPr>
        <w:ind w:left="5753" w:hanging="720"/>
      </w:pPr>
      <w:rPr>
        <w:rFonts w:hint="default"/>
      </w:rPr>
    </w:lvl>
    <w:lvl w:ilvl="8">
      <w:start w:val="1"/>
      <w:numFmt w:val="decimal"/>
      <w:lvlText w:val="%1.%2.%3.%4.%5.%6.%7.%8.%9"/>
      <w:lvlJc w:val="left"/>
      <w:pPr>
        <w:ind w:left="6472" w:hanging="720"/>
      </w:pPr>
      <w:rPr>
        <w:rFonts w:hint="default"/>
      </w:rPr>
    </w:lvl>
  </w:abstractNum>
  <w:abstractNum w:abstractNumId="19" w15:restartNumberingAfterBreak="0">
    <w:nsid w:val="27786D6D"/>
    <w:multiLevelType w:val="multilevel"/>
    <w:tmpl w:val="D9E0E9D4"/>
    <w:lvl w:ilvl="0">
      <w:start w:val="1"/>
      <w:numFmt w:val="decimal"/>
      <w:lvlText w:val="%1"/>
      <w:lvlJc w:val="left"/>
      <w:pPr>
        <w:tabs>
          <w:tab w:val="num" w:pos="360"/>
        </w:tabs>
        <w:ind w:left="360" w:hanging="360"/>
      </w:pPr>
      <w:rPr>
        <w:rFonts w:ascii="Calibri Light" w:hAnsi="Calibri Light" w:cs="Calibri Light" w:hint="default"/>
        <w:b w:val="0"/>
        <w:bCs w:val="0"/>
        <w:i w:val="0"/>
        <w:iCs w:val="0"/>
        <w:sz w:val="52"/>
        <w:szCs w:val="52"/>
      </w:rPr>
    </w:lvl>
    <w:lvl w:ilvl="1">
      <w:start w:val="1"/>
      <w:numFmt w:val="decimal"/>
      <w:isLgl/>
      <w:lvlText w:val="%1.%2"/>
      <w:lvlJc w:val="left"/>
      <w:pPr>
        <w:tabs>
          <w:tab w:val="num" w:pos="570"/>
        </w:tabs>
        <w:ind w:left="570" w:hanging="570"/>
      </w:pPr>
      <w:rPr>
        <w:rFonts w:asciiTheme="majorHAnsi" w:hAnsiTheme="majorHAnsi" w:cstheme="majorHAnsi" w:hint="default"/>
        <w:sz w:val="22"/>
        <w:szCs w:val="22"/>
      </w:rPr>
    </w:lvl>
    <w:lvl w:ilvl="2">
      <w:start w:val="1"/>
      <w:numFmt w:val="decimal"/>
      <w:isLgl/>
      <w:lvlText w:val="%1.%2.%3"/>
      <w:lvlJc w:val="left"/>
      <w:pPr>
        <w:tabs>
          <w:tab w:val="num" w:pos="1712"/>
        </w:tabs>
        <w:ind w:left="1712"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2B1C03CC"/>
    <w:multiLevelType w:val="hybridMultilevel"/>
    <w:tmpl w:val="A8AA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DD4584"/>
    <w:multiLevelType w:val="multilevel"/>
    <w:tmpl w:val="3438BA7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00"/>
        </w:tabs>
        <w:ind w:left="700" w:hanging="360"/>
      </w:pPr>
      <w:rPr>
        <w:rFonts w:hint="default"/>
      </w:rPr>
    </w:lvl>
    <w:lvl w:ilvl="2">
      <w:start w:val="1"/>
      <w:numFmt w:val="decimal"/>
      <w:lvlText w:val="%1.%2.%3"/>
      <w:lvlJc w:val="left"/>
      <w:pPr>
        <w:tabs>
          <w:tab w:val="num" w:pos="1040"/>
        </w:tabs>
        <w:ind w:left="1040" w:hanging="360"/>
      </w:pPr>
      <w:rPr>
        <w:rFonts w:hint="default"/>
      </w:rPr>
    </w:lvl>
    <w:lvl w:ilvl="3">
      <w:start w:val="1"/>
      <w:numFmt w:val="lowerLetter"/>
      <w:lvlText w:val="%1.%2.%3.%4"/>
      <w:lvlJc w:val="left"/>
      <w:pPr>
        <w:tabs>
          <w:tab w:val="num" w:pos="1740"/>
        </w:tabs>
        <w:ind w:left="1740" w:hanging="720"/>
      </w:pPr>
      <w:rPr>
        <w:rFonts w:hint="default"/>
      </w:rPr>
    </w:lvl>
    <w:lvl w:ilvl="4">
      <w:start w:val="1"/>
      <w:numFmt w:val="decimal"/>
      <w:lvlText w:val="%1.%2.%3.%4.%5"/>
      <w:lvlJc w:val="left"/>
      <w:pPr>
        <w:tabs>
          <w:tab w:val="num" w:pos="2080"/>
        </w:tabs>
        <w:ind w:left="2080" w:hanging="720"/>
      </w:pPr>
      <w:rPr>
        <w:rFonts w:hint="default"/>
      </w:rPr>
    </w:lvl>
    <w:lvl w:ilvl="5">
      <w:start w:val="1"/>
      <w:numFmt w:val="decimal"/>
      <w:lvlText w:val="%1.%2.%3.%4.%5.%6"/>
      <w:lvlJc w:val="left"/>
      <w:pPr>
        <w:tabs>
          <w:tab w:val="num" w:pos="2420"/>
        </w:tabs>
        <w:ind w:left="2420" w:hanging="720"/>
      </w:pPr>
      <w:rPr>
        <w:rFonts w:hint="default"/>
      </w:rPr>
    </w:lvl>
    <w:lvl w:ilvl="6">
      <w:start w:val="1"/>
      <w:numFmt w:val="decimal"/>
      <w:lvlText w:val="%1.%2.%3.%4.%5.%6.%7"/>
      <w:lvlJc w:val="left"/>
      <w:pPr>
        <w:tabs>
          <w:tab w:val="num" w:pos="3120"/>
        </w:tabs>
        <w:ind w:left="3120" w:hanging="1080"/>
      </w:pPr>
      <w:rPr>
        <w:rFonts w:hint="default"/>
      </w:rPr>
    </w:lvl>
    <w:lvl w:ilvl="7">
      <w:start w:val="1"/>
      <w:numFmt w:val="decimal"/>
      <w:lvlText w:val="%1.%2.%3.%4.%5.%6.%7.%8"/>
      <w:lvlJc w:val="left"/>
      <w:pPr>
        <w:tabs>
          <w:tab w:val="num" w:pos="3460"/>
        </w:tabs>
        <w:ind w:left="3460" w:hanging="1080"/>
      </w:pPr>
      <w:rPr>
        <w:rFonts w:hint="default"/>
      </w:rPr>
    </w:lvl>
    <w:lvl w:ilvl="8">
      <w:start w:val="1"/>
      <w:numFmt w:val="decimal"/>
      <w:lvlText w:val="%1.%2.%3.%4.%5.%6.%7.%8.%9"/>
      <w:lvlJc w:val="left"/>
      <w:pPr>
        <w:tabs>
          <w:tab w:val="num" w:pos="3800"/>
        </w:tabs>
        <w:ind w:left="3800" w:hanging="1080"/>
      </w:pPr>
      <w:rPr>
        <w:rFonts w:hint="default"/>
      </w:rPr>
    </w:lvl>
  </w:abstractNum>
  <w:abstractNum w:abstractNumId="2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F537CF"/>
    <w:multiLevelType w:val="hybridMultilevel"/>
    <w:tmpl w:val="664A8D44"/>
    <w:lvl w:ilvl="0" w:tplc="04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4" w15:restartNumberingAfterBreak="0">
    <w:nsid w:val="32D43789"/>
    <w:multiLevelType w:val="multilevel"/>
    <w:tmpl w:val="081A3AF0"/>
    <w:lvl w:ilvl="0">
      <w:start w:val="1"/>
      <w:numFmt w:val="none"/>
      <w:lvlText w:val="11.2.1."/>
      <w:lvlJc w:val="left"/>
      <w:pPr>
        <w:tabs>
          <w:tab w:val="num" w:pos="1247"/>
        </w:tabs>
        <w:ind w:left="1247" w:hanging="567"/>
      </w:pPr>
      <w:rPr>
        <w:rFonts w:ascii="Verdana" w:hAnsi="Verdana" w:hint="default"/>
        <w:b w:val="0"/>
        <w:i w:val="0"/>
        <w:sz w:val="10"/>
        <w:szCs w:val="10"/>
      </w:rPr>
    </w:lvl>
    <w:lvl w:ilvl="1">
      <w:start w:val="1"/>
      <w:numFmt w:val="decimal"/>
      <w:lvlText w:val="%1.%2."/>
      <w:lvlJc w:val="left"/>
      <w:pPr>
        <w:tabs>
          <w:tab w:val="num" w:pos="680"/>
        </w:tabs>
        <w:ind w:left="680" w:hanging="396"/>
      </w:pPr>
      <w:rPr>
        <w:rFonts w:ascii="Verdana" w:hAnsi="Verdana" w:hint="default"/>
        <w:b w:val="0"/>
        <w:i w:val="0"/>
        <w:sz w:val="13"/>
        <w:szCs w:val="13"/>
      </w:rPr>
    </w:lvl>
    <w:lvl w:ilvl="2">
      <w:start w:val="1"/>
      <w:numFmt w:val="decimal"/>
      <w:lvlText w:val="1%1.2.%3."/>
      <w:lvlJc w:val="left"/>
      <w:pPr>
        <w:tabs>
          <w:tab w:val="num" w:pos="1191"/>
        </w:tabs>
        <w:ind w:left="1191" w:hanging="511"/>
      </w:pPr>
      <w:rPr>
        <w:rFonts w:ascii="Verdana" w:hAnsi="Verdana" w:hint="default"/>
        <w:sz w:val="13"/>
        <w:szCs w:val="13"/>
      </w:rPr>
    </w:lvl>
    <w:lvl w:ilvl="3">
      <w:start w:val="1"/>
      <w:numFmt w:val="lowerLetter"/>
      <w:lvlText w:val="5.1.3.%4"/>
      <w:lvlJc w:val="left"/>
      <w:pPr>
        <w:tabs>
          <w:tab w:val="num" w:pos="1701"/>
        </w:tabs>
        <w:ind w:left="1701" w:hanging="567"/>
      </w:pPr>
      <w:rPr>
        <w:rFonts w:ascii="Verdana" w:hAnsi="Verdana" w:hint="default"/>
        <w:b w:val="0"/>
        <w:i w:val="0"/>
        <w:sz w:val="13"/>
        <w:szCs w:val="13"/>
      </w:rPr>
    </w:lvl>
    <w:lvl w:ilvl="4">
      <w:start w:val="1"/>
      <w:numFmt w:val="lowerRoman"/>
      <w:lvlText w:val="%1.%2.%3(%4)(%5)"/>
      <w:lvlJc w:val="left"/>
      <w:pPr>
        <w:tabs>
          <w:tab w:val="num" w:pos="288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3E5193B"/>
    <w:multiLevelType w:val="multilevel"/>
    <w:tmpl w:val="4CA84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4572B0E"/>
    <w:multiLevelType w:val="hybridMultilevel"/>
    <w:tmpl w:val="4A168E4C"/>
    <w:lvl w:ilvl="0" w:tplc="73C014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34D87057"/>
    <w:multiLevelType w:val="hybridMultilevel"/>
    <w:tmpl w:val="3C5A9DFC"/>
    <w:lvl w:ilvl="0" w:tplc="79E49002">
      <w:start w:val="1"/>
      <w:numFmt w:val="decimal"/>
      <w:lvlText w:val="%1."/>
      <w:lvlJc w:val="left"/>
      <w:pPr>
        <w:ind w:left="720" w:hanging="360"/>
      </w:pPr>
      <w:rPr>
        <w:sz w:val="10"/>
        <w:szCs w:val="1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0C3AD8"/>
    <w:multiLevelType w:val="hybridMultilevel"/>
    <w:tmpl w:val="FC805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742B54"/>
    <w:multiLevelType w:val="multilevel"/>
    <w:tmpl w:val="ED0CAABE"/>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0" w15:restartNumberingAfterBreak="0">
    <w:nsid w:val="38D90AF9"/>
    <w:multiLevelType w:val="hybridMultilevel"/>
    <w:tmpl w:val="5AB68D68"/>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DA1A63"/>
    <w:multiLevelType w:val="multilevel"/>
    <w:tmpl w:val="10DC0700"/>
    <w:lvl w:ilvl="0">
      <w:start w:val="1"/>
      <w:numFmt w:val="decimal"/>
      <w:lvlText w:val="%1."/>
      <w:lvlJc w:val="left"/>
      <w:pPr>
        <w:tabs>
          <w:tab w:val="num" w:pos="284"/>
        </w:tabs>
        <w:ind w:left="284" w:hanging="284"/>
      </w:pPr>
      <w:rPr>
        <w:rFonts w:ascii="Verdana" w:hAnsi="Verdana" w:hint="default"/>
        <w:b/>
        <w:i w:val="0"/>
        <w:sz w:val="13"/>
        <w:szCs w:val="13"/>
      </w:rPr>
    </w:lvl>
    <w:lvl w:ilvl="1">
      <w:start w:val="1"/>
      <w:numFmt w:val="decimal"/>
      <w:lvlRestart w:val="0"/>
      <w:lvlText w:val="%1.%2."/>
      <w:lvlJc w:val="left"/>
      <w:pPr>
        <w:tabs>
          <w:tab w:val="num" w:pos="680"/>
        </w:tabs>
        <w:ind w:left="680" w:hanging="396"/>
      </w:pPr>
      <w:rPr>
        <w:rFonts w:ascii="Verdana" w:hAnsi="Verdana" w:hint="default"/>
        <w:b w:val="0"/>
        <w:i w:val="0"/>
        <w:sz w:val="13"/>
        <w:szCs w:val="13"/>
      </w:rPr>
    </w:lvl>
    <w:lvl w:ilvl="2">
      <w:start w:val="1"/>
      <w:numFmt w:val="decimal"/>
      <w:lvlRestart w:val="0"/>
      <w:lvlText w:val="%1.%2.%3."/>
      <w:lvlJc w:val="left"/>
      <w:pPr>
        <w:tabs>
          <w:tab w:val="num" w:pos="1191"/>
        </w:tabs>
        <w:ind w:left="1191" w:hanging="511"/>
      </w:pPr>
    </w:lvl>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 w:ilvl="4">
      <w:start w:val="1"/>
      <w:numFmt w:val="lowerRoman"/>
      <w:lvlRestart w:val="0"/>
      <w:lvlText w:val="%1.%2.%3(%4)(%5)"/>
      <w:lvlJc w:val="left"/>
      <w:pPr>
        <w:tabs>
          <w:tab w:val="num" w:pos="2880"/>
        </w:tabs>
        <w:ind w:left="2232" w:hanging="792"/>
      </w:pPr>
    </w:lvl>
    <w:lvl w:ilvl="5">
      <w:start w:val="1"/>
      <w:numFmt w:val="decimal"/>
      <w:lvlRestart w:val="0"/>
      <w:lvlText w:val="%1.%2.%3.%4.%5.%6."/>
      <w:lvlJc w:val="left"/>
      <w:pPr>
        <w:tabs>
          <w:tab w:val="num" w:pos="2736"/>
        </w:tabs>
        <w:ind w:left="2736" w:hanging="936"/>
      </w:pPr>
    </w:lvl>
    <w:lvl w:ilvl="6">
      <w:start w:val="1"/>
      <w:numFmt w:val="decimal"/>
      <w:lvlRestart w:val="0"/>
      <w:lvlText w:val="%1.%2.%3.%4.%5.%6.%7."/>
      <w:lvlJc w:val="left"/>
      <w:pPr>
        <w:tabs>
          <w:tab w:val="num" w:pos="3240"/>
        </w:tabs>
        <w:ind w:left="3240" w:hanging="1080"/>
      </w:pPr>
    </w:lvl>
    <w:lvl w:ilvl="7">
      <w:start w:val="1"/>
      <w:numFmt w:val="decimal"/>
      <w:lvlRestart w:val="0"/>
      <w:lvlText w:val="%1.%2.%3.%4.%5.%6.%7.%8."/>
      <w:lvlJc w:val="left"/>
      <w:pPr>
        <w:tabs>
          <w:tab w:val="num" w:pos="3744"/>
        </w:tabs>
        <w:ind w:left="3744" w:hanging="1224"/>
      </w:pPr>
    </w:lvl>
    <w:lvl w:ilvl="8">
      <w:start w:val="1"/>
      <w:numFmt w:val="decimal"/>
      <w:lvlRestart w:val="0"/>
      <w:lvlText w:val="%1.%2.%3.%4.%5.%6.%7.%8.%9."/>
      <w:lvlJc w:val="left"/>
      <w:pPr>
        <w:tabs>
          <w:tab w:val="num" w:pos="4680"/>
        </w:tabs>
        <w:ind w:left="4320" w:hanging="1440"/>
      </w:pPr>
    </w:lvl>
  </w:abstractNum>
  <w:abstractNum w:abstractNumId="32" w15:restartNumberingAfterBreak="0">
    <w:nsid w:val="40DA345D"/>
    <w:multiLevelType w:val="multilevel"/>
    <w:tmpl w:val="C9901F22"/>
    <w:lvl w:ilvl="0">
      <w:start w:val="9"/>
      <w:numFmt w:val="decimal"/>
      <w:lvlText w:val="%1"/>
      <w:lvlJc w:val="left"/>
      <w:pPr>
        <w:ind w:left="360" w:hanging="360"/>
      </w:pPr>
      <w:rPr>
        <w:rFonts w:hint="default"/>
      </w:rPr>
    </w:lvl>
    <w:lvl w:ilvl="1">
      <w:start w:val="29"/>
      <w:numFmt w:val="decimal"/>
      <w:lvlText w:val="%1.%2"/>
      <w:lvlJc w:val="left"/>
      <w:pPr>
        <w:ind w:left="76" w:hanging="360"/>
      </w:pPr>
      <w:rPr>
        <w:rFonts w:hint="default"/>
        <w:b w:val="0"/>
        <w:bCs/>
      </w:rPr>
    </w:lvl>
    <w:lvl w:ilvl="2">
      <w:start w:val="1"/>
      <w:numFmt w:val="decimal"/>
      <w:lvlText w:val="%1.%2.%3"/>
      <w:lvlJc w:val="left"/>
      <w:pPr>
        <w:ind w:left="-208" w:hanging="360"/>
      </w:pPr>
      <w:rPr>
        <w:rFonts w:hint="default"/>
      </w:rPr>
    </w:lvl>
    <w:lvl w:ilvl="3">
      <w:start w:val="1"/>
      <w:numFmt w:val="decimal"/>
      <w:lvlText w:val="%1.%2.%3.%4"/>
      <w:lvlJc w:val="left"/>
      <w:pPr>
        <w:ind w:left="-492" w:hanging="360"/>
      </w:pPr>
      <w:rPr>
        <w:rFonts w:hint="default"/>
      </w:rPr>
    </w:lvl>
    <w:lvl w:ilvl="4">
      <w:start w:val="1"/>
      <w:numFmt w:val="decimal"/>
      <w:lvlText w:val="%1.%2.%3.%4.%5"/>
      <w:lvlJc w:val="left"/>
      <w:pPr>
        <w:ind w:left="-776" w:hanging="360"/>
      </w:pPr>
      <w:rPr>
        <w:rFonts w:hint="default"/>
      </w:rPr>
    </w:lvl>
    <w:lvl w:ilvl="5">
      <w:start w:val="1"/>
      <w:numFmt w:val="decimal"/>
      <w:lvlText w:val="%1.%2.%3.%4.%5.%6"/>
      <w:lvlJc w:val="left"/>
      <w:pPr>
        <w:ind w:left="-1060" w:hanging="360"/>
      </w:pPr>
      <w:rPr>
        <w:rFonts w:hint="default"/>
      </w:rPr>
    </w:lvl>
    <w:lvl w:ilvl="6">
      <w:start w:val="1"/>
      <w:numFmt w:val="decimal"/>
      <w:lvlText w:val="%1.%2.%3.%4.%5.%6.%7"/>
      <w:lvlJc w:val="left"/>
      <w:pPr>
        <w:ind w:left="-984" w:hanging="720"/>
      </w:pPr>
      <w:rPr>
        <w:rFonts w:hint="default"/>
      </w:rPr>
    </w:lvl>
    <w:lvl w:ilvl="7">
      <w:start w:val="1"/>
      <w:numFmt w:val="decimal"/>
      <w:lvlText w:val="%1.%2.%3.%4.%5.%6.%7.%8"/>
      <w:lvlJc w:val="left"/>
      <w:pPr>
        <w:ind w:left="-1268" w:hanging="720"/>
      </w:pPr>
      <w:rPr>
        <w:rFonts w:hint="default"/>
      </w:rPr>
    </w:lvl>
    <w:lvl w:ilvl="8">
      <w:start w:val="1"/>
      <w:numFmt w:val="decimal"/>
      <w:lvlText w:val="%1.%2.%3.%4.%5.%6.%7.%8.%9"/>
      <w:lvlJc w:val="left"/>
      <w:pPr>
        <w:ind w:left="-1552" w:hanging="720"/>
      </w:pPr>
      <w:rPr>
        <w:rFonts w:hint="default"/>
      </w:rPr>
    </w:lvl>
  </w:abstractNum>
  <w:abstractNum w:abstractNumId="33" w15:restartNumberingAfterBreak="0">
    <w:nsid w:val="449E214B"/>
    <w:multiLevelType w:val="multilevel"/>
    <w:tmpl w:val="10DC0700"/>
    <w:lvl w:ilvl="0">
      <w:start w:val="1"/>
      <w:numFmt w:val="decimal"/>
      <w:lvlText w:val="%1."/>
      <w:lvlJc w:val="left"/>
      <w:pPr>
        <w:tabs>
          <w:tab w:val="num" w:pos="284"/>
        </w:tabs>
        <w:ind w:left="284" w:hanging="284"/>
      </w:pPr>
      <w:rPr>
        <w:rFonts w:ascii="Verdana" w:hAnsi="Verdana" w:hint="default"/>
        <w:b/>
        <w:i w:val="0"/>
        <w:sz w:val="13"/>
        <w:szCs w:val="13"/>
      </w:rPr>
    </w:lvl>
    <w:lvl w:ilvl="1">
      <w:start w:val="1"/>
      <w:numFmt w:val="decimal"/>
      <w:lvlRestart w:val="0"/>
      <w:lvlText w:val="%1.%2."/>
      <w:lvlJc w:val="left"/>
      <w:pPr>
        <w:tabs>
          <w:tab w:val="num" w:pos="680"/>
        </w:tabs>
        <w:ind w:left="680" w:hanging="396"/>
      </w:pPr>
      <w:rPr>
        <w:rFonts w:ascii="Verdana" w:hAnsi="Verdana" w:hint="default"/>
        <w:b w:val="0"/>
        <w:i w:val="0"/>
        <w:sz w:val="13"/>
        <w:szCs w:val="13"/>
      </w:rPr>
    </w:lvl>
    <w:lvl w:ilvl="2">
      <w:start w:val="1"/>
      <w:numFmt w:val="decimal"/>
      <w:lvlRestart w:val="0"/>
      <w:lvlText w:val="%1.%2.%3."/>
      <w:lvlJc w:val="left"/>
      <w:pPr>
        <w:tabs>
          <w:tab w:val="num" w:pos="1191"/>
        </w:tabs>
        <w:ind w:left="1191" w:hanging="511"/>
      </w:pPr>
    </w:lvl>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 w:ilvl="4">
      <w:start w:val="1"/>
      <w:numFmt w:val="lowerRoman"/>
      <w:lvlRestart w:val="0"/>
      <w:lvlText w:val="%1.%2.%3(%4)(%5)"/>
      <w:lvlJc w:val="left"/>
      <w:pPr>
        <w:tabs>
          <w:tab w:val="num" w:pos="2880"/>
        </w:tabs>
        <w:ind w:left="2232" w:hanging="792"/>
      </w:pPr>
    </w:lvl>
    <w:lvl w:ilvl="5">
      <w:start w:val="1"/>
      <w:numFmt w:val="decimal"/>
      <w:lvlRestart w:val="0"/>
      <w:lvlText w:val="%1.%2.%3.%4.%5.%6."/>
      <w:lvlJc w:val="left"/>
      <w:pPr>
        <w:tabs>
          <w:tab w:val="num" w:pos="2736"/>
        </w:tabs>
        <w:ind w:left="2736" w:hanging="936"/>
      </w:pPr>
    </w:lvl>
    <w:lvl w:ilvl="6">
      <w:start w:val="1"/>
      <w:numFmt w:val="decimal"/>
      <w:lvlRestart w:val="0"/>
      <w:lvlText w:val="%1.%2.%3.%4.%5.%6.%7."/>
      <w:lvlJc w:val="left"/>
      <w:pPr>
        <w:tabs>
          <w:tab w:val="num" w:pos="3240"/>
        </w:tabs>
        <w:ind w:left="3240" w:hanging="1080"/>
      </w:pPr>
    </w:lvl>
    <w:lvl w:ilvl="7">
      <w:start w:val="1"/>
      <w:numFmt w:val="decimal"/>
      <w:lvlRestart w:val="0"/>
      <w:lvlText w:val="%1.%2.%3.%4.%5.%6.%7.%8."/>
      <w:lvlJc w:val="left"/>
      <w:pPr>
        <w:tabs>
          <w:tab w:val="num" w:pos="3744"/>
        </w:tabs>
        <w:ind w:left="3744" w:hanging="1224"/>
      </w:pPr>
    </w:lvl>
    <w:lvl w:ilvl="8">
      <w:start w:val="1"/>
      <w:numFmt w:val="decimal"/>
      <w:lvlRestart w:val="0"/>
      <w:lvlText w:val="%1.%2.%3.%4.%5.%6.%7.%8.%9."/>
      <w:lvlJc w:val="left"/>
      <w:pPr>
        <w:tabs>
          <w:tab w:val="num" w:pos="4680"/>
        </w:tabs>
        <w:ind w:left="4320" w:hanging="1440"/>
      </w:pPr>
    </w:lvl>
  </w:abstractNum>
  <w:abstractNum w:abstractNumId="34" w15:restartNumberingAfterBreak="0">
    <w:nsid w:val="477C1439"/>
    <w:multiLevelType w:val="multilevel"/>
    <w:tmpl w:val="FE1C2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2E55F7"/>
    <w:multiLevelType w:val="multilevel"/>
    <w:tmpl w:val="10DC0700"/>
    <w:lvl w:ilvl="0">
      <w:start w:val="1"/>
      <w:numFmt w:val="decimal"/>
      <w:lvlText w:val="%1."/>
      <w:lvlJc w:val="left"/>
      <w:pPr>
        <w:tabs>
          <w:tab w:val="num" w:pos="567"/>
        </w:tabs>
        <w:ind w:left="567" w:hanging="567"/>
      </w:pPr>
      <w:rPr>
        <w:rFonts w:ascii="Verdana" w:hAnsi="Verdana" w:hint="default"/>
        <w:b/>
        <w:i w:val="0"/>
        <w:sz w:val="13"/>
        <w:szCs w:val="13"/>
      </w:rPr>
    </w:lvl>
    <w:lvl w:ilvl="1">
      <w:start w:val="1"/>
      <w:numFmt w:val="decimal"/>
      <w:lvlText w:val="%1.%2."/>
      <w:lvlJc w:val="left"/>
      <w:pPr>
        <w:tabs>
          <w:tab w:val="num" w:pos="567"/>
        </w:tabs>
        <w:ind w:left="567" w:hanging="567"/>
      </w:pPr>
      <w:rPr>
        <w:rFonts w:ascii="Verdana" w:hAnsi="Verdana" w:hint="default"/>
        <w:b w:val="0"/>
        <w:i w:val="0"/>
        <w:sz w:val="13"/>
        <w:szCs w:val="13"/>
      </w:rPr>
    </w:lvl>
    <w:lvl w:ilvl="2">
      <w:start w:val="1"/>
      <w:numFmt w:val="decimal"/>
      <w:lvlText w:val="%1.%2.%3."/>
      <w:lvlJc w:val="left"/>
      <w:pPr>
        <w:tabs>
          <w:tab w:val="num" w:pos="1134"/>
        </w:tabs>
        <w:ind w:left="1134" w:hanging="567"/>
      </w:pPr>
    </w:lvl>
    <w:lvl w:ilvl="3">
      <w:start w:val="1"/>
      <w:numFmt w:val="lowerLetter"/>
      <w:lvlText w:val="(%4)"/>
      <w:lvlJc w:val="left"/>
      <w:pPr>
        <w:tabs>
          <w:tab w:val="num" w:pos="1701"/>
        </w:tabs>
        <w:ind w:left="1701" w:hanging="567"/>
      </w:pPr>
      <w:rPr>
        <w:rFonts w:ascii="Verdana" w:hAnsi="Verdana" w:hint="default"/>
        <w:b w:val="0"/>
        <w:i w:val="0"/>
        <w:sz w:val="16"/>
        <w:szCs w:val="16"/>
      </w:rPr>
    </w:lvl>
    <w:lvl w:ilvl="4">
      <w:start w:val="1"/>
      <w:numFmt w:val="lowerRoman"/>
      <w:lvlText w:val="%1.%2.%3(%4)(%5)"/>
      <w:lvlJc w:val="left"/>
      <w:pPr>
        <w:tabs>
          <w:tab w:val="num" w:pos="288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47C70B6"/>
    <w:multiLevelType w:val="multilevel"/>
    <w:tmpl w:val="7D268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841F8C"/>
    <w:multiLevelType w:val="multilevel"/>
    <w:tmpl w:val="F6D021C0"/>
    <w:lvl w:ilvl="0">
      <w:start w:val="13"/>
      <w:numFmt w:val="decimal"/>
      <w:lvlText w:val="%1"/>
      <w:lvlJc w:val="left"/>
      <w:pPr>
        <w:ind w:left="360" w:hanging="360"/>
      </w:pPr>
      <w:rPr>
        <w:rFonts w:hint="default"/>
      </w:rPr>
    </w:lvl>
    <w:lvl w:ilvl="1">
      <w:start w:val="8"/>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38" w15:restartNumberingAfterBreak="0">
    <w:nsid w:val="61194521"/>
    <w:multiLevelType w:val="multilevel"/>
    <w:tmpl w:val="A33E33E8"/>
    <w:lvl w:ilvl="0">
      <w:start w:val="13"/>
      <w:numFmt w:val="decimal"/>
      <w:lvlText w:val="%1."/>
      <w:lvlJc w:val="left"/>
      <w:pPr>
        <w:tabs>
          <w:tab w:val="num" w:pos="284"/>
        </w:tabs>
        <w:ind w:left="284" w:hanging="284"/>
      </w:pPr>
      <w:rPr>
        <w:rFonts w:ascii="Verdana" w:hAnsi="Verdana" w:hint="default"/>
        <w:b/>
        <w:i w:val="0"/>
        <w:sz w:val="10"/>
        <w:szCs w:val="10"/>
      </w:rPr>
    </w:lvl>
    <w:lvl w:ilvl="1">
      <w:start w:val="1"/>
      <w:numFmt w:val="decimal"/>
      <w:lvlText w:val="%1.%2."/>
      <w:lvlJc w:val="left"/>
      <w:pPr>
        <w:tabs>
          <w:tab w:val="num" w:pos="680"/>
        </w:tabs>
        <w:ind w:left="680" w:hanging="396"/>
      </w:pPr>
      <w:rPr>
        <w:rFonts w:ascii="Verdana" w:hAnsi="Verdana" w:hint="default"/>
        <w:b w:val="0"/>
        <w:i w:val="0"/>
        <w:sz w:val="10"/>
        <w:szCs w:val="10"/>
      </w:rPr>
    </w:lvl>
    <w:lvl w:ilvl="2">
      <w:start w:val="1"/>
      <w:numFmt w:val="decimal"/>
      <w:lvlText w:val="%1.%2.%3."/>
      <w:lvlJc w:val="left"/>
      <w:pPr>
        <w:tabs>
          <w:tab w:val="num" w:pos="1247"/>
        </w:tabs>
        <w:ind w:left="1247" w:hanging="567"/>
      </w:pPr>
    </w:lvl>
    <w:lvl w:ilvl="3">
      <w:start w:val="1"/>
      <w:numFmt w:val="lowerLetter"/>
      <w:lvlText w:val="12.1.2.%4"/>
      <w:lvlJc w:val="left"/>
      <w:pPr>
        <w:tabs>
          <w:tab w:val="num" w:pos="1928"/>
        </w:tabs>
        <w:ind w:left="1928" w:hanging="681"/>
      </w:pPr>
      <w:rPr>
        <w:rFonts w:ascii="Verdana" w:hAnsi="Verdana" w:hint="default"/>
        <w:b w:val="0"/>
        <w:i w:val="0"/>
        <w:sz w:val="13"/>
        <w:szCs w:val="13"/>
      </w:rPr>
    </w:lvl>
    <w:lvl w:ilvl="4">
      <w:start w:val="1"/>
      <w:numFmt w:val="lowerLetter"/>
      <w:lvlText w:val="12.%2.2.%5"/>
      <w:lvlJc w:val="left"/>
      <w:pPr>
        <w:tabs>
          <w:tab w:val="num" w:pos="2880"/>
        </w:tabs>
        <w:ind w:left="2232" w:hanging="792"/>
      </w:pPr>
      <w:rPr>
        <w:rFonts w:ascii="Verdana" w:hAnsi="Verdana" w:hint="default"/>
        <w:sz w:val="13"/>
        <w:szCs w:val="13"/>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551783"/>
    <w:multiLevelType w:val="multilevel"/>
    <w:tmpl w:val="DC1E025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0" w15:restartNumberingAfterBreak="0">
    <w:nsid w:val="6CAA7B6F"/>
    <w:multiLevelType w:val="multilevel"/>
    <w:tmpl w:val="89B6AF98"/>
    <w:lvl w:ilvl="0">
      <w:start w:val="1"/>
      <w:numFmt w:val="decimal"/>
      <w:pStyle w:val="Heading1"/>
      <w:lvlText w:val="%1."/>
      <w:lvlJc w:val="left"/>
      <w:pPr>
        <w:tabs>
          <w:tab w:val="num" w:pos="284"/>
        </w:tabs>
        <w:ind w:left="284" w:hanging="284"/>
      </w:pPr>
      <w:rPr>
        <w:rFonts w:ascii="Verdana" w:hAnsi="Verdana" w:hint="default"/>
        <w:b/>
        <w:i w:val="0"/>
        <w:sz w:val="13"/>
        <w:szCs w:val="13"/>
      </w:rPr>
    </w:lvl>
    <w:lvl w:ilvl="1">
      <w:start w:val="1"/>
      <w:numFmt w:val="decimal"/>
      <w:pStyle w:val="Heading2"/>
      <w:lvlText w:val="%1.%2."/>
      <w:lvlJc w:val="left"/>
      <w:pPr>
        <w:tabs>
          <w:tab w:val="num" w:pos="680"/>
        </w:tabs>
        <w:ind w:left="680" w:hanging="396"/>
      </w:pPr>
      <w:rPr>
        <w:rFonts w:ascii="Verdana" w:hAnsi="Verdana" w:hint="default"/>
        <w:b w:val="0"/>
        <w:i w:val="0"/>
        <w:sz w:val="13"/>
        <w:szCs w:val="13"/>
      </w:rPr>
    </w:lvl>
    <w:lvl w:ilvl="2">
      <w:start w:val="1"/>
      <w:numFmt w:val="decimal"/>
      <w:pStyle w:val="Heading3"/>
      <w:lvlText w:val="%1.%2.%3."/>
      <w:lvlJc w:val="left"/>
      <w:pPr>
        <w:tabs>
          <w:tab w:val="num" w:pos="1191"/>
        </w:tabs>
        <w:ind w:left="1191" w:hanging="511"/>
      </w:pPr>
    </w:lvl>
    <w:lvl w:ilvl="3">
      <w:start w:val="1"/>
      <w:numFmt w:val="lowerLetter"/>
      <w:lvlText w:val="5.1.3.%4"/>
      <w:lvlJc w:val="left"/>
      <w:pPr>
        <w:tabs>
          <w:tab w:val="num" w:pos="1361"/>
        </w:tabs>
        <w:ind w:left="1361" w:hanging="510"/>
      </w:pPr>
      <w:rPr>
        <w:rFonts w:ascii="Verdana" w:hAnsi="Verdana" w:hint="default"/>
        <w:b w:val="0"/>
        <w:i w:val="0"/>
        <w:sz w:val="13"/>
        <w:szCs w:val="13"/>
      </w:rPr>
    </w:lvl>
    <w:lvl w:ilvl="4">
      <w:start w:val="1"/>
      <w:numFmt w:val="lowerRoman"/>
      <w:pStyle w:val="Heading4"/>
      <w:lvlText w:val="%1.%2.%3(%4)(%5)"/>
      <w:lvlJc w:val="left"/>
      <w:pPr>
        <w:tabs>
          <w:tab w:val="num" w:pos="288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CF2442A"/>
    <w:multiLevelType w:val="multilevel"/>
    <w:tmpl w:val="ED0CAABE"/>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2" w15:restartNumberingAfterBreak="0">
    <w:nsid w:val="6DB7496B"/>
    <w:multiLevelType w:val="hybridMultilevel"/>
    <w:tmpl w:val="F858FF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ED07088"/>
    <w:multiLevelType w:val="multilevel"/>
    <w:tmpl w:val="DFF2F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8D57F7"/>
    <w:multiLevelType w:val="multilevel"/>
    <w:tmpl w:val="DC1E025E"/>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5" w15:restartNumberingAfterBreak="0">
    <w:nsid w:val="754354DF"/>
    <w:multiLevelType w:val="multilevel"/>
    <w:tmpl w:val="10DC0700"/>
    <w:lvl w:ilvl="0">
      <w:start w:val="1"/>
      <w:numFmt w:val="decimal"/>
      <w:lvlText w:val="%1."/>
      <w:lvlJc w:val="left"/>
      <w:pPr>
        <w:tabs>
          <w:tab w:val="num" w:pos="284"/>
        </w:tabs>
        <w:ind w:left="284" w:hanging="284"/>
      </w:pPr>
      <w:rPr>
        <w:rFonts w:ascii="Verdana" w:hAnsi="Verdana" w:hint="default"/>
        <w:b/>
        <w:i w:val="0"/>
        <w:sz w:val="13"/>
        <w:szCs w:val="13"/>
      </w:rPr>
    </w:lvl>
    <w:lvl w:ilvl="1">
      <w:start w:val="1"/>
      <w:numFmt w:val="decimal"/>
      <w:lvlRestart w:val="0"/>
      <w:lvlText w:val="%1.%2."/>
      <w:lvlJc w:val="left"/>
      <w:pPr>
        <w:tabs>
          <w:tab w:val="num" w:pos="680"/>
        </w:tabs>
        <w:ind w:left="680" w:hanging="396"/>
      </w:pPr>
      <w:rPr>
        <w:rFonts w:ascii="Verdana" w:hAnsi="Verdana" w:hint="default"/>
        <w:b w:val="0"/>
        <w:i w:val="0"/>
        <w:sz w:val="13"/>
        <w:szCs w:val="13"/>
      </w:rPr>
    </w:lvl>
    <w:lvl w:ilvl="2">
      <w:start w:val="1"/>
      <w:numFmt w:val="decimal"/>
      <w:lvlRestart w:val="0"/>
      <w:lvlText w:val="%1.%2.%3."/>
      <w:lvlJc w:val="left"/>
      <w:pPr>
        <w:tabs>
          <w:tab w:val="num" w:pos="1191"/>
        </w:tabs>
        <w:ind w:left="1191" w:hanging="511"/>
      </w:pPr>
    </w:lvl>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 w:ilvl="4">
      <w:start w:val="1"/>
      <w:numFmt w:val="lowerRoman"/>
      <w:lvlRestart w:val="0"/>
      <w:lvlText w:val="%1.%2.%3(%4)(%5)"/>
      <w:lvlJc w:val="left"/>
      <w:pPr>
        <w:tabs>
          <w:tab w:val="num" w:pos="2880"/>
        </w:tabs>
        <w:ind w:left="2232" w:hanging="792"/>
      </w:pPr>
    </w:lvl>
    <w:lvl w:ilvl="5">
      <w:start w:val="1"/>
      <w:numFmt w:val="decimal"/>
      <w:lvlRestart w:val="0"/>
      <w:lvlText w:val="%1.%2.%3.%4.%5.%6."/>
      <w:lvlJc w:val="left"/>
      <w:pPr>
        <w:tabs>
          <w:tab w:val="num" w:pos="2736"/>
        </w:tabs>
        <w:ind w:left="2736" w:hanging="936"/>
      </w:pPr>
    </w:lvl>
    <w:lvl w:ilvl="6">
      <w:start w:val="1"/>
      <w:numFmt w:val="decimal"/>
      <w:lvlRestart w:val="0"/>
      <w:lvlText w:val="%1.%2.%3.%4.%5.%6.%7."/>
      <w:lvlJc w:val="left"/>
      <w:pPr>
        <w:tabs>
          <w:tab w:val="num" w:pos="3240"/>
        </w:tabs>
        <w:ind w:left="3240" w:hanging="1080"/>
      </w:pPr>
    </w:lvl>
    <w:lvl w:ilvl="7">
      <w:start w:val="1"/>
      <w:numFmt w:val="decimal"/>
      <w:lvlRestart w:val="0"/>
      <w:lvlText w:val="%1.%2.%3.%4.%5.%6.%7.%8."/>
      <w:lvlJc w:val="left"/>
      <w:pPr>
        <w:tabs>
          <w:tab w:val="num" w:pos="3744"/>
        </w:tabs>
        <w:ind w:left="3744" w:hanging="1224"/>
      </w:pPr>
    </w:lvl>
    <w:lvl w:ilvl="8">
      <w:start w:val="1"/>
      <w:numFmt w:val="decimal"/>
      <w:lvlRestart w:val="0"/>
      <w:lvlText w:val="%1.%2.%3.%4.%5.%6.%7.%8.%9."/>
      <w:lvlJc w:val="left"/>
      <w:pPr>
        <w:tabs>
          <w:tab w:val="num" w:pos="4680"/>
        </w:tabs>
        <w:ind w:left="4320" w:hanging="1440"/>
      </w:pPr>
    </w:lvl>
  </w:abstractNum>
  <w:abstractNum w:abstractNumId="46" w15:restartNumberingAfterBreak="0">
    <w:nsid w:val="78760B05"/>
    <w:multiLevelType w:val="multilevel"/>
    <w:tmpl w:val="EAE60B4C"/>
    <w:lvl w:ilvl="0">
      <w:start w:val="1"/>
      <w:numFmt w:val="decimal"/>
      <w:lvlText w:val="%1."/>
      <w:lvlJc w:val="left"/>
      <w:pPr>
        <w:ind w:left="360" w:hanging="360"/>
      </w:pPr>
      <w:rPr>
        <w:b/>
        <w:bCs/>
      </w:rPr>
    </w:lvl>
    <w:lvl w:ilvl="1">
      <w:start w:val="1"/>
      <w:numFmt w:val="decimal"/>
      <w:lvlText w:val="%1.%2."/>
      <w:lvlJc w:val="left"/>
      <w:pPr>
        <w:ind w:left="792" w:hanging="432"/>
      </w:pPr>
      <w:rPr>
        <w:b w:val="0"/>
        <w:sz w:val="9"/>
        <w:szCs w:val="9"/>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031A69"/>
    <w:multiLevelType w:val="hybridMultilevel"/>
    <w:tmpl w:val="72C2E22A"/>
    <w:lvl w:ilvl="0" w:tplc="08090001">
      <w:start w:val="2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467869"/>
    <w:multiLevelType w:val="hybridMultilevel"/>
    <w:tmpl w:val="2550D3B4"/>
    <w:lvl w:ilvl="0" w:tplc="0AAEFC1A">
      <w:start w:val="25"/>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7CC9006E"/>
    <w:multiLevelType w:val="hybridMultilevel"/>
    <w:tmpl w:val="3E328E34"/>
    <w:lvl w:ilvl="0" w:tplc="C9F4088E">
      <w:start w:val="1"/>
      <w:numFmt w:val="bullet"/>
      <w:lvlText w:val="•"/>
      <w:lvlJc w:val="left"/>
      <w:pPr>
        <w:ind w:left="929" w:hanging="171"/>
      </w:pPr>
      <w:rPr>
        <w:rFonts w:ascii="Calibri" w:eastAsia="Calibri" w:hAnsi="Calibri" w:hint="default"/>
        <w:w w:val="118"/>
        <w:sz w:val="18"/>
        <w:szCs w:val="18"/>
      </w:rPr>
    </w:lvl>
    <w:lvl w:ilvl="1" w:tplc="839A4DC6">
      <w:start w:val="1"/>
      <w:numFmt w:val="bullet"/>
      <w:lvlText w:val="•"/>
      <w:lvlJc w:val="left"/>
      <w:pPr>
        <w:ind w:left="1034" w:hanging="171"/>
      </w:pPr>
      <w:rPr>
        <w:rFonts w:hint="default"/>
      </w:rPr>
    </w:lvl>
    <w:lvl w:ilvl="2" w:tplc="2DF441EE">
      <w:start w:val="1"/>
      <w:numFmt w:val="bullet"/>
      <w:lvlText w:val="•"/>
      <w:lvlJc w:val="left"/>
      <w:pPr>
        <w:ind w:left="2242" w:hanging="171"/>
      </w:pPr>
      <w:rPr>
        <w:rFonts w:hint="default"/>
      </w:rPr>
    </w:lvl>
    <w:lvl w:ilvl="3" w:tplc="ADDAEFB0">
      <w:start w:val="1"/>
      <w:numFmt w:val="bullet"/>
      <w:lvlText w:val="•"/>
      <w:lvlJc w:val="left"/>
      <w:pPr>
        <w:ind w:left="3450" w:hanging="171"/>
      </w:pPr>
      <w:rPr>
        <w:rFonts w:hint="default"/>
      </w:rPr>
    </w:lvl>
    <w:lvl w:ilvl="4" w:tplc="CB98FB20">
      <w:start w:val="1"/>
      <w:numFmt w:val="bullet"/>
      <w:lvlText w:val="•"/>
      <w:lvlJc w:val="left"/>
      <w:pPr>
        <w:ind w:left="4658" w:hanging="171"/>
      </w:pPr>
      <w:rPr>
        <w:rFonts w:hint="default"/>
      </w:rPr>
    </w:lvl>
    <w:lvl w:ilvl="5" w:tplc="B876F908">
      <w:start w:val="1"/>
      <w:numFmt w:val="bullet"/>
      <w:lvlText w:val="•"/>
      <w:lvlJc w:val="left"/>
      <w:pPr>
        <w:ind w:left="5866" w:hanging="171"/>
      </w:pPr>
      <w:rPr>
        <w:rFonts w:hint="default"/>
      </w:rPr>
    </w:lvl>
    <w:lvl w:ilvl="6" w:tplc="73306C4A">
      <w:start w:val="1"/>
      <w:numFmt w:val="bullet"/>
      <w:lvlText w:val="•"/>
      <w:lvlJc w:val="left"/>
      <w:pPr>
        <w:ind w:left="7074" w:hanging="171"/>
      </w:pPr>
      <w:rPr>
        <w:rFonts w:hint="default"/>
      </w:rPr>
    </w:lvl>
    <w:lvl w:ilvl="7" w:tplc="D34C9AC8">
      <w:start w:val="1"/>
      <w:numFmt w:val="bullet"/>
      <w:lvlText w:val="•"/>
      <w:lvlJc w:val="left"/>
      <w:pPr>
        <w:ind w:left="8282" w:hanging="171"/>
      </w:pPr>
      <w:rPr>
        <w:rFonts w:hint="default"/>
      </w:rPr>
    </w:lvl>
    <w:lvl w:ilvl="8" w:tplc="70DC2F68">
      <w:start w:val="1"/>
      <w:numFmt w:val="bullet"/>
      <w:lvlText w:val="•"/>
      <w:lvlJc w:val="left"/>
      <w:pPr>
        <w:ind w:left="9489" w:hanging="171"/>
      </w:pPr>
      <w:rPr>
        <w:rFonts w:hint="default"/>
      </w:rPr>
    </w:lvl>
  </w:abstractNum>
  <w:abstractNum w:abstractNumId="50" w15:restartNumberingAfterBreak="0">
    <w:nsid w:val="7E0721ED"/>
    <w:multiLevelType w:val="multilevel"/>
    <w:tmpl w:val="ED0CAABE"/>
    <w:lvl w:ilvl="0">
      <w:start w:val="1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num w:numId="1" w16cid:durableId="14484289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81741342">
    <w:abstractNumId w:val="12"/>
    <w:lvlOverride w:ilvl="0">
      <w:lvl w:ilvl="0">
        <w:start w:val="1"/>
        <w:numFmt w:val="decimal"/>
        <w:lvlText w:val="%1."/>
        <w:lvlJc w:val="left"/>
        <w:pPr>
          <w:tabs>
            <w:tab w:val="num" w:pos="284"/>
          </w:tabs>
          <w:ind w:left="284" w:hanging="284"/>
        </w:pPr>
        <w:rPr>
          <w:rFonts w:ascii="Verdana" w:hAnsi="Verdana" w:hint="default"/>
          <w:b/>
          <w:i w:val="0"/>
          <w:sz w:val="10"/>
          <w:szCs w:val="10"/>
        </w:rPr>
      </w:lvl>
    </w:lvlOverride>
    <w:lvlOverride w:ilvl="1">
      <w:lvl w:ilvl="1">
        <w:start w:val="1"/>
        <w:numFmt w:val="decimal"/>
        <w:lvlRestart w:val="0"/>
        <w:lvlText w:val="%1.%2."/>
        <w:lvlJc w:val="left"/>
        <w:pPr>
          <w:tabs>
            <w:tab w:val="num" w:pos="567"/>
          </w:tabs>
          <w:ind w:left="567" w:hanging="567"/>
        </w:pPr>
        <w:rPr>
          <w:rFonts w:ascii="Verdana" w:hAnsi="Verdana" w:hint="default"/>
          <w:b w:val="0"/>
          <w:i w:val="0"/>
          <w:sz w:val="13"/>
          <w:szCs w:val="13"/>
        </w:rPr>
      </w:lvl>
    </w:lvlOverride>
    <w:lvlOverride w:ilvl="2">
      <w:lvl w:ilvl="2">
        <w:start w:val="1"/>
        <w:numFmt w:val="decimal"/>
        <w:lvlRestart w:val="0"/>
        <w:lvlText w:val="%1.%2.%3."/>
        <w:lvlJc w:val="left"/>
        <w:pPr>
          <w:tabs>
            <w:tab w:val="num" w:pos="1134"/>
          </w:tabs>
          <w:ind w:left="1134" w:hanging="567"/>
        </w:pPr>
      </w:lvl>
    </w:lvlOverride>
    <w:lvlOverride w:ilvl="3">
      <w:lvl w:ilvl="3">
        <w:start w:val="1"/>
        <w:numFmt w:val="lowerLetter"/>
        <w:lvlRestart w:val="0"/>
        <w:lvlText w:val="(%4)"/>
        <w:lvlJc w:val="left"/>
        <w:pPr>
          <w:tabs>
            <w:tab w:val="num" w:pos="1701"/>
          </w:tabs>
          <w:ind w:left="1701" w:hanging="567"/>
        </w:pPr>
        <w:rPr>
          <w:rFonts w:ascii="Verdana" w:hAnsi="Verdana" w:hint="default"/>
          <w:b w:val="0"/>
          <w:i w:val="0"/>
          <w:sz w:val="16"/>
          <w:szCs w:val="16"/>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3" w16cid:durableId="1931549748">
    <w:abstractNumId w:val="12"/>
    <w:lvlOverride w:ilvl="0">
      <w:lvl w:ilvl="0">
        <w:start w:val="1"/>
        <w:numFmt w:val="decimal"/>
        <w:lvlText w:val="%1."/>
        <w:lvlJc w:val="left"/>
        <w:pPr>
          <w:tabs>
            <w:tab w:val="num" w:pos="284"/>
          </w:tabs>
          <w:ind w:left="284" w:hanging="284"/>
        </w:pPr>
        <w:rPr>
          <w:rFonts w:ascii="Verdana" w:hAnsi="Verdana" w:hint="default"/>
          <w:b/>
          <w:i w:val="0"/>
          <w:sz w:val="10"/>
          <w:szCs w:val="10"/>
        </w:rPr>
      </w:lvl>
    </w:lvlOverride>
    <w:lvlOverride w:ilvl="1">
      <w:lvl w:ilvl="1">
        <w:start w:val="1"/>
        <w:numFmt w:val="decimal"/>
        <w:lvlRestart w:val="0"/>
        <w:lvlText w:val="%1.%2."/>
        <w:lvlJc w:val="left"/>
        <w:pPr>
          <w:tabs>
            <w:tab w:val="num" w:pos="680"/>
          </w:tabs>
          <w:ind w:left="680" w:hanging="396"/>
        </w:pPr>
        <w:rPr>
          <w:rFonts w:ascii="Verdana" w:hAnsi="Verdana" w:hint="default"/>
          <w:b w:val="0"/>
          <w:i w:val="0"/>
          <w:sz w:val="10"/>
          <w:szCs w:val="10"/>
        </w:rPr>
      </w:lvl>
    </w:lvlOverride>
    <w:lvlOverride w:ilvl="2">
      <w:lvl w:ilvl="2">
        <w:start w:val="1"/>
        <w:numFmt w:val="decimal"/>
        <w:lvlRestart w:val="0"/>
        <w:lvlText w:val="%1.%2.%3."/>
        <w:lvlJc w:val="left"/>
        <w:pPr>
          <w:tabs>
            <w:tab w:val="num" w:pos="1134"/>
          </w:tabs>
          <w:ind w:left="1134" w:hanging="567"/>
        </w:pPr>
      </w:lvl>
    </w:lvlOverride>
    <w:lvlOverride w:ilvl="3">
      <w:lvl w:ilvl="3">
        <w:start w:val="1"/>
        <w:numFmt w:val="lowerLetter"/>
        <w:lvlRestart w:val="0"/>
        <w:lvlText w:val="(%4)"/>
        <w:lvlJc w:val="left"/>
        <w:pPr>
          <w:tabs>
            <w:tab w:val="num" w:pos="1701"/>
          </w:tabs>
          <w:ind w:left="1701" w:hanging="567"/>
        </w:pPr>
        <w:rPr>
          <w:rFonts w:ascii="Verdana" w:hAnsi="Verdana" w:hint="default"/>
          <w:b w:val="0"/>
          <w:i w:val="0"/>
          <w:sz w:val="16"/>
          <w:szCs w:val="16"/>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4" w16cid:durableId="1612665384">
    <w:abstractNumId w:val="12"/>
    <w:lvlOverride w:ilvl="0">
      <w:lvl w:ilvl="0">
        <w:start w:val="1"/>
        <w:numFmt w:val="decimal"/>
        <w:lvlText w:val="%1."/>
        <w:lvlJc w:val="left"/>
        <w:pPr>
          <w:tabs>
            <w:tab w:val="num" w:pos="284"/>
          </w:tabs>
          <w:ind w:left="284" w:hanging="284"/>
        </w:pPr>
        <w:rPr>
          <w:rFonts w:ascii="Verdana" w:hAnsi="Verdana" w:hint="default"/>
          <w:b/>
          <w:i w:val="0"/>
          <w:sz w:val="10"/>
          <w:szCs w:val="10"/>
        </w:rPr>
      </w:lvl>
    </w:lvlOverride>
    <w:lvlOverride w:ilvl="1">
      <w:lvl w:ilvl="1">
        <w:start w:val="1"/>
        <w:numFmt w:val="decimal"/>
        <w:lvlRestart w:val="0"/>
        <w:lvlText w:val="%1.%2."/>
        <w:lvlJc w:val="left"/>
        <w:pPr>
          <w:tabs>
            <w:tab w:val="num" w:pos="680"/>
          </w:tabs>
          <w:ind w:left="680" w:hanging="396"/>
        </w:pPr>
        <w:rPr>
          <w:rFonts w:ascii="Verdana" w:hAnsi="Verdana" w:hint="default"/>
          <w:b w:val="0"/>
          <w:i w:val="0"/>
          <w:sz w:val="10"/>
          <w:szCs w:val="10"/>
        </w:rPr>
      </w:lvl>
    </w:lvlOverride>
    <w:lvlOverride w:ilvl="2">
      <w:lvl w:ilvl="2">
        <w:start w:val="1"/>
        <w:numFmt w:val="decimal"/>
        <w:lvlRestart w:val="0"/>
        <w:lvlText w:val="%1.%2.%3."/>
        <w:lvlJc w:val="left"/>
        <w:pPr>
          <w:tabs>
            <w:tab w:val="num" w:pos="1191"/>
          </w:tabs>
          <w:ind w:left="1191" w:hanging="511"/>
        </w:pPr>
      </w:lvl>
    </w:lvlOverride>
    <w:lvlOverride w:ilvl="3">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5" w16cid:durableId="186214287">
    <w:abstractNumId w:val="12"/>
    <w:lvlOverride w:ilvl="0">
      <w:lvl w:ilvl="0">
        <w:start w:val="1"/>
        <w:numFmt w:val="decimal"/>
        <w:lvlText w:val="%1."/>
        <w:lvlJc w:val="left"/>
        <w:pPr>
          <w:tabs>
            <w:tab w:val="num" w:pos="284"/>
          </w:tabs>
          <w:ind w:left="284" w:hanging="284"/>
        </w:pPr>
        <w:rPr>
          <w:rFonts w:ascii="Verdana" w:hAnsi="Verdana" w:hint="default"/>
          <w:b/>
          <w:i w:val="0"/>
          <w:sz w:val="13"/>
          <w:szCs w:val="13"/>
        </w:rPr>
      </w:lvl>
    </w:lvlOverride>
    <w:lvlOverride w:ilvl="1">
      <w:lvl w:ilvl="1">
        <w:start w:val="1"/>
        <w:numFmt w:val="decimal"/>
        <w:lvlRestart w:val="0"/>
        <w:lvlText w:val="%1.%2."/>
        <w:lvlJc w:val="left"/>
        <w:pPr>
          <w:tabs>
            <w:tab w:val="num" w:pos="680"/>
          </w:tabs>
          <w:ind w:left="680" w:hanging="396"/>
        </w:pPr>
        <w:rPr>
          <w:rFonts w:ascii="Verdana" w:hAnsi="Verdana" w:hint="default"/>
          <w:b w:val="0"/>
          <w:i w:val="0"/>
          <w:sz w:val="13"/>
          <w:szCs w:val="13"/>
        </w:rPr>
      </w:lvl>
    </w:lvlOverride>
    <w:lvlOverride w:ilvl="2">
      <w:lvl w:ilvl="2">
        <w:start w:val="1"/>
        <w:numFmt w:val="decimal"/>
        <w:lvlRestart w:val="0"/>
        <w:lvlText w:val="%1.%2.%3."/>
        <w:lvlJc w:val="left"/>
        <w:pPr>
          <w:tabs>
            <w:tab w:val="num" w:pos="1191"/>
          </w:tabs>
          <w:ind w:left="1191" w:hanging="511"/>
        </w:pPr>
      </w:lvl>
    </w:lvlOverride>
    <w:lvlOverride w:ilvl="3">
      <w:lvl w:ilvl="3">
        <w:start w:val="1"/>
        <w:numFmt w:val="lowerLetter"/>
        <w:lvlRestart w:val="0"/>
        <w:lvlText w:val="5.1.2.%4"/>
        <w:lvlJc w:val="left"/>
        <w:pPr>
          <w:tabs>
            <w:tab w:val="num" w:pos="1814"/>
          </w:tabs>
          <w:ind w:left="1814" w:hanging="623"/>
        </w:pPr>
        <w:rPr>
          <w:rFonts w:ascii="Verdana" w:hAnsi="Verdana" w:hint="default"/>
          <w:b w:val="0"/>
          <w:i w:val="0"/>
          <w:sz w:val="10"/>
          <w:szCs w:val="10"/>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6" w16cid:durableId="404036411">
    <w:abstractNumId w:val="12"/>
    <w:lvlOverride w:ilvl="0">
      <w:lvl w:ilvl="0">
        <w:start w:val="1"/>
        <w:numFmt w:val="decimal"/>
        <w:lvlText w:val="%1."/>
        <w:lvlJc w:val="left"/>
        <w:pPr>
          <w:tabs>
            <w:tab w:val="num" w:pos="284"/>
          </w:tabs>
          <w:ind w:left="284" w:hanging="284"/>
        </w:pPr>
        <w:rPr>
          <w:rFonts w:ascii="Verdana" w:hAnsi="Verdana" w:hint="default"/>
          <w:b/>
          <w:i w:val="0"/>
          <w:sz w:val="10"/>
          <w:szCs w:val="10"/>
        </w:rPr>
      </w:lvl>
    </w:lvlOverride>
    <w:lvlOverride w:ilvl="1">
      <w:lvl w:ilvl="1">
        <w:start w:val="1"/>
        <w:numFmt w:val="decimal"/>
        <w:lvlRestart w:val="0"/>
        <w:lvlText w:val="%1.%2."/>
        <w:lvlJc w:val="left"/>
        <w:pPr>
          <w:tabs>
            <w:tab w:val="num" w:pos="680"/>
          </w:tabs>
          <w:ind w:left="680" w:hanging="396"/>
        </w:pPr>
        <w:rPr>
          <w:rFonts w:ascii="Verdana" w:hAnsi="Verdana" w:hint="default"/>
          <w:b w:val="0"/>
          <w:i w:val="0"/>
          <w:sz w:val="10"/>
          <w:szCs w:val="10"/>
        </w:rPr>
      </w:lvl>
    </w:lvlOverride>
    <w:lvlOverride w:ilvl="2">
      <w:lvl w:ilvl="2">
        <w:start w:val="1"/>
        <w:numFmt w:val="decimal"/>
        <w:lvlRestart w:val="0"/>
        <w:lvlText w:val="%1.%2.%3."/>
        <w:lvlJc w:val="left"/>
        <w:pPr>
          <w:tabs>
            <w:tab w:val="num" w:pos="1247"/>
          </w:tabs>
          <w:ind w:left="1247" w:hanging="567"/>
        </w:pPr>
      </w:lvl>
    </w:lvlOverride>
    <w:lvlOverride w:ilvl="3">
      <w:lvl w:ilvl="3">
        <w:start w:val="1"/>
        <w:numFmt w:val="lowerLetter"/>
        <w:lvlRestart w:val="0"/>
        <w:lvlText w:val="5.1.3.%4"/>
        <w:lvlJc w:val="left"/>
        <w:pPr>
          <w:tabs>
            <w:tab w:val="num" w:pos="1701"/>
          </w:tabs>
          <w:ind w:left="1701" w:hanging="567"/>
        </w:pPr>
        <w:rPr>
          <w:rFonts w:ascii="Verdana" w:hAnsi="Verdana" w:hint="default"/>
          <w:b w:val="0"/>
          <w:i w:val="0"/>
          <w:sz w:val="13"/>
          <w:szCs w:val="13"/>
        </w:rPr>
      </w:lvl>
    </w:lvlOverride>
    <w:lvlOverride w:ilvl="4">
      <w:lvl w:ilvl="4">
        <w:start w:val="1"/>
        <w:numFmt w:val="lowerRoman"/>
        <w:lvlRestart w:val="0"/>
        <w:lvlText w:val="%1.%2.%3(%4)(%5)"/>
        <w:lvlJc w:val="left"/>
        <w:pPr>
          <w:tabs>
            <w:tab w:val="num" w:pos="2880"/>
          </w:tabs>
          <w:ind w:left="2232" w:hanging="792"/>
        </w:pPr>
      </w:lvl>
    </w:lvlOverride>
    <w:lvlOverride w:ilvl="5">
      <w:lvl w:ilvl="5">
        <w:start w:val="1"/>
        <w:numFmt w:val="decimal"/>
        <w:lvlRestart w:val="0"/>
        <w:lvlText w:val="%1.%2.%3.%4.%5.%6."/>
        <w:lvlJc w:val="left"/>
        <w:pPr>
          <w:tabs>
            <w:tab w:val="num" w:pos="2736"/>
          </w:tabs>
          <w:ind w:left="2736" w:hanging="936"/>
        </w:pPr>
      </w:lvl>
    </w:lvlOverride>
    <w:lvlOverride w:ilvl="6">
      <w:lvl w:ilvl="6">
        <w:start w:val="1"/>
        <w:numFmt w:val="decimal"/>
        <w:lvlRestart w:val="0"/>
        <w:lvlText w:val="%1.%2.%3.%4.%5.%6.%7."/>
        <w:lvlJc w:val="left"/>
        <w:pPr>
          <w:tabs>
            <w:tab w:val="num" w:pos="3240"/>
          </w:tabs>
          <w:ind w:left="3240" w:hanging="1080"/>
        </w:pPr>
      </w:lvl>
    </w:lvlOverride>
    <w:lvlOverride w:ilvl="7">
      <w:lvl w:ilvl="7">
        <w:start w:val="1"/>
        <w:numFmt w:val="decimal"/>
        <w:lvlRestart w:val="0"/>
        <w:lvlText w:val="%1.%2.%3.%4.%5.%6.%7.%8."/>
        <w:lvlJc w:val="left"/>
        <w:pPr>
          <w:tabs>
            <w:tab w:val="num" w:pos="3744"/>
          </w:tabs>
          <w:ind w:left="3744" w:hanging="1224"/>
        </w:pPr>
      </w:lvl>
    </w:lvlOverride>
    <w:lvlOverride w:ilvl="8">
      <w:lvl w:ilvl="8">
        <w:start w:val="1"/>
        <w:numFmt w:val="decimal"/>
        <w:lvlRestart w:val="0"/>
        <w:lvlText w:val="%1.%2.%3.%4.%5.%6.%7.%8.%9."/>
        <w:lvlJc w:val="left"/>
        <w:pPr>
          <w:tabs>
            <w:tab w:val="num" w:pos="4680"/>
          </w:tabs>
          <w:ind w:left="4320" w:hanging="1440"/>
        </w:pPr>
      </w:lvl>
    </w:lvlOverride>
  </w:num>
  <w:num w:numId="7" w16cid:durableId="9364465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8575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6825768">
    <w:abstractNumId w:val="3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4166523">
    <w:abstractNumId w:val="31"/>
  </w:num>
  <w:num w:numId="11" w16cid:durableId="885063858">
    <w:abstractNumId w:val="33"/>
  </w:num>
  <w:num w:numId="12" w16cid:durableId="2113087631">
    <w:abstractNumId w:val="45"/>
  </w:num>
  <w:num w:numId="13" w16cid:durableId="426967534">
    <w:abstractNumId w:val="35"/>
  </w:num>
  <w:num w:numId="14" w16cid:durableId="1751273538">
    <w:abstractNumId w:val="21"/>
  </w:num>
  <w:num w:numId="15" w16cid:durableId="230115590">
    <w:abstractNumId w:val="1"/>
  </w:num>
  <w:num w:numId="16" w16cid:durableId="2037804007">
    <w:abstractNumId w:val="2"/>
  </w:num>
  <w:num w:numId="17" w16cid:durableId="205722156">
    <w:abstractNumId w:val="22"/>
  </w:num>
  <w:num w:numId="18" w16cid:durableId="1727223534">
    <w:abstractNumId w:val="8"/>
  </w:num>
  <w:num w:numId="19" w16cid:durableId="1187139282">
    <w:abstractNumId w:val="20"/>
  </w:num>
  <w:num w:numId="20" w16cid:durableId="769349547">
    <w:abstractNumId w:val="9"/>
  </w:num>
  <w:num w:numId="21" w16cid:durableId="1198666722">
    <w:abstractNumId w:val="28"/>
  </w:num>
  <w:num w:numId="22" w16cid:durableId="275063543">
    <w:abstractNumId w:val="47"/>
  </w:num>
  <w:num w:numId="23" w16cid:durableId="16659526">
    <w:abstractNumId w:val="48"/>
  </w:num>
  <w:num w:numId="24" w16cid:durableId="1041319449">
    <w:abstractNumId w:val="27"/>
  </w:num>
  <w:num w:numId="25" w16cid:durableId="1122117128">
    <w:abstractNumId w:val="16"/>
  </w:num>
  <w:num w:numId="26" w16cid:durableId="1242259240">
    <w:abstractNumId w:val="30"/>
  </w:num>
  <w:num w:numId="27" w16cid:durableId="1347246192">
    <w:abstractNumId w:val="4"/>
  </w:num>
  <w:num w:numId="28" w16cid:durableId="1225336937">
    <w:abstractNumId w:val="49"/>
  </w:num>
  <w:num w:numId="29" w16cid:durableId="394936949">
    <w:abstractNumId w:val="0"/>
  </w:num>
  <w:num w:numId="30" w16cid:durableId="1777486158">
    <w:abstractNumId w:val="15"/>
  </w:num>
  <w:num w:numId="31" w16cid:durableId="1768882828">
    <w:abstractNumId w:val="36"/>
  </w:num>
  <w:num w:numId="32" w16cid:durableId="2116823877">
    <w:abstractNumId w:val="10"/>
  </w:num>
  <w:num w:numId="33" w16cid:durableId="111173676">
    <w:abstractNumId w:val="43"/>
  </w:num>
  <w:num w:numId="34" w16cid:durableId="706881524">
    <w:abstractNumId w:val="17"/>
  </w:num>
  <w:num w:numId="35" w16cid:durableId="1720395915">
    <w:abstractNumId w:val="18"/>
  </w:num>
  <w:num w:numId="36" w16cid:durableId="700013071">
    <w:abstractNumId w:val="23"/>
  </w:num>
  <w:num w:numId="37" w16cid:durableId="1906064985">
    <w:abstractNumId w:val="32"/>
  </w:num>
  <w:num w:numId="38" w16cid:durableId="1102187229">
    <w:abstractNumId w:val="13"/>
  </w:num>
  <w:num w:numId="39" w16cid:durableId="872690340">
    <w:abstractNumId w:val="42"/>
  </w:num>
  <w:num w:numId="40" w16cid:durableId="1368751248">
    <w:abstractNumId w:val="46"/>
  </w:num>
  <w:num w:numId="41" w16cid:durableId="1274442263">
    <w:abstractNumId w:val="37"/>
  </w:num>
  <w:num w:numId="42" w16cid:durableId="2099709448">
    <w:abstractNumId w:val="39"/>
  </w:num>
  <w:num w:numId="43" w16cid:durableId="617103478">
    <w:abstractNumId w:val="41"/>
  </w:num>
  <w:num w:numId="44" w16cid:durableId="874734868">
    <w:abstractNumId w:val="50"/>
  </w:num>
  <w:num w:numId="45" w16cid:durableId="774788134">
    <w:abstractNumId w:val="5"/>
  </w:num>
  <w:num w:numId="46" w16cid:durableId="941689589">
    <w:abstractNumId w:val="29"/>
  </w:num>
  <w:num w:numId="47" w16cid:durableId="1674142522">
    <w:abstractNumId w:val="44"/>
  </w:num>
  <w:num w:numId="48" w16cid:durableId="589898894">
    <w:abstractNumId w:val="34"/>
  </w:num>
  <w:num w:numId="49" w16cid:durableId="1271279011">
    <w:abstractNumId w:val="25"/>
  </w:num>
  <w:num w:numId="50" w16cid:durableId="2036537998">
    <w:abstractNumId w:val="14"/>
  </w:num>
  <w:num w:numId="51" w16cid:durableId="309096978">
    <w:abstractNumId w:val="19"/>
  </w:num>
  <w:num w:numId="52" w16cid:durableId="698355632">
    <w:abstractNumId w:val="7"/>
  </w:num>
  <w:num w:numId="53" w16cid:durableId="820081634">
    <w:abstractNumId w:val="26"/>
  </w:num>
  <w:num w:numId="54" w16cid:durableId="2045523963">
    <w:abstractNumId w:val="6"/>
  </w:num>
  <w:num w:numId="55" w16cid:durableId="1466971498">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49"/>
    <w:rsid w:val="000003C7"/>
    <w:rsid w:val="00000693"/>
    <w:rsid w:val="00000978"/>
    <w:rsid w:val="00000EE4"/>
    <w:rsid w:val="0000372A"/>
    <w:rsid w:val="00003910"/>
    <w:rsid w:val="000046AE"/>
    <w:rsid w:val="0000484F"/>
    <w:rsid w:val="00005712"/>
    <w:rsid w:val="0000575F"/>
    <w:rsid w:val="00006B4A"/>
    <w:rsid w:val="0000728E"/>
    <w:rsid w:val="0000786E"/>
    <w:rsid w:val="00007DCA"/>
    <w:rsid w:val="00007FD1"/>
    <w:rsid w:val="00010187"/>
    <w:rsid w:val="00010239"/>
    <w:rsid w:val="000104CC"/>
    <w:rsid w:val="000115B2"/>
    <w:rsid w:val="00011ED1"/>
    <w:rsid w:val="000131E0"/>
    <w:rsid w:val="00013732"/>
    <w:rsid w:val="000137BF"/>
    <w:rsid w:val="00013B08"/>
    <w:rsid w:val="00014495"/>
    <w:rsid w:val="000146FC"/>
    <w:rsid w:val="00014D00"/>
    <w:rsid w:val="00014E23"/>
    <w:rsid w:val="000152C2"/>
    <w:rsid w:val="00015492"/>
    <w:rsid w:val="000156E9"/>
    <w:rsid w:val="00015ECC"/>
    <w:rsid w:val="000165EF"/>
    <w:rsid w:val="000166B2"/>
    <w:rsid w:val="0001709D"/>
    <w:rsid w:val="00017138"/>
    <w:rsid w:val="000176E1"/>
    <w:rsid w:val="00021923"/>
    <w:rsid w:val="00021A0D"/>
    <w:rsid w:val="00021F24"/>
    <w:rsid w:val="000227DE"/>
    <w:rsid w:val="00022CE1"/>
    <w:rsid w:val="00023761"/>
    <w:rsid w:val="00023EFD"/>
    <w:rsid w:val="000242E8"/>
    <w:rsid w:val="000242F8"/>
    <w:rsid w:val="00024607"/>
    <w:rsid w:val="0002469C"/>
    <w:rsid w:val="00026AE7"/>
    <w:rsid w:val="000272DA"/>
    <w:rsid w:val="000304F2"/>
    <w:rsid w:val="00030F84"/>
    <w:rsid w:val="000312D1"/>
    <w:rsid w:val="0003133E"/>
    <w:rsid w:val="000325A2"/>
    <w:rsid w:val="00032DB0"/>
    <w:rsid w:val="00033B3B"/>
    <w:rsid w:val="00033DAF"/>
    <w:rsid w:val="00035CB8"/>
    <w:rsid w:val="000370CC"/>
    <w:rsid w:val="00040535"/>
    <w:rsid w:val="00041A08"/>
    <w:rsid w:val="00042CB4"/>
    <w:rsid w:val="000430B1"/>
    <w:rsid w:val="00043B9E"/>
    <w:rsid w:val="00044523"/>
    <w:rsid w:val="00044659"/>
    <w:rsid w:val="00044CB5"/>
    <w:rsid w:val="00045802"/>
    <w:rsid w:val="00045A88"/>
    <w:rsid w:val="00045F42"/>
    <w:rsid w:val="00046282"/>
    <w:rsid w:val="00046302"/>
    <w:rsid w:val="000463D1"/>
    <w:rsid w:val="000468C4"/>
    <w:rsid w:val="000472A3"/>
    <w:rsid w:val="00047B25"/>
    <w:rsid w:val="0005002B"/>
    <w:rsid w:val="00050581"/>
    <w:rsid w:val="000506CD"/>
    <w:rsid w:val="0005120E"/>
    <w:rsid w:val="000527E6"/>
    <w:rsid w:val="00053484"/>
    <w:rsid w:val="00054980"/>
    <w:rsid w:val="0005542C"/>
    <w:rsid w:val="000554E6"/>
    <w:rsid w:val="00056142"/>
    <w:rsid w:val="00056350"/>
    <w:rsid w:val="000563AF"/>
    <w:rsid w:val="0005787D"/>
    <w:rsid w:val="00057C97"/>
    <w:rsid w:val="000604EC"/>
    <w:rsid w:val="00061401"/>
    <w:rsid w:val="0006240B"/>
    <w:rsid w:val="00063984"/>
    <w:rsid w:val="000653D3"/>
    <w:rsid w:val="0006623C"/>
    <w:rsid w:val="00067C55"/>
    <w:rsid w:val="00070B2E"/>
    <w:rsid w:val="0007153B"/>
    <w:rsid w:val="0007194D"/>
    <w:rsid w:val="00072C1C"/>
    <w:rsid w:val="00072DA5"/>
    <w:rsid w:val="0007347F"/>
    <w:rsid w:val="00073B0D"/>
    <w:rsid w:val="00073C7F"/>
    <w:rsid w:val="000748B0"/>
    <w:rsid w:val="00075866"/>
    <w:rsid w:val="000758A3"/>
    <w:rsid w:val="000759F8"/>
    <w:rsid w:val="00075D1E"/>
    <w:rsid w:val="00076314"/>
    <w:rsid w:val="000775A5"/>
    <w:rsid w:val="00080493"/>
    <w:rsid w:val="00080EAD"/>
    <w:rsid w:val="00081239"/>
    <w:rsid w:val="0008146E"/>
    <w:rsid w:val="00081DFF"/>
    <w:rsid w:val="00082112"/>
    <w:rsid w:val="0008229A"/>
    <w:rsid w:val="00083109"/>
    <w:rsid w:val="00083A38"/>
    <w:rsid w:val="00083F3F"/>
    <w:rsid w:val="00084040"/>
    <w:rsid w:val="0008437C"/>
    <w:rsid w:val="00084874"/>
    <w:rsid w:val="00084A03"/>
    <w:rsid w:val="0008520D"/>
    <w:rsid w:val="000865F4"/>
    <w:rsid w:val="00087843"/>
    <w:rsid w:val="00087B17"/>
    <w:rsid w:val="00090261"/>
    <w:rsid w:val="00090279"/>
    <w:rsid w:val="0009030E"/>
    <w:rsid w:val="00090953"/>
    <w:rsid w:val="0009116D"/>
    <w:rsid w:val="00091B25"/>
    <w:rsid w:val="00091B84"/>
    <w:rsid w:val="00092751"/>
    <w:rsid w:val="00092EEA"/>
    <w:rsid w:val="00093189"/>
    <w:rsid w:val="00093345"/>
    <w:rsid w:val="00093E07"/>
    <w:rsid w:val="00094174"/>
    <w:rsid w:val="00094BE2"/>
    <w:rsid w:val="00094F38"/>
    <w:rsid w:val="0009627B"/>
    <w:rsid w:val="00096A04"/>
    <w:rsid w:val="00096E0B"/>
    <w:rsid w:val="00097CA6"/>
    <w:rsid w:val="000A0394"/>
    <w:rsid w:val="000A0AEB"/>
    <w:rsid w:val="000A13FA"/>
    <w:rsid w:val="000A272B"/>
    <w:rsid w:val="000A279D"/>
    <w:rsid w:val="000A2A2B"/>
    <w:rsid w:val="000A2BCA"/>
    <w:rsid w:val="000A2EDE"/>
    <w:rsid w:val="000A2F94"/>
    <w:rsid w:val="000A3CF0"/>
    <w:rsid w:val="000A4202"/>
    <w:rsid w:val="000A5B63"/>
    <w:rsid w:val="000A5E63"/>
    <w:rsid w:val="000A64C9"/>
    <w:rsid w:val="000A6F9E"/>
    <w:rsid w:val="000A77BB"/>
    <w:rsid w:val="000B0BD6"/>
    <w:rsid w:val="000B0F07"/>
    <w:rsid w:val="000B0F1C"/>
    <w:rsid w:val="000B16DB"/>
    <w:rsid w:val="000B2ADE"/>
    <w:rsid w:val="000B3134"/>
    <w:rsid w:val="000B4131"/>
    <w:rsid w:val="000B4472"/>
    <w:rsid w:val="000B4E71"/>
    <w:rsid w:val="000B517C"/>
    <w:rsid w:val="000B58CA"/>
    <w:rsid w:val="000B5A43"/>
    <w:rsid w:val="000B601F"/>
    <w:rsid w:val="000B62D9"/>
    <w:rsid w:val="000B68FE"/>
    <w:rsid w:val="000B754A"/>
    <w:rsid w:val="000B7553"/>
    <w:rsid w:val="000B7652"/>
    <w:rsid w:val="000B79F0"/>
    <w:rsid w:val="000C007F"/>
    <w:rsid w:val="000C008D"/>
    <w:rsid w:val="000C010B"/>
    <w:rsid w:val="000C100C"/>
    <w:rsid w:val="000C1776"/>
    <w:rsid w:val="000C1940"/>
    <w:rsid w:val="000C1ABE"/>
    <w:rsid w:val="000C23A3"/>
    <w:rsid w:val="000C28A8"/>
    <w:rsid w:val="000C2DAB"/>
    <w:rsid w:val="000C3A26"/>
    <w:rsid w:val="000C3C2A"/>
    <w:rsid w:val="000C40E0"/>
    <w:rsid w:val="000C445B"/>
    <w:rsid w:val="000C4DD4"/>
    <w:rsid w:val="000C5576"/>
    <w:rsid w:val="000C57C5"/>
    <w:rsid w:val="000C5AED"/>
    <w:rsid w:val="000C6F9A"/>
    <w:rsid w:val="000C7260"/>
    <w:rsid w:val="000D15B3"/>
    <w:rsid w:val="000D1CC0"/>
    <w:rsid w:val="000D21E4"/>
    <w:rsid w:val="000D225E"/>
    <w:rsid w:val="000D2308"/>
    <w:rsid w:val="000D2469"/>
    <w:rsid w:val="000D295A"/>
    <w:rsid w:val="000D2DFA"/>
    <w:rsid w:val="000D351F"/>
    <w:rsid w:val="000D3BA7"/>
    <w:rsid w:val="000D3F91"/>
    <w:rsid w:val="000D415A"/>
    <w:rsid w:val="000D4171"/>
    <w:rsid w:val="000D43D6"/>
    <w:rsid w:val="000D4605"/>
    <w:rsid w:val="000D530D"/>
    <w:rsid w:val="000D5432"/>
    <w:rsid w:val="000D57AB"/>
    <w:rsid w:val="000D58E8"/>
    <w:rsid w:val="000D5EDD"/>
    <w:rsid w:val="000D6DE7"/>
    <w:rsid w:val="000D6F67"/>
    <w:rsid w:val="000E11EF"/>
    <w:rsid w:val="000E1638"/>
    <w:rsid w:val="000E1906"/>
    <w:rsid w:val="000E244F"/>
    <w:rsid w:val="000E2B0E"/>
    <w:rsid w:val="000E2B62"/>
    <w:rsid w:val="000E3B23"/>
    <w:rsid w:val="000E40F8"/>
    <w:rsid w:val="000E41C4"/>
    <w:rsid w:val="000E4BC0"/>
    <w:rsid w:val="000E5839"/>
    <w:rsid w:val="000E599F"/>
    <w:rsid w:val="000E6096"/>
    <w:rsid w:val="000E665B"/>
    <w:rsid w:val="000E67AA"/>
    <w:rsid w:val="000E6BAF"/>
    <w:rsid w:val="000E6ED5"/>
    <w:rsid w:val="000E7392"/>
    <w:rsid w:val="000F0372"/>
    <w:rsid w:val="000F1020"/>
    <w:rsid w:val="000F188E"/>
    <w:rsid w:val="000F1BDB"/>
    <w:rsid w:val="000F2E9E"/>
    <w:rsid w:val="000F328B"/>
    <w:rsid w:val="000F3FEE"/>
    <w:rsid w:val="000F456D"/>
    <w:rsid w:val="000F5CEE"/>
    <w:rsid w:val="000F6495"/>
    <w:rsid w:val="000F6619"/>
    <w:rsid w:val="000F71DF"/>
    <w:rsid w:val="0010013D"/>
    <w:rsid w:val="001009EC"/>
    <w:rsid w:val="00100A7C"/>
    <w:rsid w:val="00101A54"/>
    <w:rsid w:val="00103400"/>
    <w:rsid w:val="001040DB"/>
    <w:rsid w:val="00104D02"/>
    <w:rsid w:val="0010510C"/>
    <w:rsid w:val="00105340"/>
    <w:rsid w:val="00105B5A"/>
    <w:rsid w:val="001060EC"/>
    <w:rsid w:val="0010627D"/>
    <w:rsid w:val="00107741"/>
    <w:rsid w:val="001079CE"/>
    <w:rsid w:val="0011181F"/>
    <w:rsid w:val="0011231C"/>
    <w:rsid w:val="00112505"/>
    <w:rsid w:val="00113AC6"/>
    <w:rsid w:val="0011426C"/>
    <w:rsid w:val="00114FE5"/>
    <w:rsid w:val="0011525D"/>
    <w:rsid w:val="00117433"/>
    <w:rsid w:val="00117AC1"/>
    <w:rsid w:val="00120D28"/>
    <w:rsid w:val="001214D2"/>
    <w:rsid w:val="001219F8"/>
    <w:rsid w:val="00121CF4"/>
    <w:rsid w:val="00124DAD"/>
    <w:rsid w:val="00125989"/>
    <w:rsid w:val="001263ED"/>
    <w:rsid w:val="00126936"/>
    <w:rsid w:val="00126D34"/>
    <w:rsid w:val="0012783C"/>
    <w:rsid w:val="001279F0"/>
    <w:rsid w:val="001305E1"/>
    <w:rsid w:val="00130B3E"/>
    <w:rsid w:val="001312B7"/>
    <w:rsid w:val="001313FC"/>
    <w:rsid w:val="00131734"/>
    <w:rsid w:val="00132210"/>
    <w:rsid w:val="00132222"/>
    <w:rsid w:val="001328F1"/>
    <w:rsid w:val="0013308B"/>
    <w:rsid w:val="00133E83"/>
    <w:rsid w:val="00134DD0"/>
    <w:rsid w:val="00134E39"/>
    <w:rsid w:val="00135450"/>
    <w:rsid w:val="00135452"/>
    <w:rsid w:val="001354D9"/>
    <w:rsid w:val="00135833"/>
    <w:rsid w:val="001363AD"/>
    <w:rsid w:val="001366F0"/>
    <w:rsid w:val="0013711C"/>
    <w:rsid w:val="00137851"/>
    <w:rsid w:val="001378BB"/>
    <w:rsid w:val="001379CC"/>
    <w:rsid w:val="0014058D"/>
    <w:rsid w:val="00140642"/>
    <w:rsid w:val="00142010"/>
    <w:rsid w:val="001437EE"/>
    <w:rsid w:val="00143872"/>
    <w:rsid w:val="00143D7C"/>
    <w:rsid w:val="00144C9E"/>
    <w:rsid w:val="00144DE1"/>
    <w:rsid w:val="00144EC2"/>
    <w:rsid w:val="00145862"/>
    <w:rsid w:val="00145964"/>
    <w:rsid w:val="00145E82"/>
    <w:rsid w:val="00146858"/>
    <w:rsid w:val="00146A8E"/>
    <w:rsid w:val="00147368"/>
    <w:rsid w:val="001474D3"/>
    <w:rsid w:val="0014774A"/>
    <w:rsid w:val="001477F1"/>
    <w:rsid w:val="001500A8"/>
    <w:rsid w:val="001501BA"/>
    <w:rsid w:val="0015029F"/>
    <w:rsid w:val="00150502"/>
    <w:rsid w:val="00150761"/>
    <w:rsid w:val="00150974"/>
    <w:rsid w:val="00151121"/>
    <w:rsid w:val="00151233"/>
    <w:rsid w:val="00151CBD"/>
    <w:rsid w:val="001529E5"/>
    <w:rsid w:val="00152FE2"/>
    <w:rsid w:val="00153F06"/>
    <w:rsid w:val="00154040"/>
    <w:rsid w:val="0015512F"/>
    <w:rsid w:val="001556F9"/>
    <w:rsid w:val="001562E2"/>
    <w:rsid w:val="001574DC"/>
    <w:rsid w:val="001577BC"/>
    <w:rsid w:val="00157862"/>
    <w:rsid w:val="00157A4D"/>
    <w:rsid w:val="00160F55"/>
    <w:rsid w:val="0016140E"/>
    <w:rsid w:val="001639D2"/>
    <w:rsid w:val="00164251"/>
    <w:rsid w:val="001649F4"/>
    <w:rsid w:val="0016545A"/>
    <w:rsid w:val="00165577"/>
    <w:rsid w:val="00166224"/>
    <w:rsid w:val="0016623B"/>
    <w:rsid w:val="00167305"/>
    <w:rsid w:val="001677C4"/>
    <w:rsid w:val="0017076F"/>
    <w:rsid w:val="00170857"/>
    <w:rsid w:val="00171485"/>
    <w:rsid w:val="0017183C"/>
    <w:rsid w:val="001725DD"/>
    <w:rsid w:val="00173091"/>
    <w:rsid w:val="0017392A"/>
    <w:rsid w:val="00173A95"/>
    <w:rsid w:val="001742B4"/>
    <w:rsid w:val="00174569"/>
    <w:rsid w:val="00174E6E"/>
    <w:rsid w:val="00175E9A"/>
    <w:rsid w:val="001763C2"/>
    <w:rsid w:val="00176622"/>
    <w:rsid w:val="00176E4E"/>
    <w:rsid w:val="001770CC"/>
    <w:rsid w:val="00177472"/>
    <w:rsid w:val="00177AB9"/>
    <w:rsid w:val="00177B40"/>
    <w:rsid w:val="0018022B"/>
    <w:rsid w:val="0018041A"/>
    <w:rsid w:val="00181201"/>
    <w:rsid w:val="0018200F"/>
    <w:rsid w:val="0018212F"/>
    <w:rsid w:val="001821DE"/>
    <w:rsid w:val="00182277"/>
    <w:rsid w:val="00182C70"/>
    <w:rsid w:val="0018381B"/>
    <w:rsid w:val="00183AD4"/>
    <w:rsid w:val="00184C8E"/>
    <w:rsid w:val="00184E34"/>
    <w:rsid w:val="0018550E"/>
    <w:rsid w:val="00185B5E"/>
    <w:rsid w:val="00185EF1"/>
    <w:rsid w:val="00186939"/>
    <w:rsid w:val="001877AF"/>
    <w:rsid w:val="00187CC5"/>
    <w:rsid w:val="00190CF6"/>
    <w:rsid w:val="00191043"/>
    <w:rsid w:val="00191439"/>
    <w:rsid w:val="00193B58"/>
    <w:rsid w:val="00193E6F"/>
    <w:rsid w:val="00193EB8"/>
    <w:rsid w:val="001944AD"/>
    <w:rsid w:val="0019473A"/>
    <w:rsid w:val="00194BD1"/>
    <w:rsid w:val="00194EE1"/>
    <w:rsid w:val="0019530B"/>
    <w:rsid w:val="001957A7"/>
    <w:rsid w:val="00195C2F"/>
    <w:rsid w:val="0019620F"/>
    <w:rsid w:val="00196318"/>
    <w:rsid w:val="001964A2"/>
    <w:rsid w:val="0019667F"/>
    <w:rsid w:val="00196924"/>
    <w:rsid w:val="00197478"/>
    <w:rsid w:val="0019760F"/>
    <w:rsid w:val="001976A9"/>
    <w:rsid w:val="00197D6F"/>
    <w:rsid w:val="001A02CD"/>
    <w:rsid w:val="001A05BC"/>
    <w:rsid w:val="001A08B0"/>
    <w:rsid w:val="001A0D84"/>
    <w:rsid w:val="001A13CD"/>
    <w:rsid w:val="001A2B62"/>
    <w:rsid w:val="001A320A"/>
    <w:rsid w:val="001A35B7"/>
    <w:rsid w:val="001A4F78"/>
    <w:rsid w:val="001A5C99"/>
    <w:rsid w:val="001A7CA3"/>
    <w:rsid w:val="001B19FA"/>
    <w:rsid w:val="001B1A76"/>
    <w:rsid w:val="001B2069"/>
    <w:rsid w:val="001B262E"/>
    <w:rsid w:val="001B2E1A"/>
    <w:rsid w:val="001B3447"/>
    <w:rsid w:val="001B3848"/>
    <w:rsid w:val="001B44D4"/>
    <w:rsid w:val="001B5872"/>
    <w:rsid w:val="001B62BB"/>
    <w:rsid w:val="001B688E"/>
    <w:rsid w:val="001B7085"/>
    <w:rsid w:val="001B76B8"/>
    <w:rsid w:val="001B77EB"/>
    <w:rsid w:val="001C04B4"/>
    <w:rsid w:val="001C08FA"/>
    <w:rsid w:val="001C0A49"/>
    <w:rsid w:val="001C14EF"/>
    <w:rsid w:val="001C2280"/>
    <w:rsid w:val="001C26A7"/>
    <w:rsid w:val="001C2C75"/>
    <w:rsid w:val="001C3B71"/>
    <w:rsid w:val="001C633F"/>
    <w:rsid w:val="001D0249"/>
    <w:rsid w:val="001D0D90"/>
    <w:rsid w:val="001D0DFC"/>
    <w:rsid w:val="001D1081"/>
    <w:rsid w:val="001D211B"/>
    <w:rsid w:val="001D24DC"/>
    <w:rsid w:val="001D34A4"/>
    <w:rsid w:val="001D34B9"/>
    <w:rsid w:val="001D3AEC"/>
    <w:rsid w:val="001D3CF2"/>
    <w:rsid w:val="001D4CF7"/>
    <w:rsid w:val="001D5250"/>
    <w:rsid w:val="001D5549"/>
    <w:rsid w:val="001D5DF3"/>
    <w:rsid w:val="001D62E1"/>
    <w:rsid w:val="001D6494"/>
    <w:rsid w:val="001D67FF"/>
    <w:rsid w:val="001D79AF"/>
    <w:rsid w:val="001D7AFD"/>
    <w:rsid w:val="001D7CCC"/>
    <w:rsid w:val="001D7EFF"/>
    <w:rsid w:val="001E0243"/>
    <w:rsid w:val="001E02F1"/>
    <w:rsid w:val="001E065D"/>
    <w:rsid w:val="001E0837"/>
    <w:rsid w:val="001E0BBB"/>
    <w:rsid w:val="001E102D"/>
    <w:rsid w:val="001E1AC2"/>
    <w:rsid w:val="001E1EBF"/>
    <w:rsid w:val="001E2E68"/>
    <w:rsid w:val="001E4D51"/>
    <w:rsid w:val="001E4EB5"/>
    <w:rsid w:val="001E52D7"/>
    <w:rsid w:val="001E5408"/>
    <w:rsid w:val="001E5CDA"/>
    <w:rsid w:val="001E64D7"/>
    <w:rsid w:val="001E6FE0"/>
    <w:rsid w:val="001E70AA"/>
    <w:rsid w:val="001E74AA"/>
    <w:rsid w:val="001E7D3F"/>
    <w:rsid w:val="001E7E96"/>
    <w:rsid w:val="001F0402"/>
    <w:rsid w:val="001F0952"/>
    <w:rsid w:val="001F09BA"/>
    <w:rsid w:val="001F0F07"/>
    <w:rsid w:val="001F0F1B"/>
    <w:rsid w:val="001F16E2"/>
    <w:rsid w:val="001F1D3E"/>
    <w:rsid w:val="001F2CBF"/>
    <w:rsid w:val="001F2E95"/>
    <w:rsid w:val="001F3110"/>
    <w:rsid w:val="001F57EC"/>
    <w:rsid w:val="001F5885"/>
    <w:rsid w:val="001F616C"/>
    <w:rsid w:val="001F6DA7"/>
    <w:rsid w:val="001F7482"/>
    <w:rsid w:val="001F766B"/>
    <w:rsid w:val="001F77D4"/>
    <w:rsid w:val="001F7E76"/>
    <w:rsid w:val="0020053B"/>
    <w:rsid w:val="00200B9E"/>
    <w:rsid w:val="00201576"/>
    <w:rsid w:val="00201613"/>
    <w:rsid w:val="00201617"/>
    <w:rsid w:val="002033BB"/>
    <w:rsid w:val="0020433A"/>
    <w:rsid w:val="00204CA1"/>
    <w:rsid w:val="00205192"/>
    <w:rsid w:val="002054F4"/>
    <w:rsid w:val="0020554C"/>
    <w:rsid w:val="00205C53"/>
    <w:rsid w:val="00205FC9"/>
    <w:rsid w:val="002065D2"/>
    <w:rsid w:val="002070B7"/>
    <w:rsid w:val="0020732D"/>
    <w:rsid w:val="0020794F"/>
    <w:rsid w:val="00207CDB"/>
    <w:rsid w:val="00207F12"/>
    <w:rsid w:val="002100D0"/>
    <w:rsid w:val="00210199"/>
    <w:rsid w:val="00210772"/>
    <w:rsid w:val="0021170F"/>
    <w:rsid w:val="0021208A"/>
    <w:rsid w:val="002123E1"/>
    <w:rsid w:val="00212B39"/>
    <w:rsid w:val="00213A8F"/>
    <w:rsid w:val="00214586"/>
    <w:rsid w:val="00214B5A"/>
    <w:rsid w:val="002150C2"/>
    <w:rsid w:val="00215CE6"/>
    <w:rsid w:val="002164F5"/>
    <w:rsid w:val="002172E8"/>
    <w:rsid w:val="002174E3"/>
    <w:rsid w:val="00217C4C"/>
    <w:rsid w:val="00220642"/>
    <w:rsid w:val="002209C1"/>
    <w:rsid w:val="00220FEC"/>
    <w:rsid w:val="002213B1"/>
    <w:rsid w:val="002216E3"/>
    <w:rsid w:val="002227B9"/>
    <w:rsid w:val="00222D70"/>
    <w:rsid w:val="00223183"/>
    <w:rsid w:val="00223BF1"/>
    <w:rsid w:val="00223CAD"/>
    <w:rsid w:val="002244AF"/>
    <w:rsid w:val="0022461B"/>
    <w:rsid w:val="0022468B"/>
    <w:rsid w:val="00225136"/>
    <w:rsid w:val="002259CD"/>
    <w:rsid w:val="00225E49"/>
    <w:rsid w:val="0022657E"/>
    <w:rsid w:val="00226816"/>
    <w:rsid w:val="00226CB5"/>
    <w:rsid w:val="002308E4"/>
    <w:rsid w:val="00231051"/>
    <w:rsid w:val="00231B67"/>
    <w:rsid w:val="0023229A"/>
    <w:rsid w:val="00232A5B"/>
    <w:rsid w:val="00233C4F"/>
    <w:rsid w:val="00234486"/>
    <w:rsid w:val="002345F9"/>
    <w:rsid w:val="0023494F"/>
    <w:rsid w:val="00234DF3"/>
    <w:rsid w:val="00235696"/>
    <w:rsid w:val="00235DD1"/>
    <w:rsid w:val="002369CB"/>
    <w:rsid w:val="00236FC8"/>
    <w:rsid w:val="00237C5C"/>
    <w:rsid w:val="00237F5D"/>
    <w:rsid w:val="0024013D"/>
    <w:rsid w:val="00240187"/>
    <w:rsid w:val="00240C4C"/>
    <w:rsid w:val="0024143B"/>
    <w:rsid w:val="00241BF6"/>
    <w:rsid w:val="00241F17"/>
    <w:rsid w:val="00241F6C"/>
    <w:rsid w:val="002424F9"/>
    <w:rsid w:val="002430FA"/>
    <w:rsid w:val="0024383B"/>
    <w:rsid w:val="002439DD"/>
    <w:rsid w:val="00244427"/>
    <w:rsid w:val="00244677"/>
    <w:rsid w:val="00245345"/>
    <w:rsid w:val="002453EA"/>
    <w:rsid w:val="00246552"/>
    <w:rsid w:val="00246740"/>
    <w:rsid w:val="00246DF9"/>
    <w:rsid w:val="002471E1"/>
    <w:rsid w:val="00247229"/>
    <w:rsid w:val="00247940"/>
    <w:rsid w:val="0024796F"/>
    <w:rsid w:val="002479BD"/>
    <w:rsid w:val="00247BD5"/>
    <w:rsid w:val="00250226"/>
    <w:rsid w:val="00250A65"/>
    <w:rsid w:val="00252389"/>
    <w:rsid w:val="0025345B"/>
    <w:rsid w:val="00254E6F"/>
    <w:rsid w:val="00255EF8"/>
    <w:rsid w:val="0026026B"/>
    <w:rsid w:val="0026049F"/>
    <w:rsid w:val="00260A84"/>
    <w:rsid w:val="00260D6F"/>
    <w:rsid w:val="0026151F"/>
    <w:rsid w:val="002616DC"/>
    <w:rsid w:val="00261C9C"/>
    <w:rsid w:val="00261E74"/>
    <w:rsid w:val="00262015"/>
    <w:rsid w:val="00262DBF"/>
    <w:rsid w:val="002631D6"/>
    <w:rsid w:val="0026365F"/>
    <w:rsid w:val="00263F4D"/>
    <w:rsid w:val="00265466"/>
    <w:rsid w:val="00267046"/>
    <w:rsid w:val="002670D7"/>
    <w:rsid w:val="0026749B"/>
    <w:rsid w:val="002677B6"/>
    <w:rsid w:val="00267C66"/>
    <w:rsid w:val="00271FDD"/>
    <w:rsid w:val="00273812"/>
    <w:rsid w:val="0027449E"/>
    <w:rsid w:val="00274571"/>
    <w:rsid w:val="00275302"/>
    <w:rsid w:val="002755F3"/>
    <w:rsid w:val="00275997"/>
    <w:rsid w:val="00275B79"/>
    <w:rsid w:val="00277FBF"/>
    <w:rsid w:val="0028120E"/>
    <w:rsid w:val="0028254C"/>
    <w:rsid w:val="002847F9"/>
    <w:rsid w:val="00286685"/>
    <w:rsid w:val="002867AD"/>
    <w:rsid w:val="0028689F"/>
    <w:rsid w:val="00286AFC"/>
    <w:rsid w:val="00286B35"/>
    <w:rsid w:val="00290535"/>
    <w:rsid w:val="00290D52"/>
    <w:rsid w:val="002913B5"/>
    <w:rsid w:val="00291519"/>
    <w:rsid w:val="0029164A"/>
    <w:rsid w:val="0029173D"/>
    <w:rsid w:val="00291836"/>
    <w:rsid w:val="00291C86"/>
    <w:rsid w:val="002920C9"/>
    <w:rsid w:val="00292345"/>
    <w:rsid w:val="00292B7F"/>
    <w:rsid w:val="00292CFA"/>
    <w:rsid w:val="00293A3A"/>
    <w:rsid w:val="002944EA"/>
    <w:rsid w:val="00295DB0"/>
    <w:rsid w:val="00297C88"/>
    <w:rsid w:val="00297E82"/>
    <w:rsid w:val="00297F63"/>
    <w:rsid w:val="002A010A"/>
    <w:rsid w:val="002A0257"/>
    <w:rsid w:val="002A0946"/>
    <w:rsid w:val="002A1176"/>
    <w:rsid w:val="002A197F"/>
    <w:rsid w:val="002A1AB2"/>
    <w:rsid w:val="002A1EDD"/>
    <w:rsid w:val="002A26F2"/>
    <w:rsid w:val="002A2A65"/>
    <w:rsid w:val="002A2ABA"/>
    <w:rsid w:val="002A2F33"/>
    <w:rsid w:val="002A3B43"/>
    <w:rsid w:val="002A4A53"/>
    <w:rsid w:val="002A50E6"/>
    <w:rsid w:val="002B0AD4"/>
    <w:rsid w:val="002B165D"/>
    <w:rsid w:val="002B1DAF"/>
    <w:rsid w:val="002B2963"/>
    <w:rsid w:val="002B2E39"/>
    <w:rsid w:val="002B317B"/>
    <w:rsid w:val="002B4444"/>
    <w:rsid w:val="002B453B"/>
    <w:rsid w:val="002B45AD"/>
    <w:rsid w:val="002B6491"/>
    <w:rsid w:val="002B6C0B"/>
    <w:rsid w:val="002B721A"/>
    <w:rsid w:val="002B7D14"/>
    <w:rsid w:val="002C049C"/>
    <w:rsid w:val="002C0CEF"/>
    <w:rsid w:val="002C109E"/>
    <w:rsid w:val="002C122A"/>
    <w:rsid w:val="002C1F96"/>
    <w:rsid w:val="002C2362"/>
    <w:rsid w:val="002C2DA1"/>
    <w:rsid w:val="002C363C"/>
    <w:rsid w:val="002C4191"/>
    <w:rsid w:val="002C4254"/>
    <w:rsid w:val="002C4BA2"/>
    <w:rsid w:val="002C4DF6"/>
    <w:rsid w:val="002C58A9"/>
    <w:rsid w:val="002C5C74"/>
    <w:rsid w:val="002C64D4"/>
    <w:rsid w:val="002C67D6"/>
    <w:rsid w:val="002C6ACB"/>
    <w:rsid w:val="002C742C"/>
    <w:rsid w:val="002D0427"/>
    <w:rsid w:val="002D0B46"/>
    <w:rsid w:val="002D1BCE"/>
    <w:rsid w:val="002D1D27"/>
    <w:rsid w:val="002D2003"/>
    <w:rsid w:val="002D2C07"/>
    <w:rsid w:val="002D2F7B"/>
    <w:rsid w:val="002D3120"/>
    <w:rsid w:val="002D3141"/>
    <w:rsid w:val="002D4093"/>
    <w:rsid w:val="002D594A"/>
    <w:rsid w:val="002D6C95"/>
    <w:rsid w:val="002D702A"/>
    <w:rsid w:val="002D7837"/>
    <w:rsid w:val="002D78FD"/>
    <w:rsid w:val="002D7F2B"/>
    <w:rsid w:val="002E0688"/>
    <w:rsid w:val="002E07D1"/>
    <w:rsid w:val="002E0AB1"/>
    <w:rsid w:val="002E0DBF"/>
    <w:rsid w:val="002E0ED3"/>
    <w:rsid w:val="002E2004"/>
    <w:rsid w:val="002E231D"/>
    <w:rsid w:val="002E248D"/>
    <w:rsid w:val="002E29BF"/>
    <w:rsid w:val="002E2FD3"/>
    <w:rsid w:val="002E4509"/>
    <w:rsid w:val="002E4527"/>
    <w:rsid w:val="002E474F"/>
    <w:rsid w:val="002E4947"/>
    <w:rsid w:val="002E4D7E"/>
    <w:rsid w:val="002E4E99"/>
    <w:rsid w:val="002E58E9"/>
    <w:rsid w:val="002E5DDC"/>
    <w:rsid w:val="002E659D"/>
    <w:rsid w:val="002E68DE"/>
    <w:rsid w:val="002E6ED3"/>
    <w:rsid w:val="002F091C"/>
    <w:rsid w:val="002F09F8"/>
    <w:rsid w:val="002F11B3"/>
    <w:rsid w:val="002F1D2F"/>
    <w:rsid w:val="002F2E31"/>
    <w:rsid w:val="002F3164"/>
    <w:rsid w:val="002F3B48"/>
    <w:rsid w:val="002F3E24"/>
    <w:rsid w:val="002F4680"/>
    <w:rsid w:val="002F4B7B"/>
    <w:rsid w:val="002F6541"/>
    <w:rsid w:val="002F6B5D"/>
    <w:rsid w:val="00300CC0"/>
    <w:rsid w:val="00300F86"/>
    <w:rsid w:val="00301442"/>
    <w:rsid w:val="00301D1B"/>
    <w:rsid w:val="00301D82"/>
    <w:rsid w:val="003024AF"/>
    <w:rsid w:val="00304BD0"/>
    <w:rsid w:val="00305DF0"/>
    <w:rsid w:val="00306648"/>
    <w:rsid w:val="00307373"/>
    <w:rsid w:val="0030739D"/>
    <w:rsid w:val="003077E0"/>
    <w:rsid w:val="00307BE0"/>
    <w:rsid w:val="003101BE"/>
    <w:rsid w:val="0031246B"/>
    <w:rsid w:val="00312FE2"/>
    <w:rsid w:val="003135C3"/>
    <w:rsid w:val="0031362E"/>
    <w:rsid w:val="00313C44"/>
    <w:rsid w:val="00313D05"/>
    <w:rsid w:val="00313EAF"/>
    <w:rsid w:val="00314DF7"/>
    <w:rsid w:val="00316742"/>
    <w:rsid w:val="00317F3A"/>
    <w:rsid w:val="0032052A"/>
    <w:rsid w:val="00321026"/>
    <w:rsid w:val="003211AB"/>
    <w:rsid w:val="003212D3"/>
    <w:rsid w:val="00321A74"/>
    <w:rsid w:val="003224BA"/>
    <w:rsid w:val="00323438"/>
    <w:rsid w:val="00323780"/>
    <w:rsid w:val="003247C5"/>
    <w:rsid w:val="00325D33"/>
    <w:rsid w:val="003266AE"/>
    <w:rsid w:val="00326738"/>
    <w:rsid w:val="00326DE4"/>
    <w:rsid w:val="0032731A"/>
    <w:rsid w:val="003275C1"/>
    <w:rsid w:val="00327B73"/>
    <w:rsid w:val="003305C4"/>
    <w:rsid w:val="00330857"/>
    <w:rsid w:val="003316F6"/>
    <w:rsid w:val="00331FD4"/>
    <w:rsid w:val="0033313F"/>
    <w:rsid w:val="0033440C"/>
    <w:rsid w:val="003346A7"/>
    <w:rsid w:val="0033644E"/>
    <w:rsid w:val="00336AA2"/>
    <w:rsid w:val="0033713C"/>
    <w:rsid w:val="003375F7"/>
    <w:rsid w:val="00337EDC"/>
    <w:rsid w:val="00340ADA"/>
    <w:rsid w:val="0034173B"/>
    <w:rsid w:val="00342224"/>
    <w:rsid w:val="00342262"/>
    <w:rsid w:val="003422F2"/>
    <w:rsid w:val="00343360"/>
    <w:rsid w:val="00343408"/>
    <w:rsid w:val="00343703"/>
    <w:rsid w:val="00343B8B"/>
    <w:rsid w:val="0034483C"/>
    <w:rsid w:val="00344B17"/>
    <w:rsid w:val="00345794"/>
    <w:rsid w:val="00345D19"/>
    <w:rsid w:val="00346640"/>
    <w:rsid w:val="00346B4E"/>
    <w:rsid w:val="003473C5"/>
    <w:rsid w:val="0034747A"/>
    <w:rsid w:val="00347AA6"/>
    <w:rsid w:val="00347C62"/>
    <w:rsid w:val="0035075B"/>
    <w:rsid w:val="00350BFD"/>
    <w:rsid w:val="00350C2C"/>
    <w:rsid w:val="00351308"/>
    <w:rsid w:val="0035134D"/>
    <w:rsid w:val="00351DA6"/>
    <w:rsid w:val="003522CA"/>
    <w:rsid w:val="00352578"/>
    <w:rsid w:val="00352970"/>
    <w:rsid w:val="003529F9"/>
    <w:rsid w:val="0035331D"/>
    <w:rsid w:val="003536A3"/>
    <w:rsid w:val="00354694"/>
    <w:rsid w:val="00354A6C"/>
    <w:rsid w:val="00354DAC"/>
    <w:rsid w:val="00355651"/>
    <w:rsid w:val="00355EA0"/>
    <w:rsid w:val="00356879"/>
    <w:rsid w:val="00356947"/>
    <w:rsid w:val="00357F57"/>
    <w:rsid w:val="003601C0"/>
    <w:rsid w:val="00360FA9"/>
    <w:rsid w:val="0036145D"/>
    <w:rsid w:val="00361E61"/>
    <w:rsid w:val="00362853"/>
    <w:rsid w:val="00364BCF"/>
    <w:rsid w:val="0036502C"/>
    <w:rsid w:val="003651E8"/>
    <w:rsid w:val="00365304"/>
    <w:rsid w:val="00366B46"/>
    <w:rsid w:val="00366C8F"/>
    <w:rsid w:val="00367304"/>
    <w:rsid w:val="003673B1"/>
    <w:rsid w:val="00370006"/>
    <w:rsid w:val="00370853"/>
    <w:rsid w:val="00370AC7"/>
    <w:rsid w:val="00370E0F"/>
    <w:rsid w:val="00370F66"/>
    <w:rsid w:val="00371237"/>
    <w:rsid w:val="0037212F"/>
    <w:rsid w:val="003721BD"/>
    <w:rsid w:val="003727FC"/>
    <w:rsid w:val="00372A2C"/>
    <w:rsid w:val="00372D42"/>
    <w:rsid w:val="00373A48"/>
    <w:rsid w:val="0037751D"/>
    <w:rsid w:val="00377F71"/>
    <w:rsid w:val="003802E3"/>
    <w:rsid w:val="00380729"/>
    <w:rsid w:val="00380DFE"/>
    <w:rsid w:val="003812C5"/>
    <w:rsid w:val="003812C6"/>
    <w:rsid w:val="00381679"/>
    <w:rsid w:val="0038291E"/>
    <w:rsid w:val="00382AF6"/>
    <w:rsid w:val="00382F44"/>
    <w:rsid w:val="003833A8"/>
    <w:rsid w:val="00383789"/>
    <w:rsid w:val="003842A9"/>
    <w:rsid w:val="003845BF"/>
    <w:rsid w:val="00384E38"/>
    <w:rsid w:val="00384E46"/>
    <w:rsid w:val="00384E60"/>
    <w:rsid w:val="003862F2"/>
    <w:rsid w:val="003865C4"/>
    <w:rsid w:val="00386BEC"/>
    <w:rsid w:val="00386D9A"/>
    <w:rsid w:val="0039087D"/>
    <w:rsid w:val="00390E4D"/>
    <w:rsid w:val="00391415"/>
    <w:rsid w:val="00391426"/>
    <w:rsid w:val="00392409"/>
    <w:rsid w:val="003924CC"/>
    <w:rsid w:val="00392BDD"/>
    <w:rsid w:val="00393E2D"/>
    <w:rsid w:val="003943B4"/>
    <w:rsid w:val="00394969"/>
    <w:rsid w:val="00395E23"/>
    <w:rsid w:val="00396EC6"/>
    <w:rsid w:val="00397C30"/>
    <w:rsid w:val="003A19E8"/>
    <w:rsid w:val="003A2038"/>
    <w:rsid w:val="003A2B8E"/>
    <w:rsid w:val="003A2D25"/>
    <w:rsid w:val="003A31BF"/>
    <w:rsid w:val="003A5700"/>
    <w:rsid w:val="003A6175"/>
    <w:rsid w:val="003A6DA3"/>
    <w:rsid w:val="003A708B"/>
    <w:rsid w:val="003A72C8"/>
    <w:rsid w:val="003B1F62"/>
    <w:rsid w:val="003B2AEF"/>
    <w:rsid w:val="003B2DCA"/>
    <w:rsid w:val="003B3A04"/>
    <w:rsid w:val="003B3DD7"/>
    <w:rsid w:val="003B423C"/>
    <w:rsid w:val="003B495F"/>
    <w:rsid w:val="003B4E5B"/>
    <w:rsid w:val="003B5879"/>
    <w:rsid w:val="003B62EF"/>
    <w:rsid w:val="003B659B"/>
    <w:rsid w:val="003B6AEB"/>
    <w:rsid w:val="003B7C11"/>
    <w:rsid w:val="003C03D2"/>
    <w:rsid w:val="003C04D9"/>
    <w:rsid w:val="003C05DC"/>
    <w:rsid w:val="003C1501"/>
    <w:rsid w:val="003C2B4B"/>
    <w:rsid w:val="003C31B2"/>
    <w:rsid w:val="003C338E"/>
    <w:rsid w:val="003C3FE6"/>
    <w:rsid w:val="003C4284"/>
    <w:rsid w:val="003C44A4"/>
    <w:rsid w:val="003C4618"/>
    <w:rsid w:val="003C4699"/>
    <w:rsid w:val="003C6483"/>
    <w:rsid w:val="003C6B2D"/>
    <w:rsid w:val="003C6D7E"/>
    <w:rsid w:val="003D0A90"/>
    <w:rsid w:val="003D0E0B"/>
    <w:rsid w:val="003D1551"/>
    <w:rsid w:val="003D17A3"/>
    <w:rsid w:val="003D1868"/>
    <w:rsid w:val="003D1FCA"/>
    <w:rsid w:val="003D2609"/>
    <w:rsid w:val="003D2A2C"/>
    <w:rsid w:val="003D3AF3"/>
    <w:rsid w:val="003D3D9F"/>
    <w:rsid w:val="003D5892"/>
    <w:rsid w:val="003D65E4"/>
    <w:rsid w:val="003D702C"/>
    <w:rsid w:val="003D7034"/>
    <w:rsid w:val="003D765F"/>
    <w:rsid w:val="003D7790"/>
    <w:rsid w:val="003D7F3F"/>
    <w:rsid w:val="003D7FAD"/>
    <w:rsid w:val="003E0847"/>
    <w:rsid w:val="003E0F32"/>
    <w:rsid w:val="003E0FD9"/>
    <w:rsid w:val="003E16E9"/>
    <w:rsid w:val="003E172E"/>
    <w:rsid w:val="003E1B35"/>
    <w:rsid w:val="003E2568"/>
    <w:rsid w:val="003E25EB"/>
    <w:rsid w:val="003E2F10"/>
    <w:rsid w:val="003E379C"/>
    <w:rsid w:val="003E3EBD"/>
    <w:rsid w:val="003E4395"/>
    <w:rsid w:val="003E449D"/>
    <w:rsid w:val="003E44F4"/>
    <w:rsid w:val="003E483C"/>
    <w:rsid w:val="003E4D15"/>
    <w:rsid w:val="003E4E3C"/>
    <w:rsid w:val="003E5B2D"/>
    <w:rsid w:val="003E65FF"/>
    <w:rsid w:val="003E6EBD"/>
    <w:rsid w:val="003E71DA"/>
    <w:rsid w:val="003E72A9"/>
    <w:rsid w:val="003E7874"/>
    <w:rsid w:val="003E7EBD"/>
    <w:rsid w:val="003F0E5E"/>
    <w:rsid w:val="003F1AB6"/>
    <w:rsid w:val="003F1CE5"/>
    <w:rsid w:val="003F36D5"/>
    <w:rsid w:val="003F3CC1"/>
    <w:rsid w:val="003F4408"/>
    <w:rsid w:val="003F4FD0"/>
    <w:rsid w:val="003F5888"/>
    <w:rsid w:val="003F5E76"/>
    <w:rsid w:val="003F5F79"/>
    <w:rsid w:val="003F64F3"/>
    <w:rsid w:val="003F683E"/>
    <w:rsid w:val="003F6D9B"/>
    <w:rsid w:val="003F792E"/>
    <w:rsid w:val="003F7B4D"/>
    <w:rsid w:val="003F7EB4"/>
    <w:rsid w:val="004010EF"/>
    <w:rsid w:val="00401457"/>
    <w:rsid w:val="004016DA"/>
    <w:rsid w:val="0040191A"/>
    <w:rsid w:val="00401B77"/>
    <w:rsid w:val="00401FE7"/>
    <w:rsid w:val="00402D77"/>
    <w:rsid w:val="00402E84"/>
    <w:rsid w:val="00402ECF"/>
    <w:rsid w:val="004031C7"/>
    <w:rsid w:val="004038E1"/>
    <w:rsid w:val="00403C63"/>
    <w:rsid w:val="00404291"/>
    <w:rsid w:val="00404387"/>
    <w:rsid w:val="00404D5B"/>
    <w:rsid w:val="004050DD"/>
    <w:rsid w:val="004051DB"/>
    <w:rsid w:val="00405BF2"/>
    <w:rsid w:val="00406013"/>
    <w:rsid w:val="004073A6"/>
    <w:rsid w:val="00410745"/>
    <w:rsid w:val="004108CD"/>
    <w:rsid w:val="00410E9D"/>
    <w:rsid w:val="00411504"/>
    <w:rsid w:val="004119C2"/>
    <w:rsid w:val="00412382"/>
    <w:rsid w:val="00412BEF"/>
    <w:rsid w:val="00412E7A"/>
    <w:rsid w:val="00412F80"/>
    <w:rsid w:val="00413FB3"/>
    <w:rsid w:val="00414A49"/>
    <w:rsid w:val="00415B24"/>
    <w:rsid w:val="0041610F"/>
    <w:rsid w:val="00417213"/>
    <w:rsid w:val="00420F32"/>
    <w:rsid w:val="0042113A"/>
    <w:rsid w:val="00421D56"/>
    <w:rsid w:val="00422462"/>
    <w:rsid w:val="004224D7"/>
    <w:rsid w:val="004226D1"/>
    <w:rsid w:val="00422ADC"/>
    <w:rsid w:val="004235AA"/>
    <w:rsid w:val="004235E6"/>
    <w:rsid w:val="00424B5B"/>
    <w:rsid w:val="004254CA"/>
    <w:rsid w:val="00425705"/>
    <w:rsid w:val="0042621A"/>
    <w:rsid w:val="004264F2"/>
    <w:rsid w:val="00426974"/>
    <w:rsid w:val="00427C58"/>
    <w:rsid w:val="0043127C"/>
    <w:rsid w:val="004314B5"/>
    <w:rsid w:val="0043249F"/>
    <w:rsid w:val="004324C6"/>
    <w:rsid w:val="004327CB"/>
    <w:rsid w:val="00433528"/>
    <w:rsid w:val="00433BCA"/>
    <w:rsid w:val="0043417A"/>
    <w:rsid w:val="00435551"/>
    <w:rsid w:val="00435AB9"/>
    <w:rsid w:val="00435D07"/>
    <w:rsid w:val="00437938"/>
    <w:rsid w:val="0044048E"/>
    <w:rsid w:val="00441170"/>
    <w:rsid w:val="00441534"/>
    <w:rsid w:val="00441959"/>
    <w:rsid w:val="00441BDD"/>
    <w:rsid w:val="00443989"/>
    <w:rsid w:val="00443A39"/>
    <w:rsid w:val="004440CC"/>
    <w:rsid w:val="004448B3"/>
    <w:rsid w:val="0044673D"/>
    <w:rsid w:val="00446BAF"/>
    <w:rsid w:val="004507CF"/>
    <w:rsid w:val="004510E1"/>
    <w:rsid w:val="00451B5B"/>
    <w:rsid w:val="0045248D"/>
    <w:rsid w:val="00453181"/>
    <w:rsid w:val="00453F9D"/>
    <w:rsid w:val="00454451"/>
    <w:rsid w:val="004558B3"/>
    <w:rsid w:val="00456903"/>
    <w:rsid w:val="00460839"/>
    <w:rsid w:val="00463802"/>
    <w:rsid w:val="0046383E"/>
    <w:rsid w:val="004638CD"/>
    <w:rsid w:val="00464414"/>
    <w:rsid w:val="00464E81"/>
    <w:rsid w:val="00465B76"/>
    <w:rsid w:val="004660C3"/>
    <w:rsid w:val="004661CA"/>
    <w:rsid w:val="00466644"/>
    <w:rsid w:val="0046667B"/>
    <w:rsid w:val="00466F4B"/>
    <w:rsid w:val="00467C4A"/>
    <w:rsid w:val="00467CDA"/>
    <w:rsid w:val="00471191"/>
    <w:rsid w:val="00471D5B"/>
    <w:rsid w:val="0047293E"/>
    <w:rsid w:val="00473091"/>
    <w:rsid w:val="004730E3"/>
    <w:rsid w:val="00473FAD"/>
    <w:rsid w:val="00474A93"/>
    <w:rsid w:val="00475D8E"/>
    <w:rsid w:val="00476316"/>
    <w:rsid w:val="00476436"/>
    <w:rsid w:val="00476B82"/>
    <w:rsid w:val="00476B87"/>
    <w:rsid w:val="00476C4D"/>
    <w:rsid w:val="00477030"/>
    <w:rsid w:val="00477327"/>
    <w:rsid w:val="00477D46"/>
    <w:rsid w:val="00480F3E"/>
    <w:rsid w:val="00481D4C"/>
    <w:rsid w:val="004824B0"/>
    <w:rsid w:val="0048255E"/>
    <w:rsid w:val="00482CA5"/>
    <w:rsid w:val="004831EE"/>
    <w:rsid w:val="0048482B"/>
    <w:rsid w:val="00484A5D"/>
    <w:rsid w:val="00485019"/>
    <w:rsid w:val="0048693C"/>
    <w:rsid w:val="00486F85"/>
    <w:rsid w:val="0048719B"/>
    <w:rsid w:val="0048733B"/>
    <w:rsid w:val="00487C94"/>
    <w:rsid w:val="00487FAF"/>
    <w:rsid w:val="0049055E"/>
    <w:rsid w:val="004906CA"/>
    <w:rsid w:val="0049094B"/>
    <w:rsid w:val="00490D28"/>
    <w:rsid w:val="0049144E"/>
    <w:rsid w:val="00492485"/>
    <w:rsid w:val="004924A4"/>
    <w:rsid w:val="00492C17"/>
    <w:rsid w:val="00492D79"/>
    <w:rsid w:val="00492EA5"/>
    <w:rsid w:val="004933DE"/>
    <w:rsid w:val="004949C9"/>
    <w:rsid w:val="0049516A"/>
    <w:rsid w:val="004954CF"/>
    <w:rsid w:val="00495D0A"/>
    <w:rsid w:val="00496766"/>
    <w:rsid w:val="0049695C"/>
    <w:rsid w:val="00496A3B"/>
    <w:rsid w:val="00496D4C"/>
    <w:rsid w:val="004971A9"/>
    <w:rsid w:val="00497809"/>
    <w:rsid w:val="004A051B"/>
    <w:rsid w:val="004A0BAF"/>
    <w:rsid w:val="004A13F0"/>
    <w:rsid w:val="004A1BD8"/>
    <w:rsid w:val="004A1CBE"/>
    <w:rsid w:val="004A24B4"/>
    <w:rsid w:val="004A39E9"/>
    <w:rsid w:val="004A3F55"/>
    <w:rsid w:val="004A4337"/>
    <w:rsid w:val="004A4FD9"/>
    <w:rsid w:val="004A50C4"/>
    <w:rsid w:val="004A52C5"/>
    <w:rsid w:val="004A56C7"/>
    <w:rsid w:val="004A607D"/>
    <w:rsid w:val="004A6312"/>
    <w:rsid w:val="004A6DB1"/>
    <w:rsid w:val="004A7141"/>
    <w:rsid w:val="004A7F01"/>
    <w:rsid w:val="004B078F"/>
    <w:rsid w:val="004B1361"/>
    <w:rsid w:val="004B1C2F"/>
    <w:rsid w:val="004B2091"/>
    <w:rsid w:val="004B2A5C"/>
    <w:rsid w:val="004B3D0A"/>
    <w:rsid w:val="004B3D79"/>
    <w:rsid w:val="004B401C"/>
    <w:rsid w:val="004B42BC"/>
    <w:rsid w:val="004B4D80"/>
    <w:rsid w:val="004B51BF"/>
    <w:rsid w:val="004B6F3E"/>
    <w:rsid w:val="004B74BB"/>
    <w:rsid w:val="004B7613"/>
    <w:rsid w:val="004C118B"/>
    <w:rsid w:val="004C1381"/>
    <w:rsid w:val="004C15A2"/>
    <w:rsid w:val="004C2420"/>
    <w:rsid w:val="004C295C"/>
    <w:rsid w:val="004C34AA"/>
    <w:rsid w:val="004C6161"/>
    <w:rsid w:val="004C6BCE"/>
    <w:rsid w:val="004C6D1F"/>
    <w:rsid w:val="004C79A9"/>
    <w:rsid w:val="004D00FB"/>
    <w:rsid w:val="004D01EA"/>
    <w:rsid w:val="004D0393"/>
    <w:rsid w:val="004D0402"/>
    <w:rsid w:val="004D0958"/>
    <w:rsid w:val="004D0CED"/>
    <w:rsid w:val="004D39C4"/>
    <w:rsid w:val="004D3B57"/>
    <w:rsid w:val="004D3E94"/>
    <w:rsid w:val="004D3FD9"/>
    <w:rsid w:val="004D414D"/>
    <w:rsid w:val="004D4A8F"/>
    <w:rsid w:val="004D6454"/>
    <w:rsid w:val="004D7911"/>
    <w:rsid w:val="004D7AD2"/>
    <w:rsid w:val="004D7EF4"/>
    <w:rsid w:val="004E0D1D"/>
    <w:rsid w:val="004E0EED"/>
    <w:rsid w:val="004E231E"/>
    <w:rsid w:val="004E2778"/>
    <w:rsid w:val="004E2871"/>
    <w:rsid w:val="004E2880"/>
    <w:rsid w:val="004E3A64"/>
    <w:rsid w:val="004E3A7F"/>
    <w:rsid w:val="004E3F3D"/>
    <w:rsid w:val="004E42DF"/>
    <w:rsid w:val="004E65EC"/>
    <w:rsid w:val="004E6E33"/>
    <w:rsid w:val="004E6ECC"/>
    <w:rsid w:val="004E7753"/>
    <w:rsid w:val="004E7FD5"/>
    <w:rsid w:val="004F0EE2"/>
    <w:rsid w:val="004F2A1D"/>
    <w:rsid w:val="004F2A85"/>
    <w:rsid w:val="004F3884"/>
    <w:rsid w:val="004F3A1A"/>
    <w:rsid w:val="004F3F74"/>
    <w:rsid w:val="004F3FBD"/>
    <w:rsid w:val="004F484A"/>
    <w:rsid w:val="004F546E"/>
    <w:rsid w:val="004F7237"/>
    <w:rsid w:val="004F73CD"/>
    <w:rsid w:val="004F7F6F"/>
    <w:rsid w:val="00500BEB"/>
    <w:rsid w:val="00501479"/>
    <w:rsid w:val="0050199D"/>
    <w:rsid w:val="00502038"/>
    <w:rsid w:val="0050230A"/>
    <w:rsid w:val="00502D2E"/>
    <w:rsid w:val="00502DFB"/>
    <w:rsid w:val="005033A7"/>
    <w:rsid w:val="005050C6"/>
    <w:rsid w:val="005078B0"/>
    <w:rsid w:val="00507F3F"/>
    <w:rsid w:val="005115C1"/>
    <w:rsid w:val="00511609"/>
    <w:rsid w:val="0051166C"/>
    <w:rsid w:val="005116EB"/>
    <w:rsid w:val="00511DF2"/>
    <w:rsid w:val="00512DC4"/>
    <w:rsid w:val="005130E2"/>
    <w:rsid w:val="0051340B"/>
    <w:rsid w:val="00513871"/>
    <w:rsid w:val="00513CF7"/>
    <w:rsid w:val="00513D3D"/>
    <w:rsid w:val="00515204"/>
    <w:rsid w:val="0051598F"/>
    <w:rsid w:val="00515F94"/>
    <w:rsid w:val="005161EE"/>
    <w:rsid w:val="00517D1C"/>
    <w:rsid w:val="00517EBF"/>
    <w:rsid w:val="00520B38"/>
    <w:rsid w:val="00521759"/>
    <w:rsid w:val="00521D25"/>
    <w:rsid w:val="00522457"/>
    <w:rsid w:val="00523D74"/>
    <w:rsid w:val="005249CC"/>
    <w:rsid w:val="005256DC"/>
    <w:rsid w:val="00525FB2"/>
    <w:rsid w:val="005275C3"/>
    <w:rsid w:val="00527A3C"/>
    <w:rsid w:val="005315DC"/>
    <w:rsid w:val="00531AE5"/>
    <w:rsid w:val="00531C46"/>
    <w:rsid w:val="00531DCC"/>
    <w:rsid w:val="00534171"/>
    <w:rsid w:val="00534581"/>
    <w:rsid w:val="005353E1"/>
    <w:rsid w:val="005353F3"/>
    <w:rsid w:val="00535CAA"/>
    <w:rsid w:val="0053682F"/>
    <w:rsid w:val="00537593"/>
    <w:rsid w:val="00537B8B"/>
    <w:rsid w:val="00540A0F"/>
    <w:rsid w:val="0054119E"/>
    <w:rsid w:val="00542B92"/>
    <w:rsid w:val="00542D52"/>
    <w:rsid w:val="00543CFC"/>
    <w:rsid w:val="00543F81"/>
    <w:rsid w:val="0054474F"/>
    <w:rsid w:val="00545223"/>
    <w:rsid w:val="0054543F"/>
    <w:rsid w:val="005455AD"/>
    <w:rsid w:val="00545B58"/>
    <w:rsid w:val="0054606D"/>
    <w:rsid w:val="005469D0"/>
    <w:rsid w:val="00547322"/>
    <w:rsid w:val="005473B0"/>
    <w:rsid w:val="005474ED"/>
    <w:rsid w:val="00547CB3"/>
    <w:rsid w:val="00547E47"/>
    <w:rsid w:val="00547EC9"/>
    <w:rsid w:val="00550250"/>
    <w:rsid w:val="00551939"/>
    <w:rsid w:val="00551981"/>
    <w:rsid w:val="005525E4"/>
    <w:rsid w:val="005529EC"/>
    <w:rsid w:val="00553904"/>
    <w:rsid w:val="00553AE1"/>
    <w:rsid w:val="00556693"/>
    <w:rsid w:val="005578FD"/>
    <w:rsid w:val="005600ED"/>
    <w:rsid w:val="005608C0"/>
    <w:rsid w:val="00560988"/>
    <w:rsid w:val="00560BFC"/>
    <w:rsid w:val="005610F5"/>
    <w:rsid w:val="005612BC"/>
    <w:rsid w:val="00561D8E"/>
    <w:rsid w:val="005627BC"/>
    <w:rsid w:val="00562A56"/>
    <w:rsid w:val="00563668"/>
    <w:rsid w:val="00563913"/>
    <w:rsid w:val="00564430"/>
    <w:rsid w:val="0056456E"/>
    <w:rsid w:val="00565060"/>
    <w:rsid w:val="00565912"/>
    <w:rsid w:val="005662B5"/>
    <w:rsid w:val="00566609"/>
    <w:rsid w:val="00566AA9"/>
    <w:rsid w:val="005674B5"/>
    <w:rsid w:val="00567BB4"/>
    <w:rsid w:val="00570FCD"/>
    <w:rsid w:val="005717B1"/>
    <w:rsid w:val="00571898"/>
    <w:rsid w:val="00571BA3"/>
    <w:rsid w:val="00571CB9"/>
    <w:rsid w:val="00571E1B"/>
    <w:rsid w:val="00571EF3"/>
    <w:rsid w:val="005724E5"/>
    <w:rsid w:val="005730FD"/>
    <w:rsid w:val="00573C60"/>
    <w:rsid w:val="00573D79"/>
    <w:rsid w:val="005756C4"/>
    <w:rsid w:val="005759DB"/>
    <w:rsid w:val="00576AF1"/>
    <w:rsid w:val="00576DFA"/>
    <w:rsid w:val="005771C4"/>
    <w:rsid w:val="005778D4"/>
    <w:rsid w:val="00577D6E"/>
    <w:rsid w:val="00577EA3"/>
    <w:rsid w:val="005806CE"/>
    <w:rsid w:val="00580DD3"/>
    <w:rsid w:val="00582417"/>
    <w:rsid w:val="0058266C"/>
    <w:rsid w:val="00582CB0"/>
    <w:rsid w:val="005835EA"/>
    <w:rsid w:val="00583753"/>
    <w:rsid w:val="00583AE3"/>
    <w:rsid w:val="0058401B"/>
    <w:rsid w:val="00584133"/>
    <w:rsid w:val="0058418F"/>
    <w:rsid w:val="00584F3C"/>
    <w:rsid w:val="0058502C"/>
    <w:rsid w:val="005852A5"/>
    <w:rsid w:val="00585A18"/>
    <w:rsid w:val="00585DA1"/>
    <w:rsid w:val="00586189"/>
    <w:rsid w:val="0058622F"/>
    <w:rsid w:val="0058661F"/>
    <w:rsid w:val="00586B75"/>
    <w:rsid w:val="00586C5B"/>
    <w:rsid w:val="0058784D"/>
    <w:rsid w:val="00590938"/>
    <w:rsid w:val="00590ABF"/>
    <w:rsid w:val="00590F1C"/>
    <w:rsid w:val="005915A4"/>
    <w:rsid w:val="0059177C"/>
    <w:rsid w:val="00591AEF"/>
    <w:rsid w:val="00591CB3"/>
    <w:rsid w:val="00591FB6"/>
    <w:rsid w:val="00592039"/>
    <w:rsid w:val="00592E5F"/>
    <w:rsid w:val="00593F29"/>
    <w:rsid w:val="005943FB"/>
    <w:rsid w:val="0059483A"/>
    <w:rsid w:val="00594FF8"/>
    <w:rsid w:val="00595BB8"/>
    <w:rsid w:val="00596172"/>
    <w:rsid w:val="00597660"/>
    <w:rsid w:val="00597E04"/>
    <w:rsid w:val="00597F76"/>
    <w:rsid w:val="005A00DE"/>
    <w:rsid w:val="005A035E"/>
    <w:rsid w:val="005A11CD"/>
    <w:rsid w:val="005A168F"/>
    <w:rsid w:val="005A171C"/>
    <w:rsid w:val="005A18C9"/>
    <w:rsid w:val="005A21E7"/>
    <w:rsid w:val="005A26C6"/>
    <w:rsid w:val="005A2DAD"/>
    <w:rsid w:val="005A3A79"/>
    <w:rsid w:val="005A3DBE"/>
    <w:rsid w:val="005A3F31"/>
    <w:rsid w:val="005A4177"/>
    <w:rsid w:val="005A4B40"/>
    <w:rsid w:val="005A4C22"/>
    <w:rsid w:val="005A4EB0"/>
    <w:rsid w:val="005A6507"/>
    <w:rsid w:val="005A739E"/>
    <w:rsid w:val="005A7662"/>
    <w:rsid w:val="005B0422"/>
    <w:rsid w:val="005B07AF"/>
    <w:rsid w:val="005B0962"/>
    <w:rsid w:val="005B123F"/>
    <w:rsid w:val="005B2009"/>
    <w:rsid w:val="005B25D8"/>
    <w:rsid w:val="005B3769"/>
    <w:rsid w:val="005B38BA"/>
    <w:rsid w:val="005B3B02"/>
    <w:rsid w:val="005B3D39"/>
    <w:rsid w:val="005B4E31"/>
    <w:rsid w:val="005B6356"/>
    <w:rsid w:val="005B6513"/>
    <w:rsid w:val="005B728B"/>
    <w:rsid w:val="005B73D4"/>
    <w:rsid w:val="005B74B4"/>
    <w:rsid w:val="005B76AE"/>
    <w:rsid w:val="005C012B"/>
    <w:rsid w:val="005C0655"/>
    <w:rsid w:val="005C1114"/>
    <w:rsid w:val="005C1659"/>
    <w:rsid w:val="005C1FDC"/>
    <w:rsid w:val="005C212C"/>
    <w:rsid w:val="005C2FB8"/>
    <w:rsid w:val="005C3875"/>
    <w:rsid w:val="005C3E06"/>
    <w:rsid w:val="005C3F43"/>
    <w:rsid w:val="005C5F3C"/>
    <w:rsid w:val="005C6ECA"/>
    <w:rsid w:val="005C731A"/>
    <w:rsid w:val="005C76D0"/>
    <w:rsid w:val="005C7A74"/>
    <w:rsid w:val="005C7FAE"/>
    <w:rsid w:val="005D018A"/>
    <w:rsid w:val="005D08F6"/>
    <w:rsid w:val="005D1488"/>
    <w:rsid w:val="005D3A62"/>
    <w:rsid w:val="005D3FE9"/>
    <w:rsid w:val="005D4340"/>
    <w:rsid w:val="005D498A"/>
    <w:rsid w:val="005D4C92"/>
    <w:rsid w:val="005D4F2C"/>
    <w:rsid w:val="005D539F"/>
    <w:rsid w:val="005D572E"/>
    <w:rsid w:val="005D6082"/>
    <w:rsid w:val="005D72DB"/>
    <w:rsid w:val="005D77E4"/>
    <w:rsid w:val="005D7B56"/>
    <w:rsid w:val="005E02B1"/>
    <w:rsid w:val="005E0763"/>
    <w:rsid w:val="005E1044"/>
    <w:rsid w:val="005E1553"/>
    <w:rsid w:val="005E330B"/>
    <w:rsid w:val="005E3330"/>
    <w:rsid w:val="005E4140"/>
    <w:rsid w:val="005E584C"/>
    <w:rsid w:val="005E6113"/>
    <w:rsid w:val="005E74E7"/>
    <w:rsid w:val="005E7DFB"/>
    <w:rsid w:val="005F0877"/>
    <w:rsid w:val="005F0B66"/>
    <w:rsid w:val="005F1287"/>
    <w:rsid w:val="005F2793"/>
    <w:rsid w:val="005F27D1"/>
    <w:rsid w:val="005F27F3"/>
    <w:rsid w:val="005F2DE9"/>
    <w:rsid w:val="005F3B08"/>
    <w:rsid w:val="005F3B1F"/>
    <w:rsid w:val="005F4221"/>
    <w:rsid w:val="005F5221"/>
    <w:rsid w:val="005F54E3"/>
    <w:rsid w:val="005F59C8"/>
    <w:rsid w:val="005F59F4"/>
    <w:rsid w:val="005F5E6E"/>
    <w:rsid w:val="005F5FB3"/>
    <w:rsid w:val="005F6098"/>
    <w:rsid w:val="005F613E"/>
    <w:rsid w:val="005F65B4"/>
    <w:rsid w:val="005F6D5B"/>
    <w:rsid w:val="005F7027"/>
    <w:rsid w:val="00600354"/>
    <w:rsid w:val="00600CF2"/>
    <w:rsid w:val="00600F59"/>
    <w:rsid w:val="00602056"/>
    <w:rsid w:val="00602850"/>
    <w:rsid w:val="00602BF6"/>
    <w:rsid w:val="006034E9"/>
    <w:rsid w:val="00603A23"/>
    <w:rsid w:val="00604990"/>
    <w:rsid w:val="00605546"/>
    <w:rsid w:val="00605ED8"/>
    <w:rsid w:val="00605F69"/>
    <w:rsid w:val="00606A1D"/>
    <w:rsid w:val="00607DEB"/>
    <w:rsid w:val="006102B9"/>
    <w:rsid w:val="0061184D"/>
    <w:rsid w:val="00611B10"/>
    <w:rsid w:val="00611BD9"/>
    <w:rsid w:val="00612249"/>
    <w:rsid w:val="006122A3"/>
    <w:rsid w:val="006129F0"/>
    <w:rsid w:val="00612F9C"/>
    <w:rsid w:val="006130E1"/>
    <w:rsid w:val="00613284"/>
    <w:rsid w:val="00613550"/>
    <w:rsid w:val="00613FBD"/>
    <w:rsid w:val="006149A3"/>
    <w:rsid w:val="00614AA6"/>
    <w:rsid w:val="00614BD0"/>
    <w:rsid w:val="00614D2E"/>
    <w:rsid w:val="00615365"/>
    <w:rsid w:val="006160F7"/>
    <w:rsid w:val="00616587"/>
    <w:rsid w:val="00616F7D"/>
    <w:rsid w:val="0061721E"/>
    <w:rsid w:val="006173EA"/>
    <w:rsid w:val="00617E43"/>
    <w:rsid w:val="00620A35"/>
    <w:rsid w:val="00620B6D"/>
    <w:rsid w:val="00620C7D"/>
    <w:rsid w:val="0062131A"/>
    <w:rsid w:val="0062138F"/>
    <w:rsid w:val="00621526"/>
    <w:rsid w:val="00621AF2"/>
    <w:rsid w:val="00622FFB"/>
    <w:rsid w:val="0062383B"/>
    <w:rsid w:val="00623EBA"/>
    <w:rsid w:val="00624801"/>
    <w:rsid w:val="00624C71"/>
    <w:rsid w:val="00624F2D"/>
    <w:rsid w:val="00625919"/>
    <w:rsid w:val="006267AE"/>
    <w:rsid w:val="00626D02"/>
    <w:rsid w:val="00627FA2"/>
    <w:rsid w:val="006318E7"/>
    <w:rsid w:val="00631E24"/>
    <w:rsid w:val="0063213F"/>
    <w:rsid w:val="00632377"/>
    <w:rsid w:val="00632652"/>
    <w:rsid w:val="006337AF"/>
    <w:rsid w:val="00633C84"/>
    <w:rsid w:val="0063416A"/>
    <w:rsid w:val="00634295"/>
    <w:rsid w:val="00634570"/>
    <w:rsid w:val="00635214"/>
    <w:rsid w:val="006353C2"/>
    <w:rsid w:val="006358B9"/>
    <w:rsid w:val="00635915"/>
    <w:rsid w:val="006369EB"/>
    <w:rsid w:val="0063703D"/>
    <w:rsid w:val="006370DD"/>
    <w:rsid w:val="0063745A"/>
    <w:rsid w:val="00637D81"/>
    <w:rsid w:val="00637ED8"/>
    <w:rsid w:val="0064053B"/>
    <w:rsid w:val="00641070"/>
    <w:rsid w:val="00641096"/>
    <w:rsid w:val="0064135C"/>
    <w:rsid w:val="0064171B"/>
    <w:rsid w:val="00641947"/>
    <w:rsid w:val="00641AC3"/>
    <w:rsid w:val="00641E17"/>
    <w:rsid w:val="006434F8"/>
    <w:rsid w:val="00643659"/>
    <w:rsid w:val="006443DF"/>
    <w:rsid w:val="006451CF"/>
    <w:rsid w:val="0064548B"/>
    <w:rsid w:val="00646E60"/>
    <w:rsid w:val="00647830"/>
    <w:rsid w:val="00650CC7"/>
    <w:rsid w:val="00651C88"/>
    <w:rsid w:val="00652201"/>
    <w:rsid w:val="00652935"/>
    <w:rsid w:val="00653435"/>
    <w:rsid w:val="00653BD3"/>
    <w:rsid w:val="00653BF7"/>
    <w:rsid w:val="00653DCF"/>
    <w:rsid w:val="006551AA"/>
    <w:rsid w:val="0065569A"/>
    <w:rsid w:val="00655BB4"/>
    <w:rsid w:val="00655D37"/>
    <w:rsid w:val="006563C4"/>
    <w:rsid w:val="006564D3"/>
    <w:rsid w:val="00656982"/>
    <w:rsid w:val="00657F68"/>
    <w:rsid w:val="006600D4"/>
    <w:rsid w:val="00660101"/>
    <w:rsid w:val="00660202"/>
    <w:rsid w:val="006604CF"/>
    <w:rsid w:val="00660C31"/>
    <w:rsid w:val="00661255"/>
    <w:rsid w:val="006616B9"/>
    <w:rsid w:val="006628C6"/>
    <w:rsid w:val="00662EF9"/>
    <w:rsid w:val="006635DA"/>
    <w:rsid w:val="00663D12"/>
    <w:rsid w:val="00664EAD"/>
    <w:rsid w:val="00667F44"/>
    <w:rsid w:val="006703EB"/>
    <w:rsid w:val="00671482"/>
    <w:rsid w:val="006716EF"/>
    <w:rsid w:val="0067199F"/>
    <w:rsid w:val="00671BC0"/>
    <w:rsid w:val="0067228E"/>
    <w:rsid w:val="006728F8"/>
    <w:rsid w:val="00672A7A"/>
    <w:rsid w:val="00672F05"/>
    <w:rsid w:val="00673151"/>
    <w:rsid w:val="00673255"/>
    <w:rsid w:val="006732BE"/>
    <w:rsid w:val="0067330C"/>
    <w:rsid w:val="006734EE"/>
    <w:rsid w:val="006738E2"/>
    <w:rsid w:val="00674035"/>
    <w:rsid w:val="00674134"/>
    <w:rsid w:val="00675164"/>
    <w:rsid w:val="00675255"/>
    <w:rsid w:val="00675489"/>
    <w:rsid w:val="00675ABA"/>
    <w:rsid w:val="00675EF7"/>
    <w:rsid w:val="00676678"/>
    <w:rsid w:val="00676765"/>
    <w:rsid w:val="006767B3"/>
    <w:rsid w:val="00676AF7"/>
    <w:rsid w:val="00677740"/>
    <w:rsid w:val="006778F8"/>
    <w:rsid w:val="00680325"/>
    <w:rsid w:val="00680AC7"/>
    <w:rsid w:val="00681431"/>
    <w:rsid w:val="006819B4"/>
    <w:rsid w:val="00682279"/>
    <w:rsid w:val="0068288A"/>
    <w:rsid w:val="00682D13"/>
    <w:rsid w:val="00682F0F"/>
    <w:rsid w:val="006838E2"/>
    <w:rsid w:val="00683995"/>
    <w:rsid w:val="006847D8"/>
    <w:rsid w:val="00685069"/>
    <w:rsid w:val="00685163"/>
    <w:rsid w:val="00685235"/>
    <w:rsid w:val="00685318"/>
    <w:rsid w:val="00685685"/>
    <w:rsid w:val="006856AD"/>
    <w:rsid w:val="0068664A"/>
    <w:rsid w:val="00686ABC"/>
    <w:rsid w:val="006873C7"/>
    <w:rsid w:val="00687760"/>
    <w:rsid w:val="006907F3"/>
    <w:rsid w:val="00691C00"/>
    <w:rsid w:val="006929CB"/>
    <w:rsid w:val="00692A8E"/>
    <w:rsid w:val="00692F96"/>
    <w:rsid w:val="006930E3"/>
    <w:rsid w:val="0069330A"/>
    <w:rsid w:val="00694A01"/>
    <w:rsid w:val="00694A5C"/>
    <w:rsid w:val="00694B06"/>
    <w:rsid w:val="006954BF"/>
    <w:rsid w:val="00695D86"/>
    <w:rsid w:val="0069629A"/>
    <w:rsid w:val="0069652B"/>
    <w:rsid w:val="006966DF"/>
    <w:rsid w:val="00696B4D"/>
    <w:rsid w:val="00697827"/>
    <w:rsid w:val="00697D69"/>
    <w:rsid w:val="006A0132"/>
    <w:rsid w:val="006A0C9A"/>
    <w:rsid w:val="006A22AE"/>
    <w:rsid w:val="006A3933"/>
    <w:rsid w:val="006A4329"/>
    <w:rsid w:val="006A441C"/>
    <w:rsid w:val="006A483C"/>
    <w:rsid w:val="006A51BA"/>
    <w:rsid w:val="006A61DD"/>
    <w:rsid w:val="006A6ABC"/>
    <w:rsid w:val="006A6F2C"/>
    <w:rsid w:val="006A7DEC"/>
    <w:rsid w:val="006B0972"/>
    <w:rsid w:val="006B17EF"/>
    <w:rsid w:val="006B2015"/>
    <w:rsid w:val="006B31E4"/>
    <w:rsid w:val="006B3BA4"/>
    <w:rsid w:val="006B3F68"/>
    <w:rsid w:val="006B5783"/>
    <w:rsid w:val="006B617C"/>
    <w:rsid w:val="006B6688"/>
    <w:rsid w:val="006B6B67"/>
    <w:rsid w:val="006B6D39"/>
    <w:rsid w:val="006B7F42"/>
    <w:rsid w:val="006C049E"/>
    <w:rsid w:val="006C098F"/>
    <w:rsid w:val="006C0FDE"/>
    <w:rsid w:val="006C14FC"/>
    <w:rsid w:val="006C1803"/>
    <w:rsid w:val="006C2631"/>
    <w:rsid w:val="006C2659"/>
    <w:rsid w:val="006C35C2"/>
    <w:rsid w:val="006C4415"/>
    <w:rsid w:val="006C4801"/>
    <w:rsid w:val="006C4F14"/>
    <w:rsid w:val="006C4F45"/>
    <w:rsid w:val="006C502C"/>
    <w:rsid w:val="006C5883"/>
    <w:rsid w:val="006C5C8E"/>
    <w:rsid w:val="006C650C"/>
    <w:rsid w:val="006C7B64"/>
    <w:rsid w:val="006C7B98"/>
    <w:rsid w:val="006D0B07"/>
    <w:rsid w:val="006D12ED"/>
    <w:rsid w:val="006D1E28"/>
    <w:rsid w:val="006D2B12"/>
    <w:rsid w:val="006D2E2E"/>
    <w:rsid w:val="006D30EB"/>
    <w:rsid w:val="006D47E5"/>
    <w:rsid w:val="006D5DE7"/>
    <w:rsid w:val="006D669A"/>
    <w:rsid w:val="006E07B6"/>
    <w:rsid w:val="006E0D66"/>
    <w:rsid w:val="006E16B8"/>
    <w:rsid w:val="006E2198"/>
    <w:rsid w:val="006E274D"/>
    <w:rsid w:val="006E2AEB"/>
    <w:rsid w:val="006E2B98"/>
    <w:rsid w:val="006E313F"/>
    <w:rsid w:val="006E3BA5"/>
    <w:rsid w:val="006E5246"/>
    <w:rsid w:val="006E5C5E"/>
    <w:rsid w:val="006E6A29"/>
    <w:rsid w:val="006E74DB"/>
    <w:rsid w:val="006E75DE"/>
    <w:rsid w:val="006E7856"/>
    <w:rsid w:val="006E78DF"/>
    <w:rsid w:val="006F199F"/>
    <w:rsid w:val="006F201A"/>
    <w:rsid w:val="006F24EA"/>
    <w:rsid w:val="006F2836"/>
    <w:rsid w:val="006F2E52"/>
    <w:rsid w:val="006F2FE8"/>
    <w:rsid w:val="006F333E"/>
    <w:rsid w:val="006F3449"/>
    <w:rsid w:val="006F3673"/>
    <w:rsid w:val="006F377D"/>
    <w:rsid w:val="006F4397"/>
    <w:rsid w:val="006F455E"/>
    <w:rsid w:val="006F4C1F"/>
    <w:rsid w:val="006F4E4F"/>
    <w:rsid w:val="006F573F"/>
    <w:rsid w:val="006F6D1D"/>
    <w:rsid w:val="006F6D97"/>
    <w:rsid w:val="006F7D18"/>
    <w:rsid w:val="00701E8B"/>
    <w:rsid w:val="00703B82"/>
    <w:rsid w:val="00704D18"/>
    <w:rsid w:val="007067F7"/>
    <w:rsid w:val="00707553"/>
    <w:rsid w:val="0070756A"/>
    <w:rsid w:val="007076C0"/>
    <w:rsid w:val="00710021"/>
    <w:rsid w:val="0071012A"/>
    <w:rsid w:val="00710E1A"/>
    <w:rsid w:val="007126F8"/>
    <w:rsid w:val="00712AE2"/>
    <w:rsid w:val="00712D9C"/>
    <w:rsid w:val="0071345A"/>
    <w:rsid w:val="0071379F"/>
    <w:rsid w:val="007138CE"/>
    <w:rsid w:val="0071449C"/>
    <w:rsid w:val="00714636"/>
    <w:rsid w:val="00715E2F"/>
    <w:rsid w:val="00715E76"/>
    <w:rsid w:val="00715FBB"/>
    <w:rsid w:val="007160A2"/>
    <w:rsid w:val="00720C21"/>
    <w:rsid w:val="00721AC2"/>
    <w:rsid w:val="00723282"/>
    <w:rsid w:val="0072398B"/>
    <w:rsid w:val="00724052"/>
    <w:rsid w:val="00724100"/>
    <w:rsid w:val="0072445F"/>
    <w:rsid w:val="007244C1"/>
    <w:rsid w:val="00724602"/>
    <w:rsid w:val="0072482D"/>
    <w:rsid w:val="00724CEC"/>
    <w:rsid w:val="007254AA"/>
    <w:rsid w:val="00725583"/>
    <w:rsid w:val="00725DFE"/>
    <w:rsid w:val="00725F6C"/>
    <w:rsid w:val="0072645F"/>
    <w:rsid w:val="0072749B"/>
    <w:rsid w:val="00727830"/>
    <w:rsid w:val="007300BC"/>
    <w:rsid w:val="00730BEB"/>
    <w:rsid w:val="00730ED7"/>
    <w:rsid w:val="007315CA"/>
    <w:rsid w:val="00732131"/>
    <w:rsid w:val="00732577"/>
    <w:rsid w:val="00732CBE"/>
    <w:rsid w:val="007331FC"/>
    <w:rsid w:val="007335FF"/>
    <w:rsid w:val="0073409E"/>
    <w:rsid w:val="00734E53"/>
    <w:rsid w:val="00734E8A"/>
    <w:rsid w:val="00735309"/>
    <w:rsid w:val="00736185"/>
    <w:rsid w:val="00737114"/>
    <w:rsid w:val="00737295"/>
    <w:rsid w:val="007406AB"/>
    <w:rsid w:val="00740D49"/>
    <w:rsid w:val="0074359D"/>
    <w:rsid w:val="007441B4"/>
    <w:rsid w:val="00744AF7"/>
    <w:rsid w:val="00744B38"/>
    <w:rsid w:val="00745B8D"/>
    <w:rsid w:val="00745CE1"/>
    <w:rsid w:val="007470EE"/>
    <w:rsid w:val="00747952"/>
    <w:rsid w:val="007479A7"/>
    <w:rsid w:val="00747B93"/>
    <w:rsid w:val="00747E4C"/>
    <w:rsid w:val="00747E86"/>
    <w:rsid w:val="00750330"/>
    <w:rsid w:val="00750B51"/>
    <w:rsid w:val="00751146"/>
    <w:rsid w:val="007512DE"/>
    <w:rsid w:val="007514DF"/>
    <w:rsid w:val="00751CA1"/>
    <w:rsid w:val="00751D96"/>
    <w:rsid w:val="00752ECD"/>
    <w:rsid w:val="007542BD"/>
    <w:rsid w:val="00754A2C"/>
    <w:rsid w:val="00754AF4"/>
    <w:rsid w:val="00754BAA"/>
    <w:rsid w:val="007554A3"/>
    <w:rsid w:val="007561DC"/>
    <w:rsid w:val="00756257"/>
    <w:rsid w:val="007577A2"/>
    <w:rsid w:val="00757CD4"/>
    <w:rsid w:val="007601AA"/>
    <w:rsid w:val="00760458"/>
    <w:rsid w:val="0076068B"/>
    <w:rsid w:val="00761014"/>
    <w:rsid w:val="00761233"/>
    <w:rsid w:val="007614E5"/>
    <w:rsid w:val="007616D4"/>
    <w:rsid w:val="007617EB"/>
    <w:rsid w:val="00761D18"/>
    <w:rsid w:val="00762322"/>
    <w:rsid w:val="00763BC9"/>
    <w:rsid w:val="00763D99"/>
    <w:rsid w:val="00764AA6"/>
    <w:rsid w:val="00765437"/>
    <w:rsid w:val="00770AFB"/>
    <w:rsid w:val="00770D1A"/>
    <w:rsid w:val="0077206B"/>
    <w:rsid w:val="0077208C"/>
    <w:rsid w:val="007724EA"/>
    <w:rsid w:val="00772607"/>
    <w:rsid w:val="00772ADE"/>
    <w:rsid w:val="00772CC4"/>
    <w:rsid w:val="007730A5"/>
    <w:rsid w:val="00773CB0"/>
    <w:rsid w:val="007746E3"/>
    <w:rsid w:val="00774C27"/>
    <w:rsid w:val="00774CB7"/>
    <w:rsid w:val="0077537D"/>
    <w:rsid w:val="00776F25"/>
    <w:rsid w:val="00777129"/>
    <w:rsid w:val="007772DE"/>
    <w:rsid w:val="007774E6"/>
    <w:rsid w:val="00777DAA"/>
    <w:rsid w:val="00780D86"/>
    <w:rsid w:val="00781259"/>
    <w:rsid w:val="007817B8"/>
    <w:rsid w:val="00782705"/>
    <w:rsid w:val="0078342D"/>
    <w:rsid w:val="0078365D"/>
    <w:rsid w:val="00783850"/>
    <w:rsid w:val="00783DD8"/>
    <w:rsid w:val="00784502"/>
    <w:rsid w:val="0078499E"/>
    <w:rsid w:val="00786ED9"/>
    <w:rsid w:val="00790C6C"/>
    <w:rsid w:val="007915D8"/>
    <w:rsid w:val="00791E4F"/>
    <w:rsid w:val="007934DD"/>
    <w:rsid w:val="00795002"/>
    <w:rsid w:val="00795574"/>
    <w:rsid w:val="00795F6C"/>
    <w:rsid w:val="007963AE"/>
    <w:rsid w:val="007964B6"/>
    <w:rsid w:val="007A0711"/>
    <w:rsid w:val="007A0DA1"/>
    <w:rsid w:val="007A1033"/>
    <w:rsid w:val="007A14EB"/>
    <w:rsid w:val="007A18BB"/>
    <w:rsid w:val="007A1A1C"/>
    <w:rsid w:val="007A2FD7"/>
    <w:rsid w:val="007A4BBC"/>
    <w:rsid w:val="007A5510"/>
    <w:rsid w:val="007A6DBA"/>
    <w:rsid w:val="007A6E82"/>
    <w:rsid w:val="007A6F20"/>
    <w:rsid w:val="007A70C0"/>
    <w:rsid w:val="007A71AC"/>
    <w:rsid w:val="007A76D4"/>
    <w:rsid w:val="007A791B"/>
    <w:rsid w:val="007B01DD"/>
    <w:rsid w:val="007B0500"/>
    <w:rsid w:val="007B075A"/>
    <w:rsid w:val="007B106A"/>
    <w:rsid w:val="007B1A02"/>
    <w:rsid w:val="007B2410"/>
    <w:rsid w:val="007B2B04"/>
    <w:rsid w:val="007B332C"/>
    <w:rsid w:val="007B37C3"/>
    <w:rsid w:val="007B40D5"/>
    <w:rsid w:val="007B470E"/>
    <w:rsid w:val="007B4961"/>
    <w:rsid w:val="007B5885"/>
    <w:rsid w:val="007B618E"/>
    <w:rsid w:val="007B624C"/>
    <w:rsid w:val="007B66DF"/>
    <w:rsid w:val="007B6D33"/>
    <w:rsid w:val="007B7B52"/>
    <w:rsid w:val="007B7C83"/>
    <w:rsid w:val="007C21D1"/>
    <w:rsid w:val="007C2FA6"/>
    <w:rsid w:val="007C3280"/>
    <w:rsid w:val="007C32D9"/>
    <w:rsid w:val="007C377F"/>
    <w:rsid w:val="007C3930"/>
    <w:rsid w:val="007C3D22"/>
    <w:rsid w:val="007C5547"/>
    <w:rsid w:val="007C5A5C"/>
    <w:rsid w:val="007C5A71"/>
    <w:rsid w:val="007C5D17"/>
    <w:rsid w:val="007C63E7"/>
    <w:rsid w:val="007C684B"/>
    <w:rsid w:val="007C773F"/>
    <w:rsid w:val="007D03B0"/>
    <w:rsid w:val="007D0E4F"/>
    <w:rsid w:val="007D1462"/>
    <w:rsid w:val="007D1712"/>
    <w:rsid w:val="007D1B04"/>
    <w:rsid w:val="007D2011"/>
    <w:rsid w:val="007D3857"/>
    <w:rsid w:val="007D39B1"/>
    <w:rsid w:val="007D3DF6"/>
    <w:rsid w:val="007D5312"/>
    <w:rsid w:val="007D5F90"/>
    <w:rsid w:val="007D6D96"/>
    <w:rsid w:val="007D7800"/>
    <w:rsid w:val="007D797E"/>
    <w:rsid w:val="007D7E04"/>
    <w:rsid w:val="007E00F6"/>
    <w:rsid w:val="007E016C"/>
    <w:rsid w:val="007E0580"/>
    <w:rsid w:val="007E1926"/>
    <w:rsid w:val="007E1CFC"/>
    <w:rsid w:val="007E2EB5"/>
    <w:rsid w:val="007E3C07"/>
    <w:rsid w:val="007E3D55"/>
    <w:rsid w:val="007E412A"/>
    <w:rsid w:val="007E4397"/>
    <w:rsid w:val="007E4D25"/>
    <w:rsid w:val="007E5338"/>
    <w:rsid w:val="007E55C8"/>
    <w:rsid w:val="007E700F"/>
    <w:rsid w:val="007E78E7"/>
    <w:rsid w:val="007E7B58"/>
    <w:rsid w:val="007F05E9"/>
    <w:rsid w:val="007F1331"/>
    <w:rsid w:val="007F16DB"/>
    <w:rsid w:val="007F1E3A"/>
    <w:rsid w:val="007F1EE4"/>
    <w:rsid w:val="007F2E18"/>
    <w:rsid w:val="007F30A5"/>
    <w:rsid w:val="007F32BF"/>
    <w:rsid w:val="007F3374"/>
    <w:rsid w:val="007F3480"/>
    <w:rsid w:val="007F35FE"/>
    <w:rsid w:val="007F3793"/>
    <w:rsid w:val="007F3EE9"/>
    <w:rsid w:val="007F402A"/>
    <w:rsid w:val="007F450C"/>
    <w:rsid w:val="007F4B1D"/>
    <w:rsid w:val="007F4E92"/>
    <w:rsid w:val="007F4FCB"/>
    <w:rsid w:val="007F5BE5"/>
    <w:rsid w:val="007F6188"/>
    <w:rsid w:val="007F775D"/>
    <w:rsid w:val="007F7B24"/>
    <w:rsid w:val="007F7E66"/>
    <w:rsid w:val="008003B7"/>
    <w:rsid w:val="0080317A"/>
    <w:rsid w:val="00804320"/>
    <w:rsid w:val="00806535"/>
    <w:rsid w:val="00806B5A"/>
    <w:rsid w:val="00806B61"/>
    <w:rsid w:val="00806BC9"/>
    <w:rsid w:val="008070B9"/>
    <w:rsid w:val="00807410"/>
    <w:rsid w:val="00807454"/>
    <w:rsid w:val="008100A7"/>
    <w:rsid w:val="00810168"/>
    <w:rsid w:val="00810A6C"/>
    <w:rsid w:val="00811755"/>
    <w:rsid w:val="008118A5"/>
    <w:rsid w:val="00811C25"/>
    <w:rsid w:val="00811C2F"/>
    <w:rsid w:val="008121E7"/>
    <w:rsid w:val="00812287"/>
    <w:rsid w:val="0081267F"/>
    <w:rsid w:val="00812726"/>
    <w:rsid w:val="00812C72"/>
    <w:rsid w:val="0081339A"/>
    <w:rsid w:val="00813612"/>
    <w:rsid w:val="0081393C"/>
    <w:rsid w:val="00813BFB"/>
    <w:rsid w:val="00813E65"/>
    <w:rsid w:val="00814541"/>
    <w:rsid w:val="00814E93"/>
    <w:rsid w:val="008153F9"/>
    <w:rsid w:val="00815A13"/>
    <w:rsid w:val="008166A8"/>
    <w:rsid w:val="008166BD"/>
    <w:rsid w:val="008168FD"/>
    <w:rsid w:val="0081732C"/>
    <w:rsid w:val="00817F6D"/>
    <w:rsid w:val="00820505"/>
    <w:rsid w:val="008211D6"/>
    <w:rsid w:val="008212DF"/>
    <w:rsid w:val="00821340"/>
    <w:rsid w:val="00821A4A"/>
    <w:rsid w:val="00821B60"/>
    <w:rsid w:val="00821F5A"/>
    <w:rsid w:val="00822428"/>
    <w:rsid w:val="008227A9"/>
    <w:rsid w:val="00822D48"/>
    <w:rsid w:val="00823571"/>
    <w:rsid w:val="0082459A"/>
    <w:rsid w:val="00824E89"/>
    <w:rsid w:val="00825C29"/>
    <w:rsid w:val="00825CC1"/>
    <w:rsid w:val="00825F3C"/>
    <w:rsid w:val="00826224"/>
    <w:rsid w:val="008302C5"/>
    <w:rsid w:val="00830A26"/>
    <w:rsid w:val="008311EA"/>
    <w:rsid w:val="00831456"/>
    <w:rsid w:val="00831520"/>
    <w:rsid w:val="0083170E"/>
    <w:rsid w:val="00832070"/>
    <w:rsid w:val="00832725"/>
    <w:rsid w:val="00832A80"/>
    <w:rsid w:val="00832D10"/>
    <w:rsid w:val="00833E6B"/>
    <w:rsid w:val="00833F4A"/>
    <w:rsid w:val="008351F6"/>
    <w:rsid w:val="0083562B"/>
    <w:rsid w:val="008360C4"/>
    <w:rsid w:val="00836FAA"/>
    <w:rsid w:val="0084058B"/>
    <w:rsid w:val="00840C72"/>
    <w:rsid w:val="00840D85"/>
    <w:rsid w:val="00840F7D"/>
    <w:rsid w:val="008420C9"/>
    <w:rsid w:val="00842128"/>
    <w:rsid w:val="008425E4"/>
    <w:rsid w:val="00842745"/>
    <w:rsid w:val="00842AD8"/>
    <w:rsid w:val="00842C5D"/>
    <w:rsid w:val="0084330D"/>
    <w:rsid w:val="0084331D"/>
    <w:rsid w:val="0084345A"/>
    <w:rsid w:val="00844293"/>
    <w:rsid w:val="00844A94"/>
    <w:rsid w:val="00844F7A"/>
    <w:rsid w:val="00845C0B"/>
    <w:rsid w:val="0084655A"/>
    <w:rsid w:val="00846603"/>
    <w:rsid w:val="008466D8"/>
    <w:rsid w:val="00846AF8"/>
    <w:rsid w:val="0085010E"/>
    <w:rsid w:val="008505E3"/>
    <w:rsid w:val="008509C7"/>
    <w:rsid w:val="00852B70"/>
    <w:rsid w:val="00852D82"/>
    <w:rsid w:val="00852E91"/>
    <w:rsid w:val="00853192"/>
    <w:rsid w:val="00853449"/>
    <w:rsid w:val="008539F8"/>
    <w:rsid w:val="00853CFD"/>
    <w:rsid w:val="00854857"/>
    <w:rsid w:val="00854885"/>
    <w:rsid w:val="008548F1"/>
    <w:rsid w:val="00854BDD"/>
    <w:rsid w:val="00854CFB"/>
    <w:rsid w:val="0085519A"/>
    <w:rsid w:val="0085571F"/>
    <w:rsid w:val="00855CF7"/>
    <w:rsid w:val="00855D9C"/>
    <w:rsid w:val="008601D2"/>
    <w:rsid w:val="008605F4"/>
    <w:rsid w:val="00862B5C"/>
    <w:rsid w:val="00862B9E"/>
    <w:rsid w:val="00862E59"/>
    <w:rsid w:val="008633D4"/>
    <w:rsid w:val="00863F2E"/>
    <w:rsid w:val="008646EE"/>
    <w:rsid w:val="0086607F"/>
    <w:rsid w:val="008660B4"/>
    <w:rsid w:val="00866841"/>
    <w:rsid w:val="008669FB"/>
    <w:rsid w:val="0087028F"/>
    <w:rsid w:val="008709B9"/>
    <w:rsid w:val="00870FC0"/>
    <w:rsid w:val="00871ACF"/>
    <w:rsid w:val="00871ED9"/>
    <w:rsid w:val="00872EF7"/>
    <w:rsid w:val="00873282"/>
    <w:rsid w:val="00873D9E"/>
    <w:rsid w:val="00873EAF"/>
    <w:rsid w:val="008751DB"/>
    <w:rsid w:val="00875336"/>
    <w:rsid w:val="00875D8A"/>
    <w:rsid w:val="00875E48"/>
    <w:rsid w:val="00876310"/>
    <w:rsid w:val="00876D4E"/>
    <w:rsid w:val="0087765C"/>
    <w:rsid w:val="0088022D"/>
    <w:rsid w:val="00880293"/>
    <w:rsid w:val="0088161B"/>
    <w:rsid w:val="008820A7"/>
    <w:rsid w:val="00882B42"/>
    <w:rsid w:val="00882FDF"/>
    <w:rsid w:val="008832BA"/>
    <w:rsid w:val="008834EA"/>
    <w:rsid w:val="00883E36"/>
    <w:rsid w:val="00884227"/>
    <w:rsid w:val="00884738"/>
    <w:rsid w:val="00885EDB"/>
    <w:rsid w:val="008872B3"/>
    <w:rsid w:val="00887EEA"/>
    <w:rsid w:val="008906D5"/>
    <w:rsid w:val="0089160B"/>
    <w:rsid w:val="008919F7"/>
    <w:rsid w:val="00891FF8"/>
    <w:rsid w:val="008924F6"/>
    <w:rsid w:val="00894474"/>
    <w:rsid w:val="008946C5"/>
    <w:rsid w:val="00894E0D"/>
    <w:rsid w:val="00895193"/>
    <w:rsid w:val="00895B15"/>
    <w:rsid w:val="00895D66"/>
    <w:rsid w:val="008961D6"/>
    <w:rsid w:val="00896595"/>
    <w:rsid w:val="008968C7"/>
    <w:rsid w:val="008971A9"/>
    <w:rsid w:val="0089741A"/>
    <w:rsid w:val="00897C46"/>
    <w:rsid w:val="008A08F1"/>
    <w:rsid w:val="008A0EE5"/>
    <w:rsid w:val="008A156C"/>
    <w:rsid w:val="008A22C9"/>
    <w:rsid w:val="008A23A2"/>
    <w:rsid w:val="008A2704"/>
    <w:rsid w:val="008A391B"/>
    <w:rsid w:val="008A3D81"/>
    <w:rsid w:val="008A5D6D"/>
    <w:rsid w:val="008A5F05"/>
    <w:rsid w:val="008A6A9D"/>
    <w:rsid w:val="008A6C99"/>
    <w:rsid w:val="008A6D7A"/>
    <w:rsid w:val="008A7BDD"/>
    <w:rsid w:val="008B122D"/>
    <w:rsid w:val="008B19C0"/>
    <w:rsid w:val="008B2208"/>
    <w:rsid w:val="008B2A36"/>
    <w:rsid w:val="008B323E"/>
    <w:rsid w:val="008B3439"/>
    <w:rsid w:val="008B3503"/>
    <w:rsid w:val="008B3B96"/>
    <w:rsid w:val="008B3DBB"/>
    <w:rsid w:val="008B411F"/>
    <w:rsid w:val="008B41BF"/>
    <w:rsid w:val="008B42C2"/>
    <w:rsid w:val="008B43ED"/>
    <w:rsid w:val="008B59C9"/>
    <w:rsid w:val="008B5B00"/>
    <w:rsid w:val="008B5C5F"/>
    <w:rsid w:val="008B6AB9"/>
    <w:rsid w:val="008B6C44"/>
    <w:rsid w:val="008B75F1"/>
    <w:rsid w:val="008B7BC3"/>
    <w:rsid w:val="008C01FC"/>
    <w:rsid w:val="008C067B"/>
    <w:rsid w:val="008C0783"/>
    <w:rsid w:val="008C0947"/>
    <w:rsid w:val="008C12BF"/>
    <w:rsid w:val="008C15D1"/>
    <w:rsid w:val="008C275F"/>
    <w:rsid w:val="008C2DC4"/>
    <w:rsid w:val="008C3057"/>
    <w:rsid w:val="008C385B"/>
    <w:rsid w:val="008C38CD"/>
    <w:rsid w:val="008C3DEE"/>
    <w:rsid w:val="008C49AF"/>
    <w:rsid w:val="008C4B1A"/>
    <w:rsid w:val="008C4D68"/>
    <w:rsid w:val="008C6556"/>
    <w:rsid w:val="008C7BB2"/>
    <w:rsid w:val="008D093C"/>
    <w:rsid w:val="008D139E"/>
    <w:rsid w:val="008D2278"/>
    <w:rsid w:val="008D254D"/>
    <w:rsid w:val="008D2CA7"/>
    <w:rsid w:val="008D3733"/>
    <w:rsid w:val="008D387B"/>
    <w:rsid w:val="008D3C9E"/>
    <w:rsid w:val="008D45E5"/>
    <w:rsid w:val="008D5919"/>
    <w:rsid w:val="008D5E86"/>
    <w:rsid w:val="008D64EB"/>
    <w:rsid w:val="008D6792"/>
    <w:rsid w:val="008D6A12"/>
    <w:rsid w:val="008D6B5D"/>
    <w:rsid w:val="008D6DCF"/>
    <w:rsid w:val="008D6E09"/>
    <w:rsid w:val="008D6F44"/>
    <w:rsid w:val="008E01C9"/>
    <w:rsid w:val="008E0501"/>
    <w:rsid w:val="008E0701"/>
    <w:rsid w:val="008E10E7"/>
    <w:rsid w:val="008E140B"/>
    <w:rsid w:val="008E1E72"/>
    <w:rsid w:val="008E2DC8"/>
    <w:rsid w:val="008E2E66"/>
    <w:rsid w:val="008E462F"/>
    <w:rsid w:val="008E50E4"/>
    <w:rsid w:val="008E6305"/>
    <w:rsid w:val="008E6ABE"/>
    <w:rsid w:val="008F013D"/>
    <w:rsid w:val="008F0784"/>
    <w:rsid w:val="008F0924"/>
    <w:rsid w:val="008F25D7"/>
    <w:rsid w:val="008F2676"/>
    <w:rsid w:val="008F28F2"/>
    <w:rsid w:val="008F2C9C"/>
    <w:rsid w:val="008F2ECA"/>
    <w:rsid w:val="008F3476"/>
    <w:rsid w:val="008F4044"/>
    <w:rsid w:val="008F4510"/>
    <w:rsid w:val="008F456B"/>
    <w:rsid w:val="008F47EF"/>
    <w:rsid w:val="008F4B91"/>
    <w:rsid w:val="008F5044"/>
    <w:rsid w:val="008F5493"/>
    <w:rsid w:val="008F54B6"/>
    <w:rsid w:val="008F5772"/>
    <w:rsid w:val="008F5E3F"/>
    <w:rsid w:val="008F5E97"/>
    <w:rsid w:val="008F61EB"/>
    <w:rsid w:val="008F62C5"/>
    <w:rsid w:val="008F6451"/>
    <w:rsid w:val="008F67E4"/>
    <w:rsid w:val="008F6DCE"/>
    <w:rsid w:val="008F7C79"/>
    <w:rsid w:val="00900246"/>
    <w:rsid w:val="0090107C"/>
    <w:rsid w:val="009034ED"/>
    <w:rsid w:val="0090365C"/>
    <w:rsid w:val="00903929"/>
    <w:rsid w:val="0090433F"/>
    <w:rsid w:val="00905428"/>
    <w:rsid w:val="009059E5"/>
    <w:rsid w:val="00906BFB"/>
    <w:rsid w:val="00906D0C"/>
    <w:rsid w:val="00906FF7"/>
    <w:rsid w:val="00907A5C"/>
    <w:rsid w:val="00907ABA"/>
    <w:rsid w:val="0091016E"/>
    <w:rsid w:val="009106BA"/>
    <w:rsid w:val="009109BA"/>
    <w:rsid w:val="00910F4C"/>
    <w:rsid w:val="009116B7"/>
    <w:rsid w:val="00911E94"/>
    <w:rsid w:val="00912017"/>
    <w:rsid w:val="00912B24"/>
    <w:rsid w:val="009132FF"/>
    <w:rsid w:val="00913491"/>
    <w:rsid w:val="0091426B"/>
    <w:rsid w:val="0091435B"/>
    <w:rsid w:val="0091532A"/>
    <w:rsid w:val="0091550F"/>
    <w:rsid w:val="00915803"/>
    <w:rsid w:val="00915D1D"/>
    <w:rsid w:val="00915D26"/>
    <w:rsid w:val="009161E0"/>
    <w:rsid w:val="009164C2"/>
    <w:rsid w:val="00916B36"/>
    <w:rsid w:val="0091705B"/>
    <w:rsid w:val="0091721D"/>
    <w:rsid w:val="009174B3"/>
    <w:rsid w:val="00917875"/>
    <w:rsid w:val="00920157"/>
    <w:rsid w:val="00920302"/>
    <w:rsid w:val="00920CA9"/>
    <w:rsid w:val="009212A2"/>
    <w:rsid w:val="0092191E"/>
    <w:rsid w:val="0092268F"/>
    <w:rsid w:val="00922833"/>
    <w:rsid w:val="009240AD"/>
    <w:rsid w:val="00927134"/>
    <w:rsid w:val="009273D5"/>
    <w:rsid w:val="009302A3"/>
    <w:rsid w:val="00930C0D"/>
    <w:rsid w:val="0093145F"/>
    <w:rsid w:val="00931A9B"/>
    <w:rsid w:val="00932DFD"/>
    <w:rsid w:val="00933870"/>
    <w:rsid w:val="00934006"/>
    <w:rsid w:val="00934372"/>
    <w:rsid w:val="009345DC"/>
    <w:rsid w:val="0093543A"/>
    <w:rsid w:val="00936110"/>
    <w:rsid w:val="00936863"/>
    <w:rsid w:val="009369F9"/>
    <w:rsid w:val="00937779"/>
    <w:rsid w:val="00937F05"/>
    <w:rsid w:val="00940A00"/>
    <w:rsid w:val="00941AE7"/>
    <w:rsid w:val="00941D7C"/>
    <w:rsid w:val="00941E8B"/>
    <w:rsid w:val="009424CF"/>
    <w:rsid w:val="009427A6"/>
    <w:rsid w:val="009436A6"/>
    <w:rsid w:val="009439CE"/>
    <w:rsid w:val="00944F22"/>
    <w:rsid w:val="009456F5"/>
    <w:rsid w:val="009457BE"/>
    <w:rsid w:val="00945B46"/>
    <w:rsid w:val="009470CE"/>
    <w:rsid w:val="009472CF"/>
    <w:rsid w:val="00947879"/>
    <w:rsid w:val="00947F6A"/>
    <w:rsid w:val="0095071F"/>
    <w:rsid w:val="0095088B"/>
    <w:rsid w:val="0095151C"/>
    <w:rsid w:val="009517D2"/>
    <w:rsid w:val="0095198E"/>
    <w:rsid w:val="009542AB"/>
    <w:rsid w:val="009543FE"/>
    <w:rsid w:val="009547BB"/>
    <w:rsid w:val="009562AE"/>
    <w:rsid w:val="00957604"/>
    <w:rsid w:val="00960219"/>
    <w:rsid w:val="0096065C"/>
    <w:rsid w:val="009611C3"/>
    <w:rsid w:val="0096274A"/>
    <w:rsid w:val="00962D83"/>
    <w:rsid w:val="009632F4"/>
    <w:rsid w:val="00963605"/>
    <w:rsid w:val="00963802"/>
    <w:rsid w:val="00964906"/>
    <w:rsid w:val="00965363"/>
    <w:rsid w:val="00965E80"/>
    <w:rsid w:val="009673C7"/>
    <w:rsid w:val="0097053A"/>
    <w:rsid w:val="00971095"/>
    <w:rsid w:val="009715DB"/>
    <w:rsid w:val="009719C5"/>
    <w:rsid w:val="00971B3D"/>
    <w:rsid w:val="00972894"/>
    <w:rsid w:val="0097354B"/>
    <w:rsid w:val="00973BC2"/>
    <w:rsid w:val="00973E1E"/>
    <w:rsid w:val="00974634"/>
    <w:rsid w:val="00974CBD"/>
    <w:rsid w:val="009751DA"/>
    <w:rsid w:val="00975244"/>
    <w:rsid w:val="00975402"/>
    <w:rsid w:val="0097545B"/>
    <w:rsid w:val="0097572D"/>
    <w:rsid w:val="009768BD"/>
    <w:rsid w:val="00976984"/>
    <w:rsid w:val="00977060"/>
    <w:rsid w:val="00977218"/>
    <w:rsid w:val="00977573"/>
    <w:rsid w:val="009814AD"/>
    <w:rsid w:val="009820BB"/>
    <w:rsid w:val="009823B1"/>
    <w:rsid w:val="00983C5B"/>
    <w:rsid w:val="00983D02"/>
    <w:rsid w:val="00983EC3"/>
    <w:rsid w:val="009844EC"/>
    <w:rsid w:val="00984502"/>
    <w:rsid w:val="00984FD3"/>
    <w:rsid w:val="009863F1"/>
    <w:rsid w:val="00986745"/>
    <w:rsid w:val="009872EE"/>
    <w:rsid w:val="00987AF1"/>
    <w:rsid w:val="00987F7A"/>
    <w:rsid w:val="00990293"/>
    <w:rsid w:val="00990D1E"/>
    <w:rsid w:val="009915BE"/>
    <w:rsid w:val="00992AE2"/>
    <w:rsid w:val="009930B5"/>
    <w:rsid w:val="009936C7"/>
    <w:rsid w:val="009938CA"/>
    <w:rsid w:val="00993B8F"/>
    <w:rsid w:val="00993CBD"/>
    <w:rsid w:val="009941D1"/>
    <w:rsid w:val="00994BA1"/>
    <w:rsid w:val="00994E20"/>
    <w:rsid w:val="0099557A"/>
    <w:rsid w:val="00995B52"/>
    <w:rsid w:val="00996074"/>
    <w:rsid w:val="00996307"/>
    <w:rsid w:val="00996441"/>
    <w:rsid w:val="00996954"/>
    <w:rsid w:val="00996ACE"/>
    <w:rsid w:val="00996ED2"/>
    <w:rsid w:val="00996F72"/>
    <w:rsid w:val="00997B70"/>
    <w:rsid w:val="009A0019"/>
    <w:rsid w:val="009A03F7"/>
    <w:rsid w:val="009A0501"/>
    <w:rsid w:val="009A05C8"/>
    <w:rsid w:val="009A2B05"/>
    <w:rsid w:val="009A2B82"/>
    <w:rsid w:val="009A3E68"/>
    <w:rsid w:val="009A3EF3"/>
    <w:rsid w:val="009A430A"/>
    <w:rsid w:val="009A4801"/>
    <w:rsid w:val="009A50DA"/>
    <w:rsid w:val="009A5BA6"/>
    <w:rsid w:val="009A6240"/>
    <w:rsid w:val="009A640A"/>
    <w:rsid w:val="009A6558"/>
    <w:rsid w:val="009A66E4"/>
    <w:rsid w:val="009A6D9A"/>
    <w:rsid w:val="009A6FC9"/>
    <w:rsid w:val="009B09DE"/>
    <w:rsid w:val="009B0CB8"/>
    <w:rsid w:val="009B0E56"/>
    <w:rsid w:val="009B0FD2"/>
    <w:rsid w:val="009B0FE2"/>
    <w:rsid w:val="009B1678"/>
    <w:rsid w:val="009B1CDE"/>
    <w:rsid w:val="009B1D19"/>
    <w:rsid w:val="009B22EB"/>
    <w:rsid w:val="009B246A"/>
    <w:rsid w:val="009B266E"/>
    <w:rsid w:val="009B3D7B"/>
    <w:rsid w:val="009B490A"/>
    <w:rsid w:val="009B4A34"/>
    <w:rsid w:val="009B5338"/>
    <w:rsid w:val="009B557C"/>
    <w:rsid w:val="009B62F0"/>
    <w:rsid w:val="009B6CF7"/>
    <w:rsid w:val="009B6DAA"/>
    <w:rsid w:val="009B7D30"/>
    <w:rsid w:val="009B7F23"/>
    <w:rsid w:val="009C0564"/>
    <w:rsid w:val="009C0D88"/>
    <w:rsid w:val="009C1817"/>
    <w:rsid w:val="009C22C1"/>
    <w:rsid w:val="009C53BD"/>
    <w:rsid w:val="009C620D"/>
    <w:rsid w:val="009C6C86"/>
    <w:rsid w:val="009C6CC1"/>
    <w:rsid w:val="009C7232"/>
    <w:rsid w:val="009C7B82"/>
    <w:rsid w:val="009D0DE2"/>
    <w:rsid w:val="009D1132"/>
    <w:rsid w:val="009D1C14"/>
    <w:rsid w:val="009D1CDC"/>
    <w:rsid w:val="009D2421"/>
    <w:rsid w:val="009D38E2"/>
    <w:rsid w:val="009D3FF1"/>
    <w:rsid w:val="009D49DF"/>
    <w:rsid w:val="009D622C"/>
    <w:rsid w:val="009D6783"/>
    <w:rsid w:val="009E03F4"/>
    <w:rsid w:val="009E0A65"/>
    <w:rsid w:val="009E0C8C"/>
    <w:rsid w:val="009E17F5"/>
    <w:rsid w:val="009E199F"/>
    <w:rsid w:val="009E1B85"/>
    <w:rsid w:val="009E2BD2"/>
    <w:rsid w:val="009E2F1E"/>
    <w:rsid w:val="009E3A99"/>
    <w:rsid w:val="009E444C"/>
    <w:rsid w:val="009E45FC"/>
    <w:rsid w:val="009E516C"/>
    <w:rsid w:val="009E5273"/>
    <w:rsid w:val="009E57A5"/>
    <w:rsid w:val="009E586B"/>
    <w:rsid w:val="009E5A0B"/>
    <w:rsid w:val="009E6257"/>
    <w:rsid w:val="009E6371"/>
    <w:rsid w:val="009E682F"/>
    <w:rsid w:val="009E6BEB"/>
    <w:rsid w:val="009E6E18"/>
    <w:rsid w:val="009E74CF"/>
    <w:rsid w:val="009E7D1B"/>
    <w:rsid w:val="009F0A2E"/>
    <w:rsid w:val="009F0EFB"/>
    <w:rsid w:val="009F188E"/>
    <w:rsid w:val="009F1A7D"/>
    <w:rsid w:val="009F1CE6"/>
    <w:rsid w:val="009F2328"/>
    <w:rsid w:val="009F2F6E"/>
    <w:rsid w:val="009F329D"/>
    <w:rsid w:val="009F3A41"/>
    <w:rsid w:val="009F3BEC"/>
    <w:rsid w:val="009F3D7F"/>
    <w:rsid w:val="009F41BC"/>
    <w:rsid w:val="009F44C8"/>
    <w:rsid w:val="009F4F27"/>
    <w:rsid w:val="009F5292"/>
    <w:rsid w:val="009F5399"/>
    <w:rsid w:val="009F5C86"/>
    <w:rsid w:val="009F5FFD"/>
    <w:rsid w:val="009F7747"/>
    <w:rsid w:val="00A00F75"/>
    <w:rsid w:val="00A0149D"/>
    <w:rsid w:val="00A015A1"/>
    <w:rsid w:val="00A01720"/>
    <w:rsid w:val="00A02568"/>
    <w:rsid w:val="00A026F3"/>
    <w:rsid w:val="00A0299C"/>
    <w:rsid w:val="00A03220"/>
    <w:rsid w:val="00A03D78"/>
    <w:rsid w:val="00A04176"/>
    <w:rsid w:val="00A0457A"/>
    <w:rsid w:val="00A04663"/>
    <w:rsid w:val="00A04D22"/>
    <w:rsid w:val="00A059F0"/>
    <w:rsid w:val="00A05F1D"/>
    <w:rsid w:val="00A06BF8"/>
    <w:rsid w:val="00A072BB"/>
    <w:rsid w:val="00A07EB5"/>
    <w:rsid w:val="00A1008F"/>
    <w:rsid w:val="00A10EAB"/>
    <w:rsid w:val="00A11546"/>
    <w:rsid w:val="00A1160D"/>
    <w:rsid w:val="00A11AC2"/>
    <w:rsid w:val="00A13030"/>
    <w:rsid w:val="00A137C7"/>
    <w:rsid w:val="00A14C35"/>
    <w:rsid w:val="00A14C9F"/>
    <w:rsid w:val="00A16243"/>
    <w:rsid w:val="00A16390"/>
    <w:rsid w:val="00A172E7"/>
    <w:rsid w:val="00A1762D"/>
    <w:rsid w:val="00A17AE2"/>
    <w:rsid w:val="00A203D4"/>
    <w:rsid w:val="00A205D6"/>
    <w:rsid w:val="00A20A8C"/>
    <w:rsid w:val="00A20B89"/>
    <w:rsid w:val="00A2105B"/>
    <w:rsid w:val="00A2154B"/>
    <w:rsid w:val="00A2189E"/>
    <w:rsid w:val="00A22284"/>
    <w:rsid w:val="00A23735"/>
    <w:rsid w:val="00A24268"/>
    <w:rsid w:val="00A24959"/>
    <w:rsid w:val="00A2504A"/>
    <w:rsid w:val="00A25504"/>
    <w:rsid w:val="00A255E1"/>
    <w:rsid w:val="00A258D6"/>
    <w:rsid w:val="00A25A7B"/>
    <w:rsid w:val="00A305BD"/>
    <w:rsid w:val="00A30ED7"/>
    <w:rsid w:val="00A3114C"/>
    <w:rsid w:val="00A31321"/>
    <w:rsid w:val="00A3141A"/>
    <w:rsid w:val="00A321F0"/>
    <w:rsid w:val="00A324FD"/>
    <w:rsid w:val="00A32B73"/>
    <w:rsid w:val="00A331C5"/>
    <w:rsid w:val="00A331CD"/>
    <w:rsid w:val="00A34490"/>
    <w:rsid w:val="00A34974"/>
    <w:rsid w:val="00A34B8A"/>
    <w:rsid w:val="00A35282"/>
    <w:rsid w:val="00A35E36"/>
    <w:rsid w:val="00A35E45"/>
    <w:rsid w:val="00A35FE9"/>
    <w:rsid w:val="00A36153"/>
    <w:rsid w:val="00A36693"/>
    <w:rsid w:val="00A36F7F"/>
    <w:rsid w:val="00A37577"/>
    <w:rsid w:val="00A4152F"/>
    <w:rsid w:val="00A41D15"/>
    <w:rsid w:val="00A4211B"/>
    <w:rsid w:val="00A42427"/>
    <w:rsid w:val="00A426E6"/>
    <w:rsid w:val="00A4348F"/>
    <w:rsid w:val="00A434BB"/>
    <w:rsid w:val="00A43842"/>
    <w:rsid w:val="00A43A45"/>
    <w:rsid w:val="00A43C59"/>
    <w:rsid w:val="00A44E10"/>
    <w:rsid w:val="00A452A0"/>
    <w:rsid w:val="00A45822"/>
    <w:rsid w:val="00A460EC"/>
    <w:rsid w:val="00A4675A"/>
    <w:rsid w:val="00A47303"/>
    <w:rsid w:val="00A475F3"/>
    <w:rsid w:val="00A500C9"/>
    <w:rsid w:val="00A50E13"/>
    <w:rsid w:val="00A50E48"/>
    <w:rsid w:val="00A5156E"/>
    <w:rsid w:val="00A5208D"/>
    <w:rsid w:val="00A52613"/>
    <w:rsid w:val="00A5288C"/>
    <w:rsid w:val="00A5630A"/>
    <w:rsid w:val="00A56776"/>
    <w:rsid w:val="00A57722"/>
    <w:rsid w:val="00A579AD"/>
    <w:rsid w:val="00A60018"/>
    <w:rsid w:val="00A60B72"/>
    <w:rsid w:val="00A61292"/>
    <w:rsid w:val="00A62ECF"/>
    <w:rsid w:val="00A63B38"/>
    <w:rsid w:val="00A63E46"/>
    <w:rsid w:val="00A65ED5"/>
    <w:rsid w:val="00A66381"/>
    <w:rsid w:val="00A6663B"/>
    <w:rsid w:val="00A6675D"/>
    <w:rsid w:val="00A667E7"/>
    <w:rsid w:val="00A66A93"/>
    <w:rsid w:val="00A66FB6"/>
    <w:rsid w:val="00A703D5"/>
    <w:rsid w:val="00A70522"/>
    <w:rsid w:val="00A7095B"/>
    <w:rsid w:val="00A7172F"/>
    <w:rsid w:val="00A718B3"/>
    <w:rsid w:val="00A719FB"/>
    <w:rsid w:val="00A7315A"/>
    <w:rsid w:val="00A734BA"/>
    <w:rsid w:val="00A73521"/>
    <w:rsid w:val="00A738B7"/>
    <w:rsid w:val="00A73AD7"/>
    <w:rsid w:val="00A73AE1"/>
    <w:rsid w:val="00A74012"/>
    <w:rsid w:val="00A7627F"/>
    <w:rsid w:val="00A80D16"/>
    <w:rsid w:val="00A815C4"/>
    <w:rsid w:val="00A83FBC"/>
    <w:rsid w:val="00A84716"/>
    <w:rsid w:val="00A8526C"/>
    <w:rsid w:val="00A8548F"/>
    <w:rsid w:val="00A8551F"/>
    <w:rsid w:val="00A8572A"/>
    <w:rsid w:val="00A867F9"/>
    <w:rsid w:val="00A86ECD"/>
    <w:rsid w:val="00A90832"/>
    <w:rsid w:val="00A913A4"/>
    <w:rsid w:val="00A915AE"/>
    <w:rsid w:val="00A91BD0"/>
    <w:rsid w:val="00A93741"/>
    <w:rsid w:val="00A93757"/>
    <w:rsid w:val="00A93B0D"/>
    <w:rsid w:val="00A94558"/>
    <w:rsid w:val="00A95B72"/>
    <w:rsid w:val="00A95E41"/>
    <w:rsid w:val="00A96170"/>
    <w:rsid w:val="00A97306"/>
    <w:rsid w:val="00A97446"/>
    <w:rsid w:val="00AA0884"/>
    <w:rsid w:val="00AA09BA"/>
    <w:rsid w:val="00AA0A78"/>
    <w:rsid w:val="00AA0FBF"/>
    <w:rsid w:val="00AA15E7"/>
    <w:rsid w:val="00AA2180"/>
    <w:rsid w:val="00AA2301"/>
    <w:rsid w:val="00AA27AA"/>
    <w:rsid w:val="00AA2912"/>
    <w:rsid w:val="00AA2A24"/>
    <w:rsid w:val="00AA306C"/>
    <w:rsid w:val="00AA3366"/>
    <w:rsid w:val="00AA3894"/>
    <w:rsid w:val="00AA3E1F"/>
    <w:rsid w:val="00AA47C1"/>
    <w:rsid w:val="00AA4951"/>
    <w:rsid w:val="00AA4BB2"/>
    <w:rsid w:val="00AA4E7A"/>
    <w:rsid w:val="00AA5891"/>
    <w:rsid w:val="00AA6265"/>
    <w:rsid w:val="00AA6A2B"/>
    <w:rsid w:val="00AA6E02"/>
    <w:rsid w:val="00AA6F68"/>
    <w:rsid w:val="00AA6F9E"/>
    <w:rsid w:val="00AA6FBB"/>
    <w:rsid w:val="00AB04E3"/>
    <w:rsid w:val="00AB112C"/>
    <w:rsid w:val="00AB13B9"/>
    <w:rsid w:val="00AB14A5"/>
    <w:rsid w:val="00AB15DF"/>
    <w:rsid w:val="00AB3597"/>
    <w:rsid w:val="00AB4DE9"/>
    <w:rsid w:val="00AB5644"/>
    <w:rsid w:val="00AB5BE4"/>
    <w:rsid w:val="00AB6164"/>
    <w:rsid w:val="00AB6753"/>
    <w:rsid w:val="00AB7F2B"/>
    <w:rsid w:val="00AC056F"/>
    <w:rsid w:val="00AC088F"/>
    <w:rsid w:val="00AC093F"/>
    <w:rsid w:val="00AC0AB3"/>
    <w:rsid w:val="00AC0D2D"/>
    <w:rsid w:val="00AC1DB9"/>
    <w:rsid w:val="00AC2E21"/>
    <w:rsid w:val="00AC3E4A"/>
    <w:rsid w:val="00AC442F"/>
    <w:rsid w:val="00AC51FB"/>
    <w:rsid w:val="00AC5747"/>
    <w:rsid w:val="00AC5785"/>
    <w:rsid w:val="00AC5D48"/>
    <w:rsid w:val="00AC670A"/>
    <w:rsid w:val="00AC7149"/>
    <w:rsid w:val="00AC769D"/>
    <w:rsid w:val="00AD05BF"/>
    <w:rsid w:val="00AD06A4"/>
    <w:rsid w:val="00AD08E4"/>
    <w:rsid w:val="00AD1652"/>
    <w:rsid w:val="00AD2D2B"/>
    <w:rsid w:val="00AD31AC"/>
    <w:rsid w:val="00AD385C"/>
    <w:rsid w:val="00AD44EA"/>
    <w:rsid w:val="00AD52F7"/>
    <w:rsid w:val="00AD57CB"/>
    <w:rsid w:val="00AD6F88"/>
    <w:rsid w:val="00AD799F"/>
    <w:rsid w:val="00AE0397"/>
    <w:rsid w:val="00AE0738"/>
    <w:rsid w:val="00AE1996"/>
    <w:rsid w:val="00AE26B9"/>
    <w:rsid w:val="00AE2F53"/>
    <w:rsid w:val="00AE319B"/>
    <w:rsid w:val="00AE33D7"/>
    <w:rsid w:val="00AE34F4"/>
    <w:rsid w:val="00AE408D"/>
    <w:rsid w:val="00AE4381"/>
    <w:rsid w:val="00AE52CA"/>
    <w:rsid w:val="00AE56CF"/>
    <w:rsid w:val="00AE5A43"/>
    <w:rsid w:val="00AE704C"/>
    <w:rsid w:val="00AE731F"/>
    <w:rsid w:val="00AE74EA"/>
    <w:rsid w:val="00AE77A2"/>
    <w:rsid w:val="00AF03DE"/>
    <w:rsid w:val="00AF08A5"/>
    <w:rsid w:val="00AF211C"/>
    <w:rsid w:val="00AF2E9E"/>
    <w:rsid w:val="00AF3811"/>
    <w:rsid w:val="00AF3CEF"/>
    <w:rsid w:val="00AF5E0D"/>
    <w:rsid w:val="00AF5F9E"/>
    <w:rsid w:val="00AF62DC"/>
    <w:rsid w:val="00AF6471"/>
    <w:rsid w:val="00AF69AB"/>
    <w:rsid w:val="00AF7A44"/>
    <w:rsid w:val="00B002AC"/>
    <w:rsid w:val="00B005A0"/>
    <w:rsid w:val="00B006CC"/>
    <w:rsid w:val="00B01097"/>
    <w:rsid w:val="00B011B6"/>
    <w:rsid w:val="00B01E36"/>
    <w:rsid w:val="00B03F7D"/>
    <w:rsid w:val="00B044FC"/>
    <w:rsid w:val="00B0475B"/>
    <w:rsid w:val="00B04AD4"/>
    <w:rsid w:val="00B05497"/>
    <w:rsid w:val="00B06171"/>
    <w:rsid w:val="00B071ED"/>
    <w:rsid w:val="00B076C2"/>
    <w:rsid w:val="00B0799B"/>
    <w:rsid w:val="00B101C1"/>
    <w:rsid w:val="00B10212"/>
    <w:rsid w:val="00B10925"/>
    <w:rsid w:val="00B11C7B"/>
    <w:rsid w:val="00B11F48"/>
    <w:rsid w:val="00B1460B"/>
    <w:rsid w:val="00B14C20"/>
    <w:rsid w:val="00B15257"/>
    <w:rsid w:val="00B162CE"/>
    <w:rsid w:val="00B16D3B"/>
    <w:rsid w:val="00B16F98"/>
    <w:rsid w:val="00B174E0"/>
    <w:rsid w:val="00B178A9"/>
    <w:rsid w:val="00B20C06"/>
    <w:rsid w:val="00B20D92"/>
    <w:rsid w:val="00B222B7"/>
    <w:rsid w:val="00B2248A"/>
    <w:rsid w:val="00B22C99"/>
    <w:rsid w:val="00B22D40"/>
    <w:rsid w:val="00B22D41"/>
    <w:rsid w:val="00B22E96"/>
    <w:rsid w:val="00B23300"/>
    <w:rsid w:val="00B23832"/>
    <w:rsid w:val="00B24A6F"/>
    <w:rsid w:val="00B25513"/>
    <w:rsid w:val="00B256DD"/>
    <w:rsid w:val="00B25A7F"/>
    <w:rsid w:val="00B27071"/>
    <w:rsid w:val="00B2707B"/>
    <w:rsid w:val="00B27E59"/>
    <w:rsid w:val="00B30E6A"/>
    <w:rsid w:val="00B31C61"/>
    <w:rsid w:val="00B32639"/>
    <w:rsid w:val="00B32C65"/>
    <w:rsid w:val="00B32E6D"/>
    <w:rsid w:val="00B33066"/>
    <w:rsid w:val="00B338A6"/>
    <w:rsid w:val="00B33FCC"/>
    <w:rsid w:val="00B3453F"/>
    <w:rsid w:val="00B34A9B"/>
    <w:rsid w:val="00B36C4B"/>
    <w:rsid w:val="00B3740A"/>
    <w:rsid w:val="00B3759F"/>
    <w:rsid w:val="00B404A3"/>
    <w:rsid w:val="00B40FB0"/>
    <w:rsid w:val="00B41365"/>
    <w:rsid w:val="00B42F5A"/>
    <w:rsid w:val="00B43047"/>
    <w:rsid w:val="00B43DF4"/>
    <w:rsid w:val="00B44651"/>
    <w:rsid w:val="00B447DD"/>
    <w:rsid w:val="00B456ED"/>
    <w:rsid w:val="00B457BA"/>
    <w:rsid w:val="00B45ECE"/>
    <w:rsid w:val="00B46356"/>
    <w:rsid w:val="00B46414"/>
    <w:rsid w:val="00B46702"/>
    <w:rsid w:val="00B46ACB"/>
    <w:rsid w:val="00B46E68"/>
    <w:rsid w:val="00B50D0F"/>
    <w:rsid w:val="00B512AE"/>
    <w:rsid w:val="00B51998"/>
    <w:rsid w:val="00B525E1"/>
    <w:rsid w:val="00B536A6"/>
    <w:rsid w:val="00B53A02"/>
    <w:rsid w:val="00B547E0"/>
    <w:rsid w:val="00B54937"/>
    <w:rsid w:val="00B55B57"/>
    <w:rsid w:val="00B55FFF"/>
    <w:rsid w:val="00B56017"/>
    <w:rsid w:val="00B607EB"/>
    <w:rsid w:val="00B6127D"/>
    <w:rsid w:val="00B616BB"/>
    <w:rsid w:val="00B622D1"/>
    <w:rsid w:val="00B6313C"/>
    <w:rsid w:val="00B634A3"/>
    <w:rsid w:val="00B63BEC"/>
    <w:rsid w:val="00B63C43"/>
    <w:rsid w:val="00B644E7"/>
    <w:rsid w:val="00B651BB"/>
    <w:rsid w:val="00B65265"/>
    <w:rsid w:val="00B654B9"/>
    <w:rsid w:val="00B65BE6"/>
    <w:rsid w:val="00B66BE7"/>
    <w:rsid w:val="00B66C4D"/>
    <w:rsid w:val="00B67177"/>
    <w:rsid w:val="00B67AF9"/>
    <w:rsid w:val="00B70B2D"/>
    <w:rsid w:val="00B70D15"/>
    <w:rsid w:val="00B71C1A"/>
    <w:rsid w:val="00B72414"/>
    <w:rsid w:val="00B728A3"/>
    <w:rsid w:val="00B73E4E"/>
    <w:rsid w:val="00B74016"/>
    <w:rsid w:val="00B74F24"/>
    <w:rsid w:val="00B76685"/>
    <w:rsid w:val="00B76B0D"/>
    <w:rsid w:val="00B76BEB"/>
    <w:rsid w:val="00B77127"/>
    <w:rsid w:val="00B771CB"/>
    <w:rsid w:val="00B7787A"/>
    <w:rsid w:val="00B80615"/>
    <w:rsid w:val="00B80D2F"/>
    <w:rsid w:val="00B827D1"/>
    <w:rsid w:val="00B82B91"/>
    <w:rsid w:val="00B83522"/>
    <w:rsid w:val="00B84970"/>
    <w:rsid w:val="00B85343"/>
    <w:rsid w:val="00B85651"/>
    <w:rsid w:val="00B861A7"/>
    <w:rsid w:val="00B8631C"/>
    <w:rsid w:val="00B86464"/>
    <w:rsid w:val="00B8699C"/>
    <w:rsid w:val="00B86F11"/>
    <w:rsid w:val="00B870EC"/>
    <w:rsid w:val="00B87294"/>
    <w:rsid w:val="00B87C2A"/>
    <w:rsid w:val="00B87C93"/>
    <w:rsid w:val="00B87F47"/>
    <w:rsid w:val="00B902FC"/>
    <w:rsid w:val="00B90E8E"/>
    <w:rsid w:val="00B91074"/>
    <w:rsid w:val="00B91390"/>
    <w:rsid w:val="00B9234D"/>
    <w:rsid w:val="00B92369"/>
    <w:rsid w:val="00B929F7"/>
    <w:rsid w:val="00B92F5F"/>
    <w:rsid w:val="00B93A1B"/>
    <w:rsid w:val="00B93A4F"/>
    <w:rsid w:val="00B93B7F"/>
    <w:rsid w:val="00B951E4"/>
    <w:rsid w:val="00B95F75"/>
    <w:rsid w:val="00BA0B57"/>
    <w:rsid w:val="00BA0B72"/>
    <w:rsid w:val="00BA1A8F"/>
    <w:rsid w:val="00BA2403"/>
    <w:rsid w:val="00BA2576"/>
    <w:rsid w:val="00BA277E"/>
    <w:rsid w:val="00BA2A96"/>
    <w:rsid w:val="00BA2D26"/>
    <w:rsid w:val="00BA379A"/>
    <w:rsid w:val="00BA3DA6"/>
    <w:rsid w:val="00BA4EA7"/>
    <w:rsid w:val="00BA4EE9"/>
    <w:rsid w:val="00BA516E"/>
    <w:rsid w:val="00BA62CD"/>
    <w:rsid w:val="00BA62F5"/>
    <w:rsid w:val="00BA6EB3"/>
    <w:rsid w:val="00BA74B1"/>
    <w:rsid w:val="00BA761F"/>
    <w:rsid w:val="00BA7822"/>
    <w:rsid w:val="00BA787E"/>
    <w:rsid w:val="00BB04C0"/>
    <w:rsid w:val="00BB0D05"/>
    <w:rsid w:val="00BB0E45"/>
    <w:rsid w:val="00BB0F7F"/>
    <w:rsid w:val="00BB1186"/>
    <w:rsid w:val="00BB170B"/>
    <w:rsid w:val="00BB1E1A"/>
    <w:rsid w:val="00BB26A9"/>
    <w:rsid w:val="00BB2E8D"/>
    <w:rsid w:val="00BB3CC1"/>
    <w:rsid w:val="00BB425A"/>
    <w:rsid w:val="00BB4703"/>
    <w:rsid w:val="00BB48D7"/>
    <w:rsid w:val="00BB4E54"/>
    <w:rsid w:val="00BB5B3F"/>
    <w:rsid w:val="00BB5C31"/>
    <w:rsid w:val="00BB6B91"/>
    <w:rsid w:val="00BB71D4"/>
    <w:rsid w:val="00BB7594"/>
    <w:rsid w:val="00BB77A5"/>
    <w:rsid w:val="00BC0748"/>
    <w:rsid w:val="00BC120D"/>
    <w:rsid w:val="00BC1825"/>
    <w:rsid w:val="00BC1E60"/>
    <w:rsid w:val="00BC2088"/>
    <w:rsid w:val="00BC294E"/>
    <w:rsid w:val="00BC3520"/>
    <w:rsid w:val="00BC3BDB"/>
    <w:rsid w:val="00BC4721"/>
    <w:rsid w:val="00BC4D69"/>
    <w:rsid w:val="00BC4F2A"/>
    <w:rsid w:val="00BC5479"/>
    <w:rsid w:val="00BC5CFD"/>
    <w:rsid w:val="00BC611A"/>
    <w:rsid w:val="00BC6281"/>
    <w:rsid w:val="00BC7810"/>
    <w:rsid w:val="00BC785C"/>
    <w:rsid w:val="00BD1147"/>
    <w:rsid w:val="00BD14F5"/>
    <w:rsid w:val="00BD19C4"/>
    <w:rsid w:val="00BD2EB2"/>
    <w:rsid w:val="00BD4F75"/>
    <w:rsid w:val="00BD633B"/>
    <w:rsid w:val="00BD7046"/>
    <w:rsid w:val="00BE037D"/>
    <w:rsid w:val="00BE092A"/>
    <w:rsid w:val="00BE0CC7"/>
    <w:rsid w:val="00BE0E7C"/>
    <w:rsid w:val="00BE11C3"/>
    <w:rsid w:val="00BE15FC"/>
    <w:rsid w:val="00BE19F7"/>
    <w:rsid w:val="00BE28EC"/>
    <w:rsid w:val="00BE2A1E"/>
    <w:rsid w:val="00BE2A30"/>
    <w:rsid w:val="00BE2F0B"/>
    <w:rsid w:val="00BE30E8"/>
    <w:rsid w:val="00BE36BB"/>
    <w:rsid w:val="00BE3E3E"/>
    <w:rsid w:val="00BE43A7"/>
    <w:rsid w:val="00BE4A0D"/>
    <w:rsid w:val="00BE67F8"/>
    <w:rsid w:val="00BE6AA0"/>
    <w:rsid w:val="00BE6B2C"/>
    <w:rsid w:val="00BE6B78"/>
    <w:rsid w:val="00BE6BC6"/>
    <w:rsid w:val="00BE789E"/>
    <w:rsid w:val="00BE7963"/>
    <w:rsid w:val="00BF097C"/>
    <w:rsid w:val="00BF09D2"/>
    <w:rsid w:val="00BF0A6A"/>
    <w:rsid w:val="00BF189E"/>
    <w:rsid w:val="00BF1A75"/>
    <w:rsid w:val="00BF1B73"/>
    <w:rsid w:val="00BF3119"/>
    <w:rsid w:val="00BF387C"/>
    <w:rsid w:val="00BF52CD"/>
    <w:rsid w:val="00BF565A"/>
    <w:rsid w:val="00BF5777"/>
    <w:rsid w:val="00BF5D66"/>
    <w:rsid w:val="00BF5D73"/>
    <w:rsid w:val="00BF622F"/>
    <w:rsid w:val="00BF6663"/>
    <w:rsid w:val="00BF684F"/>
    <w:rsid w:val="00BF6EC0"/>
    <w:rsid w:val="00BF71D1"/>
    <w:rsid w:val="00BF7C24"/>
    <w:rsid w:val="00BF7F86"/>
    <w:rsid w:val="00C0071F"/>
    <w:rsid w:val="00C009B6"/>
    <w:rsid w:val="00C00BA2"/>
    <w:rsid w:val="00C02ED6"/>
    <w:rsid w:val="00C032E1"/>
    <w:rsid w:val="00C033A5"/>
    <w:rsid w:val="00C03700"/>
    <w:rsid w:val="00C03F10"/>
    <w:rsid w:val="00C03F26"/>
    <w:rsid w:val="00C057A2"/>
    <w:rsid w:val="00C0637F"/>
    <w:rsid w:val="00C06AB6"/>
    <w:rsid w:val="00C06CC5"/>
    <w:rsid w:val="00C0724D"/>
    <w:rsid w:val="00C07591"/>
    <w:rsid w:val="00C07687"/>
    <w:rsid w:val="00C07964"/>
    <w:rsid w:val="00C100F5"/>
    <w:rsid w:val="00C10457"/>
    <w:rsid w:val="00C104A6"/>
    <w:rsid w:val="00C106E2"/>
    <w:rsid w:val="00C111D0"/>
    <w:rsid w:val="00C1131C"/>
    <w:rsid w:val="00C12CF5"/>
    <w:rsid w:val="00C13170"/>
    <w:rsid w:val="00C13181"/>
    <w:rsid w:val="00C13190"/>
    <w:rsid w:val="00C14041"/>
    <w:rsid w:val="00C1414E"/>
    <w:rsid w:val="00C149F3"/>
    <w:rsid w:val="00C15A6D"/>
    <w:rsid w:val="00C165BE"/>
    <w:rsid w:val="00C16680"/>
    <w:rsid w:val="00C16719"/>
    <w:rsid w:val="00C16C04"/>
    <w:rsid w:val="00C205EC"/>
    <w:rsid w:val="00C2096E"/>
    <w:rsid w:val="00C20D6F"/>
    <w:rsid w:val="00C2139A"/>
    <w:rsid w:val="00C21DBB"/>
    <w:rsid w:val="00C22681"/>
    <w:rsid w:val="00C22FCE"/>
    <w:rsid w:val="00C23CD9"/>
    <w:rsid w:val="00C2420B"/>
    <w:rsid w:val="00C243A6"/>
    <w:rsid w:val="00C24AA9"/>
    <w:rsid w:val="00C25245"/>
    <w:rsid w:val="00C25BDD"/>
    <w:rsid w:val="00C270EE"/>
    <w:rsid w:val="00C313B6"/>
    <w:rsid w:val="00C3157D"/>
    <w:rsid w:val="00C31DE6"/>
    <w:rsid w:val="00C32F3A"/>
    <w:rsid w:val="00C33AF6"/>
    <w:rsid w:val="00C33C62"/>
    <w:rsid w:val="00C34202"/>
    <w:rsid w:val="00C34C6B"/>
    <w:rsid w:val="00C34E54"/>
    <w:rsid w:val="00C3573C"/>
    <w:rsid w:val="00C35D17"/>
    <w:rsid w:val="00C40C33"/>
    <w:rsid w:val="00C41CFF"/>
    <w:rsid w:val="00C421C3"/>
    <w:rsid w:val="00C42313"/>
    <w:rsid w:val="00C42C4F"/>
    <w:rsid w:val="00C441E7"/>
    <w:rsid w:val="00C44345"/>
    <w:rsid w:val="00C44C84"/>
    <w:rsid w:val="00C450D6"/>
    <w:rsid w:val="00C45CB4"/>
    <w:rsid w:val="00C45F0D"/>
    <w:rsid w:val="00C47878"/>
    <w:rsid w:val="00C47BAC"/>
    <w:rsid w:val="00C5062D"/>
    <w:rsid w:val="00C50A8D"/>
    <w:rsid w:val="00C50EFA"/>
    <w:rsid w:val="00C5132F"/>
    <w:rsid w:val="00C514A1"/>
    <w:rsid w:val="00C52563"/>
    <w:rsid w:val="00C52E9E"/>
    <w:rsid w:val="00C53B52"/>
    <w:rsid w:val="00C549C4"/>
    <w:rsid w:val="00C54F74"/>
    <w:rsid w:val="00C55271"/>
    <w:rsid w:val="00C56195"/>
    <w:rsid w:val="00C56716"/>
    <w:rsid w:val="00C56891"/>
    <w:rsid w:val="00C56A29"/>
    <w:rsid w:val="00C57369"/>
    <w:rsid w:val="00C60531"/>
    <w:rsid w:val="00C60973"/>
    <w:rsid w:val="00C61F42"/>
    <w:rsid w:val="00C621D0"/>
    <w:rsid w:val="00C622DB"/>
    <w:rsid w:val="00C639D3"/>
    <w:rsid w:val="00C63A58"/>
    <w:rsid w:val="00C63CC6"/>
    <w:rsid w:val="00C63CCD"/>
    <w:rsid w:val="00C64950"/>
    <w:rsid w:val="00C64B09"/>
    <w:rsid w:val="00C6570E"/>
    <w:rsid w:val="00C65746"/>
    <w:rsid w:val="00C65E69"/>
    <w:rsid w:val="00C66200"/>
    <w:rsid w:val="00C66360"/>
    <w:rsid w:val="00C666E8"/>
    <w:rsid w:val="00C66A88"/>
    <w:rsid w:val="00C67444"/>
    <w:rsid w:val="00C700E3"/>
    <w:rsid w:val="00C70BB4"/>
    <w:rsid w:val="00C72EB3"/>
    <w:rsid w:val="00C743B5"/>
    <w:rsid w:val="00C75137"/>
    <w:rsid w:val="00C7553E"/>
    <w:rsid w:val="00C75CAD"/>
    <w:rsid w:val="00C764F5"/>
    <w:rsid w:val="00C76A66"/>
    <w:rsid w:val="00C7713B"/>
    <w:rsid w:val="00C77448"/>
    <w:rsid w:val="00C776EE"/>
    <w:rsid w:val="00C778A5"/>
    <w:rsid w:val="00C77D43"/>
    <w:rsid w:val="00C77E9E"/>
    <w:rsid w:val="00C8023F"/>
    <w:rsid w:val="00C812D3"/>
    <w:rsid w:val="00C81CCF"/>
    <w:rsid w:val="00C82704"/>
    <w:rsid w:val="00C82F5E"/>
    <w:rsid w:val="00C83246"/>
    <w:rsid w:val="00C83D48"/>
    <w:rsid w:val="00C857CC"/>
    <w:rsid w:val="00C85E26"/>
    <w:rsid w:val="00C86ECC"/>
    <w:rsid w:val="00C870A0"/>
    <w:rsid w:val="00C874C2"/>
    <w:rsid w:val="00C87803"/>
    <w:rsid w:val="00C87830"/>
    <w:rsid w:val="00C90185"/>
    <w:rsid w:val="00C902A4"/>
    <w:rsid w:val="00C914C7"/>
    <w:rsid w:val="00C91A64"/>
    <w:rsid w:val="00C92975"/>
    <w:rsid w:val="00C92A83"/>
    <w:rsid w:val="00C93564"/>
    <w:rsid w:val="00C93A06"/>
    <w:rsid w:val="00C93C58"/>
    <w:rsid w:val="00C93F14"/>
    <w:rsid w:val="00C94D13"/>
    <w:rsid w:val="00C96687"/>
    <w:rsid w:val="00C96D65"/>
    <w:rsid w:val="00C96E81"/>
    <w:rsid w:val="00C97619"/>
    <w:rsid w:val="00CA08D5"/>
    <w:rsid w:val="00CA0DA0"/>
    <w:rsid w:val="00CA18EB"/>
    <w:rsid w:val="00CA1A9E"/>
    <w:rsid w:val="00CA1DBD"/>
    <w:rsid w:val="00CA323B"/>
    <w:rsid w:val="00CA3936"/>
    <w:rsid w:val="00CA4D6A"/>
    <w:rsid w:val="00CA5224"/>
    <w:rsid w:val="00CA5390"/>
    <w:rsid w:val="00CA55C0"/>
    <w:rsid w:val="00CA577A"/>
    <w:rsid w:val="00CA5F99"/>
    <w:rsid w:val="00CA67F3"/>
    <w:rsid w:val="00CA6E4A"/>
    <w:rsid w:val="00CA722E"/>
    <w:rsid w:val="00CA751C"/>
    <w:rsid w:val="00CA79C2"/>
    <w:rsid w:val="00CB0087"/>
    <w:rsid w:val="00CB3B2F"/>
    <w:rsid w:val="00CB43CE"/>
    <w:rsid w:val="00CB4938"/>
    <w:rsid w:val="00CB5A59"/>
    <w:rsid w:val="00CB5D88"/>
    <w:rsid w:val="00CB6AF4"/>
    <w:rsid w:val="00CB6F7D"/>
    <w:rsid w:val="00CB717D"/>
    <w:rsid w:val="00CB7537"/>
    <w:rsid w:val="00CB7E06"/>
    <w:rsid w:val="00CC0186"/>
    <w:rsid w:val="00CC0D19"/>
    <w:rsid w:val="00CC1A51"/>
    <w:rsid w:val="00CC2273"/>
    <w:rsid w:val="00CC29A9"/>
    <w:rsid w:val="00CC2A51"/>
    <w:rsid w:val="00CC432E"/>
    <w:rsid w:val="00CC4EED"/>
    <w:rsid w:val="00CC5880"/>
    <w:rsid w:val="00CC642C"/>
    <w:rsid w:val="00CC7124"/>
    <w:rsid w:val="00CC7ED3"/>
    <w:rsid w:val="00CD0557"/>
    <w:rsid w:val="00CD0AB3"/>
    <w:rsid w:val="00CD191C"/>
    <w:rsid w:val="00CD193A"/>
    <w:rsid w:val="00CD2053"/>
    <w:rsid w:val="00CD2CA5"/>
    <w:rsid w:val="00CD30DB"/>
    <w:rsid w:val="00CD3D39"/>
    <w:rsid w:val="00CD3E71"/>
    <w:rsid w:val="00CD4800"/>
    <w:rsid w:val="00CD49E8"/>
    <w:rsid w:val="00CD4DE6"/>
    <w:rsid w:val="00CD4E57"/>
    <w:rsid w:val="00CD59CE"/>
    <w:rsid w:val="00CD6620"/>
    <w:rsid w:val="00CD7C99"/>
    <w:rsid w:val="00CD7DFC"/>
    <w:rsid w:val="00CE138F"/>
    <w:rsid w:val="00CE23A5"/>
    <w:rsid w:val="00CE2562"/>
    <w:rsid w:val="00CE2654"/>
    <w:rsid w:val="00CE299D"/>
    <w:rsid w:val="00CE2C4E"/>
    <w:rsid w:val="00CE4301"/>
    <w:rsid w:val="00CE4ADD"/>
    <w:rsid w:val="00CE4D08"/>
    <w:rsid w:val="00CE5897"/>
    <w:rsid w:val="00CE6331"/>
    <w:rsid w:val="00CE64FE"/>
    <w:rsid w:val="00CE69F1"/>
    <w:rsid w:val="00CE7675"/>
    <w:rsid w:val="00CE7A86"/>
    <w:rsid w:val="00CE7F69"/>
    <w:rsid w:val="00CE7FD3"/>
    <w:rsid w:val="00CF0091"/>
    <w:rsid w:val="00CF04F0"/>
    <w:rsid w:val="00CF1924"/>
    <w:rsid w:val="00CF2139"/>
    <w:rsid w:val="00CF399D"/>
    <w:rsid w:val="00CF39D3"/>
    <w:rsid w:val="00CF3DD4"/>
    <w:rsid w:val="00CF40DF"/>
    <w:rsid w:val="00CF43DB"/>
    <w:rsid w:val="00CF451E"/>
    <w:rsid w:val="00CF610E"/>
    <w:rsid w:val="00CF63EA"/>
    <w:rsid w:val="00CF654F"/>
    <w:rsid w:val="00CF7A39"/>
    <w:rsid w:val="00CF7BFB"/>
    <w:rsid w:val="00D0072B"/>
    <w:rsid w:val="00D0087C"/>
    <w:rsid w:val="00D011AF"/>
    <w:rsid w:val="00D01B5F"/>
    <w:rsid w:val="00D021B3"/>
    <w:rsid w:val="00D02CF6"/>
    <w:rsid w:val="00D02DCF"/>
    <w:rsid w:val="00D0326B"/>
    <w:rsid w:val="00D03B2D"/>
    <w:rsid w:val="00D03F2F"/>
    <w:rsid w:val="00D040D6"/>
    <w:rsid w:val="00D04DBA"/>
    <w:rsid w:val="00D05A5C"/>
    <w:rsid w:val="00D05B3E"/>
    <w:rsid w:val="00D0611D"/>
    <w:rsid w:val="00D071EA"/>
    <w:rsid w:val="00D07263"/>
    <w:rsid w:val="00D074FA"/>
    <w:rsid w:val="00D07B4F"/>
    <w:rsid w:val="00D07E80"/>
    <w:rsid w:val="00D10959"/>
    <w:rsid w:val="00D1256C"/>
    <w:rsid w:val="00D127F8"/>
    <w:rsid w:val="00D1389B"/>
    <w:rsid w:val="00D13B50"/>
    <w:rsid w:val="00D14995"/>
    <w:rsid w:val="00D14B4E"/>
    <w:rsid w:val="00D15079"/>
    <w:rsid w:val="00D16817"/>
    <w:rsid w:val="00D1696D"/>
    <w:rsid w:val="00D1710B"/>
    <w:rsid w:val="00D173A1"/>
    <w:rsid w:val="00D21546"/>
    <w:rsid w:val="00D21A33"/>
    <w:rsid w:val="00D22245"/>
    <w:rsid w:val="00D22565"/>
    <w:rsid w:val="00D225F7"/>
    <w:rsid w:val="00D22BAB"/>
    <w:rsid w:val="00D23183"/>
    <w:rsid w:val="00D235F4"/>
    <w:rsid w:val="00D23A63"/>
    <w:rsid w:val="00D240C3"/>
    <w:rsid w:val="00D242E3"/>
    <w:rsid w:val="00D24DBF"/>
    <w:rsid w:val="00D24DD1"/>
    <w:rsid w:val="00D2533D"/>
    <w:rsid w:val="00D2591B"/>
    <w:rsid w:val="00D273DF"/>
    <w:rsid w:val="00D30BF6"/>
    <w:rsid w:val="00D32208"/>
    <w:rsid w:val="00D329D0"/>
    <w:rsid w:val="00D33506"/>
    <w:rsid w:val="00D336B6"/>
    <w:rsid w:val="00D33B20"/>
    <w:rsid w:val="00D3551D"/>
    <w:rsid w:val="00D35705"/>
    <w:rsid w:val="00D35913"/>
    <w:rsid w:val="00D35B01"/>
    <w:rsid w:val="00D3638C"/>
    <w:rsid w:val="00D3641D"/>
    <w:rsid w:val="00D37F84"/>
    <w:rsid w:val="00D40200"/>
    <w:rsid w:val="00D40490"/>
    <w:rsid w:val="00D40880"/>
    <w:rsid w:val="00D42415"/>
    <w:rsid w:val="00D43FF3"/>
    <w:rsid w:val="00D44B6C"/>
    <w:rsid w:val="00D44B72"/>
    <w:rsid w:val="00D45252"/>
    <w:rsid w:val="00D46AF5"/>
    <w:rsid w:val="00D46BF0"/>
    <w:rsid w:val="00D46C7B"/>
    <w:rsid w:val="00D472E0"/>
    <w:rsid w:val="00D476DA"/>
    <w:rsid w:val="00D50F3B"/>
    <w:rsid w:val="00D5117D"/>
    <w:rsid w:val="00D5166C"/>
    <w:rsid w:val="00D51695"/>
    <w:rsid w:val="00D519BC"/>
    <w:rsid w:val="00D51ED4"/>
    <w:rsid w:val="00D527A6"/>
    <w:rsid w:val="00D52A88"/>
    <w:rsid w:val="00D52D49"/>
    <w:rsid w:val="00D53310"/>
    <w:rsid w:val="00D54049"/>
    <w:rsid w:val="00D54CD1"/>
    <w:rsid w:val="00D55687"/>
    <w:rsid w:val="00D56F3B"/>
    <w:rsid w:val="00D60029"/>
    <w:rsid w:val="00D60809"/>
    <w:rsid w:val="00D608CC"/>
    <w:rsid w:val="00D60BF7"/>
    <w:rsid w:val="00D6154C"/>
    <w:rsid w:val="00D61685"/>
    <w:rsid w:val="00D61FDE"/>
    <w:rsid w:val="00D6209D"/>
    <w:rsid w:val="00D621AA"/>
    <w:rsid w:val="00D639F3"/>
    <w:rsid w:val="00D63C6E"/>
    <w:rsid w:val="00D6422F"/>
    <w:rsid w:val="00D64A9B"/>
    <w:rsid w:val="00D64ABB"/>
    <w:rsid w:val="00D64D24"/>
    <w:rsid w:val="00D64D43"/>
    <w:rsid w:val="00D659B4"/>
    <w:rsid w:val="00D660E5"/>
    <w:rsid w:val="00D661B3"/>
    <w:rsid w:val="00D662BF"/>
    <w:rsid w:val="00D673F8"/>
    <w:rsid w:val="00D6742E"/>
    <w:rsid w:val="00D702B8"/>
    <w:rsid w:val="00D70392"/>
    <w:rsid w:val="00D708D8"/>
    <w:rsid w:val="00D70B9B"/>
    <w:rsid w:val="00D70E46"/>
    <w:rsid w:val="00D71581"/>
    <w:rsid w:val="00D723BE"/>
    <w:rsid w:val="00D72D24"/>
    <w:rsid w:val="00D73ECB"/>
    <w:rsid w:val="00D745D0"/>
    <w:rsid w:val="00D75DD6"/>
    <w:rsid w:val="00D77211"/>
    <w:rsid w:val="00D77A10"/>
    <w:rsid w:val="00D77F66"/>
    <w:rsid w:val="00D80216"/>
    <w:rsid w:val="00D80432"/>
    <w:rsid w:val="00D809C2"/>
    <w:rsid w:val="00D80E5B"/>
    <w:rsid w:val="00D83798"/>
    <w:rsid w:val="00D84DC2"/>
    <w:rsid w:val="00D84DD4"/>
    <w:rsid w:val="00D85400"/>
    <w:rsid w:val="00D85AD1"/>
    <w:rsid w:val="00D85BD7"/>
    <w:rsid w:val="00D86A06"/>
    <w:rsid w:val="00D87852"/>
    <w:rsid w:val="00D87B14"/>
    <w:rsid w:val="00D87BA3"/>
    <w:rsid w:val="00D87DD1"/>
    <w:rsid w:val="00D90937"/>
    <w:rsid w:val="00D90E4D"/>
    <w:rsid w:val="00D91FBD"/>
    <w:rsid w:val="00D93BE5"/>
    <w:rsid w:val="00D940DC"/>
    <w:rsid w:val="00D94CD6"/>
    <w:rsid w:val="00D95469"/>
    <w:rsid w:val="00D9562B"/>
    <w:rsid w:val="00D958E6"/>
    <w:rsid w:val="00D95D4A"/>
    <w:rsid w:val="00D9704D"/>
    <w:rsid w:val="00DA0560"/>
    <w:rsid w:val="00DA105E"/>
    <w:rsid w:val="00DA1AF1"/>
    <w:rsid w:val="00DA2515"/>
    <w:rsid w:val="00DA2863"/>
    <w:rsid w:val="00DA3528"/>
    <w:rsid w:val="00DA391F"/>
    <w:rsid w:val="00DA3B8C"/>
    <w:rsid w:val="00DA3D49"/>
    <w:rsid w:val="00DA3FE1"/>
    <w:rsid w:val="00DA4A66"/>
    <w:rsid w:val="00DA5E90"/>
    <w:rsid w:val="00DA6112"/>
    <w:rsid w:val="00DA626F"/>
    <w:rsid w:val="00DA67F3"/>
    <w:rsid w:val="00DA6B88"/>
    <w:rsid w:val="00DA6DA6"/>
    <w:rsid w:val="00DA7193"/>
    <w:rsid w:val="00DA7305"/>
    <w:rsid w:val="00DA7FBE"/>
    <w:rsid w:val="00DB0606"/>
    <w:rsid w:val="00DB0FF3"/>
    <w:rsid w:val="00DB12A2"/>
    <w:rsid w:val="00DB1CEB"/>
    <w:rsid w:val="00DB2294"/>
    <w:rsid w:val="00DB2605"/>
    <w:rsid w:val="00DB2EBE"/>
    <w:rsid w:val="00DB3B2F"/>
    <w:rsid w:val="00DB4236"/>
    <w:rsid w:val="00DB5CBB"/>
    <w:rsid w:val="00DB62C2"/>
    <w:rsid w:val="00DB6512"/>
    <w:rsid w:val="00DB6667"/>
    <w:rsid w:val="00DB667F"/>
    <w:rsid w:val="00DB7044"/>
    <w:rsid w:val="00DB7161"/>
    <w:rsid w:val="00DB7DAA"/>
    <w:rsid w:val="00DC016B"/>
    <w:rsid w:val="00DC0384"/>
    <w:rsid w:val="00DC17FE"/>
    <w:rsid w:val="00DC2E4F"/>
    <w:rsid w:val="00DC392E"/>
    <w:rsid w:val="00DC4009"/>
    <w:rsid w:val="00DC4852"/>
    <w:rsid w:val="00DC4A8B"/>
    <w:rsid w:val="00DC4E42"/>
    <w:rsid w:val="00DC557F"/>
    <w:rsid w:val="00DC6B7E"/>
    <w:rsid w:val="00DC6DDE"/>
    <w:rsid w:val="00DD0039"/>
    <w:rsid w:val="00DD03C4"/>
    <w:rsid w:val="00DD042A"/>
    <w:rsid w:val="00DD079B"/>
    <w:rsid w:val="00DD1123"/>
    <w:rsid w:val="00DD1304"/>
    <w:rsid w:val="00DD1FDF"/>
    <w:rsid w:val="00DD1FE1"/>
    <w:rsid w:val="00DD3919"/>
    <w:rsid w:val="00DD41B4"/>
    <w:rsid w:val="00DD42F7"/>
    <w:rsid w:val="00DD43FC"/>
    <w:rsid w:val="00DD453E"/>
    <w:rsid w:val="00DD4A20"/>
    <w:rsid w:val="00DD5407"/>
    <w:rsid w:val="00DD5BF0"/>
    <w:rsid w:val="00DD6844"/>
    <w:rsid w:val="00DD69DF"/>
    <w:rsid w:val="00DD7DAA"/>
    <w:rsid w:val="00DE00DA"/>
    <w:rsid w:val="00DE03D1"/>
    <w:rsid w:val="00DE26B6"/>
    <w:rsid w:val="00DE522B"/>
    <w:rsid w:val="00DE5A01"/>
    <w:rsid w:val="00DE5A75"/>
    <w:rsid w:val="00DE6E6B"/>
    <w:rsid w:val="00DE7DEE"/>
    <w:rsid w:val="00DF1162"/>
    <w:rsid w:val="00DF1858"/>
    <w:rsid w:val="00DF25D5"/>
    <w:rsid w:val="00DF3460"/>
    <w:rsid w:val="00DF3903"/>
    <w:rsid w:val="00DF414D"/>
    <w:rsid w:val="00DF4B11"/>
    <w:rsid w:val="00DF5140"/>
    <w:rsid w:val="00DF54E5"/>
    <w:rsid w:val="00DF57E6"/>
    <w:rsid w:val="00DF6FE6"/>
    <w:rsid w:val="00DF7FB1"/>
    <w:rsid w:val="00E00966"/>
    <w:rsid w:val="00E00D5E"/>
    <w:rsid w:val="00E00DCF"/>
    <w:rsid w:val="00E011E0"/>
    <w:rsid w:val="00E01795"/>
    <w:rsid w:val="00E01DC5"/>
    <w:rsid w:val="00E027A0"/>
    <w:rsid w:val="00E029F3"/>
    <w:rsid w:val="00E02AB2"/>
    <w:rsid w:val="00E02B47"/>
    <w:rsid w:val="00E03609"/>
    <w:rsid w:val="00E04102"/>
    <w:rsid w:val="00E043AB"/>
    <w:rsid w:val="00E05533"/>
    <w:rsid w:val="00E05609"/>
    <w:rsid w:val="00E05FF6"/>
    <w:rsid w:val="00E06A8F"/>
    <w:rsid w:val="00E07097"/>
    <w:rsid w:val="00E079DE"/>
    <w:rsid w:val="00E07EE4"/>
    <w:rsid w:val="00E119E6"/>
    <w:rsid w:val="00E11A43"/>
    <w:rsid w:val="00E123C9"/>
    <w:rsid w:val="00E12AA0"/>
    <w:rsid w:val="00E12B93"/>
    <w:rsid w:val="00E12C27"/>
    <w:rsid w:val="00E12D02"/>
    <w:rsid w:val="00E1388E"/>
    <w:rsid w:val="00E13D0F"/>
    <w:rsid w:val="00E15004"/>
    <w:rsid w:val="00E1506E"/>
    <w:rsid w:val="00E150FD"/>
    <w:rsid w:val="00E1537E"/>
    <w:rsid w:val="00E15601"/>
    <w:rsid w:val="00E159FB"/>
    <w:rsid w:val="00E1666A"/>
    <w:rsid w:val="00E17D31"/>
    <w:rsid w:val="00E2078D"/>
    <w:rsid w:val="00E20858"/>
    <w:rsid w:val="00E20BFC"/>
    <w:rsid w:val="00E2185A"/>
    <w:rsid w:val="00E218A0"/>
    <w:rsid w:val="00E21998"/>
    <w:rsid w:val="00E22446"/>
    <w:rsid w:val="00E23DD8"/>
    <w:rsid w:val="00E24371"/>
    <w:rsid w:val="00E2455C"/>
    <w:rsid w:val="00E24BF6"/>
    <w:rsid w:val="00E24FF3"/>
    <w:rsid w:val="00E256A8"/>
    <w:rsid w:val="00E259CB"/>
    <w:rsid w:val="00E25E7C"/>
    <w:rsid w:val="00E2616D"/>
    <w:rsid w:val="00E27BA3"/>
    <w:rsid w:val="00E30170"/>
    <w:rsid w:val="00E30F02"/>
    <w:rsid w:val="00E3126B"/>
    <w:rsid w:val="00E31FD2"/>
    <w:rsid w:val="00E32691"/>
    <w:rsid w:val="00E326F0"/>
    <w:rsid w:val="00E32969"/>
    <w:rsid w:val="00E336D1"/>
    <w:rsid w:val="00E346EC"/>
    <w:rsid w:val="00E346FE"/>
    <w:rsid w:val="00E357BB"/>
    <w:rsid w:val="00E35ED5"/>
    <w:rsid w:val="00E35F84"/>
    <w:rsid w:val="00E36267"/>
    <w:rsid w:val="00E37471"/>
    <w:rsid w:val="00E37639"/>
    <w:rsid w:val="00E406B6"/>
    <w:rsid w:val="00E41695"/>
    <w:rsid w:val="00E41762"/>
    <w:rsid w:val="00E41B87"/>
    <w:rsid w:val="00E4343C"/>
    <w:rsid w:val="00E43D69"/>
    <w:rsid w:val="00E442B4"/>
    <w:rsid w:val="00E4432E"/>
    <w:rsid w:val="00E44DA3"/>
    <w:rsid w:val="00E456B6"/>
    <w:rsid w:val="00E45FDE"/>
    <w:rsid w:val="00E4659B"/>
    <w:rsid w:val="00E46816"/>
    <w:rsid w:val="00E46879"/>
    <w:rsid w:val="00E469A9"/>
    <w:rsid w:val="00E47468"/>
    <w:rsid w:val="00E4757E"/>
    <w:rsid w:val="00E47ABC"/>
    <w:rsid w:val="00E47C84"/>
    <w:rsid w:val="00E50390"/>
    <w:rsid w:val="00E50885"/>
    <w:rsid w:val="00E50B29"/>
    <w:rsid w:val="00E516F7"/>
    <w:rsid w:val="00E51E38"/>
    <w:rsid w:val="00E52728"/>
    <w:rsid w:val="00E528C3"/>
    <w:rsid w:val="00E53B52"/>
    <w:rsid w:val="00E53F61"/>
    <w:rsid w:val="00E559E5"/>
    <w:rsid w:val="00E55BB8"/>
    <w:rsid w:val="00E56414"/>
    <w:rsid w:val="00E57BD2"/>
    <w:rsid w:val="00E6057E"/>
    <w:rsid w:val="00E606E9"/>
    <w:rsid w:val="00E60D58"/>
    <w:rsid w:val="00E60F01"/>
    <w:rsid w:val="00E6142C"/>
    <w:rsid w:val="00E61604"/>
    <w:rsid w:val="00E61E71"/>
    <w:rsid w:val="00E6221E"/>
    <w:rsid w:val="00E6243F"/>
    <w:rsid w:val="00E62B91"/>
    <w:rsid w:val="00E6316D"/>
    <w:rsid w:val="00E63B0C"/>
    <w:rsid w:val="00E64FC6"/>
    <w:rsid w:val="00E658A7"/>
    <w:rsid w:val="00E660B0"/>
    <w:rsid w:val="00E66223"/>
    <w:rsid w:val="00E671FF"/>
    <w:rsid w:val="00E6752B"/>
    <w:rsid w:val="00E67679"/>
    <w:rsid w:val="00E67EE1"/>
    <w:rsid w:val="00E67FA0"/>
    <w:rsid w:val="00E70155"/>
    <w:rsid w:val="00E70204"/>
    <w:rsid w:val="00E70252"/>
    <w:rsid w:val="00E70CF7"/>
    <w:rsid w:val="00E70EB6"/>
    <w:rsid w:val="00E713EE"/>
    <w:rsid w:val="00E715D7"/>
    <w:rsid w:val="00E727C0"/>
    <w:rsid w:val="00E72A58"/>
    <w:rsid w:val="00E72F1A"/>
    <w:rsid w:val="00E72F1F"/>
    <w:rsid w:val="00E73AAB"/>
    <w:rsid w:val="00E73D7C"/>
    <w:rsid w:val="00E745BD"/>
    <w:rsid w:val="00E74C3B"/>
    <w:rsid w:val="00E754A2"/>
    <w:rsid w:val="00E76426"/>
    <w:rsid w:val="00E767D7"/>
    <w:rsid w:val="00E76D52"/>
    <w:rsid w:val="00E76DB8"/>
    <w:rsid w:val="00E77438"/>
    <w:rsid w:val="00E778BE"/>
    <w:rsid w:val="00E77BB2"/>
    <w:rsid w:val="00E77DC4"/>
    <w:rsid w:val="00E8002C"/>
    <w:rsid w:val="00E8009B"/>
    <w:rsid w:val="00E80184"/>
    <w:rsid w:val="00E81A56"/>
    <w:rsid w:val="00E82BB1"/>
    <w:rsid w:val="00E836D8"/>
    <w:rsid w:val="00E83CF6"/>
    <w:rsid w:val="00E84885"/>
    <w:rsid w:val="00E84C3F"/>
    <w:rsid w:val="00E84DD7"/>
    <w:rsid w:val="00E85531"/>
    <w:rsid w:val="00E855A8"/>
    <w:rsid w:val="00E85F55"/>
    <w:rsid w:val="00E861F7"/>
    <w:rsid w:val="00E86502"/>
    <w:rsid w:val="00E87138"/>
    <w:rsid w:val="00E872CD"/>
    <w:rsid w:val="00E873B5"/>
    <w:rsid w:val="00E87433"/>
    <w:rsid w:val="00E874A4"/>
    <w:rsid w:val="00E8769A"/>
    <w:rsid w:val="00E879CE"/>
    <w:rsid w:val="00E90117"/>
    <w:rsid w:val="00E90212"/>
    <w:rsid w:val="00E902F9"/>
    <w:rsid w:val="00E90ABC"/>
    <w:rsid w:val="00E90B65"/>
    <w:rsid w:val="00E91146"/>
    <w:rsid w:val="00E91882"/>
    <w:rsid w:val="00E93288"/>
    <w:rsid w:val="00E9346C"/>
    <w:rsid w:val="00E93591"/>
    <w:rsid w:val="00E93EA9"/>
    <w:rsid w:val="00E945F3"/>
    <w:rsid w:val="00E94967"/>
    <w:rsid w:val="00E94DCC"/>
    <w:rsid w:val="00E95BC8"/>
    <w:rsid w:val="00E96376"/>
    <w:rsid w:val="00E965F9"/>
    <w:rsid w:val="00E968B0"/>
    <w:rsid w:val="00E96AF2"/>
    <w:rsid w:val="00E96CA1"/>
    <w:rsid w:val="00E9758D"/>
    <w:rsid w:val="00E9782D"/>
    <w:rsid w:val="00E978EB"/>
    <w:rsid w:val="00E97FBF"/>
    <w:rsid w:val="00EA049B"/>
    <w:rsid w:val="00EA328B"/>
    <w:rsid w:val="00EA3A08"/>
    <w:rsid w:val="00EA3ACA"/>
    <w:rsid w:val="00EA4478"/>
    <w:rsid w:val="00EA4511"/>
    <w:rsid w:val="00EA4FE7"/>
    <w:rsid w:val="00EA5382"/>
    <w:rsid w:val="00EA5E20"/>
    <w:rsid w:val="00EA7B70"/>
    <w:rsid w:val="00EA7FDF"/>
    <w:rsid w:val="00EB095D"/>
    <w:rsid w:val="00EB11F0"/>
    <w:rsid w:val="00EB1285"/>
    <w:rsid w:val="00EB1769"/>
    <w:rsid w:val="00EB191D"/>
    <w:rsid w:val="00EB23D6"/>
    <w:rsid w:val="00EB34AD"/>
    <w:rsid w:val="00EB39E8"/>
    <w:rsid w:val="00EB4A8B"/>
    <w:rsid w:val="00EB4B4B"/>
    <w:rsid w:val="00EB4C7A"/>
    <w:rsid w:val="00EB4D99"/>
    <w:rsid w:val="00EB4E71"/>
    <w:rsid w:val="00EB577E"/>
    <w:rsid w:val="00EB5792"/>
    <w:rsid w:val="00EB6370"/>
    <w:rsid w:val="00EB6A25"/>
    <w:rsid w:val="00EB6D9D"/>
    <w:rsid w:val="00EB6DE9"/>
    <w:rsid w:val="00EB6E42"/>
    <w:rsid w:val="00EB7F2A"/>
    <w:rsid w:val="00EC00BA"/>
    <w:rsid w:val="00EC02E9"/>
    <w:rsid w:val="00EC0D66"/>
    <w:rsid w:val="00EC15EF"/>
    <w:rsid w:val="00EC1C86"/>
    <w:rsid w:val="00EC2D45"/>
    <w:rsid w:val="00EC2FC3"/>
    <w:rsid w:val="00EC32DB"/>
    <w:rsid w:val="00EC3981"/>
    <w:rsid w:val="00EC3BAA"/>
    <w:rsid w:val="00EC3C53"/>
    <w:rsid w:val="00EC3D93"/>
    <w:rsid w:val="00EC4D27"/>
    <w:rsid w:val="00EC5192"/>
    <w:rsid w:val="00EC57BF"/>
    <w:rsid w:val="00EC6CBE"/>
    <w:rsid w:val="00EC70BD"/>
    <w:rsid w:val="00EC7B3D"/>
    <w:rsid w:val="00EC7E47"/>
    <w:rsid w:val="00ED0756"/>
    <w:rsid w:val="00ED0F1C"/>
    <w:rsid w:val="00ED1D58"/>
    <w:rsid w:val="00ED28E1"/>
    <w:rsid w:val="00ED2A99"/>
    <w:rsid w:val="00ED2CE6"/>
    <w:rsid w:val="00ED2F62"/>
    <w:rsid w:val="00ED3199"/>
    <w:rsid w:val="00ED32EE"/>
    <w:rsid w:val="00ED33C3"/>
    <w:rsid w:val="00ED3816"/>
    <w:rsid w:val="00ED3CB3"/>
    <w:rsid w:val="00ED3F49"/>
    <w:rsid w:val="00ED44A4"/>
    <w:rsid w:val="00ED45E4"/>
    <w:rsid w:val="00ED5496"/>
    <w:rsid w:val="00ED6CB6"/>
    <w:rsid w:val="00ED6CD7"/>
    <w:rsid w:val="00ED7AE5"/>
    <w:rsid w:val="00ED7BA0"/>
    <w:rsid w:val="00EE04FF"/>
    <w:rsid w:val="00EE11B4"/>
    <w:rsid w:val="00EE25EB"/>
    <w:rsid w:val="00EE2E5F"/>
    <w:rsid w:val="00EE34AE"/>
    <w:rsid w:val="00EE3BF3"/>
    <w:rsid w:val="00EE4849"/>
    <w:rsid w:val="00EE4C00"/>
    <w:rsid w:val="00EE5659"/>
    <w:rsid w:val="00EE5CA3"/>
    <w:rsid w:val="00EE5D99"/>
    <w:rsid w:val="00EE5F34"/>
    <w:rsid w:val="00EE6515"/>
    <w:rsid w:val="00EE7303"/>
    <w:rsid w:val="00EE73CA"/>
    <w:rsid w:val="00EE7588"/>
    <w:rsid w:val="00EF193A"/>
    <w:rsid w:val="00EF2A9C"/>
    <w:rsid w:val="00EF32F1"/>
    <w:rsid w:val="00EF358B"/>
    <w:rsid w:val="00EF49C5"/>
    <w:rsid w:val="00EF6AA0"/>
    <w:rsid w:val="00EF6AFB"/>
    <w:rsid w:val="00EF7FE1"/>
    <w:rsid w:val="00F00127"/>
    <w:rsid w:val="00F00FF2"/>
    <w:rsid w:val="00F012B8"/>
    <w:rsid w:val="00F01850"/>
    <w:rsid w:val="00F0187A"/>
    <w:rsid w:val="00F01AEE"/>
    <w:rsid w:val="00F030FB"/>
    <w:rsid w:val="00F03A61"/>
    <w:rsid w:val="00F046E6"/>
    <w:rsid w:val="00F047B5"/>
    <w:rsid w:val="00F049F2"/>
    <w:rsid w:val="00F0514B"/>
    <w:rsid w:val="00F0588E"/>
    <w:rsid w:val="00F0595D"/>
    <w:rsid w:val="00F0600F"/>
    <w:rsid w:val="00F06873"/>
    <w:rsid w:val="00F072FC"/>
    <w:rsid w:val="00F07390"/>
    <w:rsid w:val="00F073BC"/>
    <w:rsid w:val="00F073D3"/>
    <w:rsid w:val="00F07B40"/>
    <w:rsid w:val="00F07C87"/>
    <w:rsid w:val="00F07F7C"/>
    <w:rsid w:val="00F10872"/>
    <w:rsid w:val="00F108E7"/>
    <w:rsid w:val="00F11197"/>
    <w:rsid w:val="00F11E91"/>
    <w:rsid w:val="00F1226F"/>
    <w:rsid w:val="00F12367"/>
    <w:rsid w:val="00F12542"/>
    <w:rsid w:val="00F12A74"/>
    <w:rsid w:val="00F12E5B"/>
    <w:rsid w:val="00F13A52"/>
    <w:rsid w:val="00F144AA"/>
    <w:rsid w:val="00F15619"/>
    <w:rsid w:val="00F15EF2"/>
    <w:rsid w:val="00F16B68"/>
    <w:rsid w:val="00F170F9"/>
    <w:rsid w:val="00F1714B"/>
    <w:rsid w:val="00F17989"/>
    <w:rsid w:val="00F2071F"/>
    <w:rsid w:val="00F21828"/>
    <w:rsid w:val="00F225FD"/>
    <w:rsid w:val="00F236B5"/>
    <w:rsid w:val="00F248CB"/>
    <w:rsid w:val="00F24F06"/>
    <w:rsid w:val="00F26144"/>
    <w:rsid w:val="00F26317"/>
    <w:rsid w:val="00F26375"/>
    <w:rsid w:val="00F26785"/>
    <w:rsid w:val="00F27793"/>
    <w:rsid w:val="00F279AF"/>
    <w:rsid w:val="00F27ED1"/>
    <w:rsid w:val="00F30254"/>
    <w:rsid w:val="00F3063F"/>
    <w:rsid w:val="00F318CF"/>
    <w:rsid w:val="00F3192F"/>
    <w:rsid w:val="00F32325"/>
    <w:rsid w:val="00F323F9"/>
    <w:rsid w:val="00F33350"/>
    <w:rsid w:val="00F33531"/>
    <w:rsid w:val="00F33593"/>
    <w:rsid w:val="00F33DD6"/>
    <w:rsid w:val="00F33EE7"/>
    <w:rsid w:val="00F33F5D"/>
    <w:rsid w:val="00F346E4"/>
    <w:rsid w:val="00F34774"/>
    <w:rsid w:val="00F354C9"/>
    <w:rsid w:val="00F36D27"/>
    <w:rsid w:val="00F376DE"/>
    <w:rsid w:val="00F403FA"/>
    <w:rsid w:val="00F40437"/>
    <w:rsid w:val="00F414E4"/>
    <w:rsid w:val="00F41792"/>
    <w:rsid w:val="00F4190E"/>
    <w:rsid w:val="00F42129"/>
    <w:rsid w:val="00F42657"/>
    <w:rsid w:val="00F4330B"/>
    <w:rsid w:val="00F438E7"/>
    <w:rsid w:val="00F44354"/>
    <w:rsid w:val="00F44636"/>
    <w:rsid w:val="00F453C9"/>
    <w:rsid w:val="00F45DDE"/>
    <w:rsid w:val="00F46892"/>
    <w:rsid w:val="00F50D57"/>
    <w:rsid w:val="00F5281D"/>
    <w:rsid w:val="00F530DB"/>
    <w:rsid w:val="00F536CB"/>
    <w:rsid w:val="00F543FF"/>
    <w:rsid w:val="00F54512"/>
    <w:rsid w:val="00F548B3"/>
    <w:rsid w:val="00F548DF"/>
    <w:rsid w:val="00F54BF1"/>
    <w:rsid w:val="00F55900"/>
    <w:rsid w:val="00F55C3A"/>
    <w:rsid w:val="00F564C5"/>
    <w:rsid w:val="00F5651E"/>
    <w:rsid w:val="00F601B2"/>
    <w:rsid w:val="00F60789"/>
    <w:rsid w:val="00F61D12"/>
    <w:rsid w:val="00F627A8"/>
    <w:rsid w:val="00F645BA"/>
    <w:rsid w:val="00F64898"/>
    <w:rsid w:val="00F64F1B"/>
    <w:rsid w:val="00F65203"/>
    <w:rsid w:val="00F653DD"/>
    <w:rsid w:val="00F6547D"/>
    <w:rsid w:val="00F65511"/>
    <w:rsid w:val="00F65885"/>
    <w:rsid w:val="00F66DA2"/>
    <w:rsid w:val="00F66F49"/>
    <w:rsid w:val="00F67A13"/>
    <w:rsid w:val="00F708D5"/>
    <w:rsid w:val="00F7120A"/>
    <w:rsid w:val="00F737D6"/>
    <w:rsid w:val="00F738EB"/>
    <w:rsid w:val="00F73C8D"/>
    <w:rsid w:val="00F74773"/>
    <w:rsid w:val="00F74A55"/>
    <w:rsid w:val="00F74FD9"/>
    <w:rsid w:val="00F75036"/>
    <w:rsid w:val="00F76002"/>
    <w:rsid w:val="00F766B9"/>
    <w:rsid w:val="00F77000"/>
    <w:rsid w:val="00F7727F"/>
    <w:rsid w:val="00F775DE"/>
    <w:rsid w:val="00F77D3B"/>
    <w:rsid w:val="00F80D7B"/>
    <w:rsid w:val="00F812B0"/>
    <w:rsid w:val="00F8146D"/>
    <w:rsid w:val="00F81A56"/>
    <w:rsid w:val="00F81A5E"/>
    <w:rsid w:val="00F81BEC"/>
    <w:rsid w:val="00F81F1D"/>
    <w:rsid w:val="00F8215D"/>
    <w:rsid w:val="00F8293B"/>
    <w:rsid w:val="00F8492D"/>
    <w:rsid w:val="00F84A4C"/>
    <w:rsid w:val="00F84D82"/>
    <w:rsid w:val="00F85BE6"/>
    <w:rsid w:val="00F85D8B"/>
    <w:rsid w:val="00F86C8B"/>
    <w:rsid w:val="00F872F5"/>
    <w:rsid w:val="00F87CB4"/>
    <w:rsid w:val="00F9092E"/>
    <w:rsid w:val="00F90C98"/>
    <w:rsid w:val="00F90D5A"/>
    <w:rsid w:val="00F910D8"/>
    <w:rsid w:val="00F93DC5"/>
    <w:rsid w:val="00F945A0"/>
    <w:rsid w:val="00F945B3"/>
    <w:rsid w:val="00F947DF"/>
    <w:rsid w:val="00F95564"/>
    <w:rsid w:val="00F95ACF"/>
    <w:rsid w:val="00F96311"/>
    <w:rsid w:val="00F96932"/>
    <w:rsid w:val="00F96F84"/>
    <w:rsid w:val="00F96FB5"/>
    <w:rsid w:val="00F97F24"/>
    <w:rsid w:val="00FA06DE"/>
    <w:rsid w:val="00FA087E"/>
    <w:rsid w:val="00FA0D76"/>
    <w:rsid w:val="00FA133A"/>
    <w:rsid w:val="00FA1382"/>
    <w:rsid w:val="00FA1671"/>
    <w:rsid w:val="00FA16B0"/>
    <w:rsid w:val="00FA1811"/>
    <w:rsid w:val="00FA1FEE"/>
    <w:rsid w:val="00FA22F9"/>
    <w:rsid w:val="00FA2716"/>
    <w:rsid w:val="00FA2C07"/>
    <w:rsid w:val="00FA389D"/>
    <w:rsid w:val="00FA3BDD"/>
    <w:rsid w:val="00FA3E93"/>
    <w:rsid w:val="00FA3F1F"/>
    <w:rsid w:val="00FA4025"/>
    <w:rsid w:val="00FA43F9"/>
    <w:rsid w:val="00FA4E70"/>
    <w:rsid w:val="00FA5D7C"/>
    <w:rsid w:val="00FA67B2"/>
    <w:rsid w:val="00FA6BFD"/>
    <w:rsid w:val="00FA75C0"/>
    <w:rsid w:val="00FA77FB"/>
    <w:rsid w:val="00FA7D3A"/>
    <w:rsid w:val="00FB0AC0"/>
    <w:rsid w:val="00FB12E3"/>
    <w:rsid w:val="00FB1851"/>
    <w:rsid w:val="00FB2AAB"/>
    <w:rsid w:val="00FB35E0"/>
    <w:rsid w:val="00FB3932"/>
    <w:rsid w:val="00FB439D"/>
    <w:rsid w:val="00FB464B"/>
    <w:rsid w:val="00FB63EC"/>
    <w:rsid w:val="00FB6D9C"/>
    <w:rsid w:val="00FB710C"/>
    <w:rsid w:val="00FB7226"/>
    <w:rsid w:val="00FB7DAA"/>
    <w:rsid w:val="00FC07FB"/>
    <w:rsid w:val="00FC0D3B"/>
    <w:rsid w:val="00FC1C69"/>
    <w:rsid w:val="00FC26F8"/>
    <w:rsid w:val="00FC2BF8"/>
    <w:rsid w:val="00FC32C9"/>
    <w:rsid w:val="00FC3FD0"/>
    <w:rsid w:val="00FC4BBF"/>
    <w:rsid w:val="00FC4EEE"/>
    <w:rsid w:val="00FC5724"/>
    <w:rsid w:val="00FC5B85"/>
    <w:rsid w:val="00FC654F"/>
    <w:rsid w:val="00FC6583"/>
    <w:rsid w:val="00FC7075"/>
    <w:rsid w:val="00FD034E"/>
    <w:rsid w:val="00FD040B"/>
    <w:rsid w:val="00FD1008"/>
    <w:rsid w:val="00FD18E7"/>
    <w:rsid w:val="00FD1BC2"/>
    <w:rsid w:val="00FD1FF9"/>
    <w:rsid w:val="00FD2F19"/>
    <w:rsid w:val="00FD3B90"/>
    <w:rsid w:val="00FD4F3D"/>
    <w:rsid w:val="00FD569D"/>
    <w:rsid w:val="00FD627B"/>
    <w:rsid w:val="00FD706D"/>
    <w:rsid w:val="00FD7EF8"/>
    <w:rsid w:val="00FE00D6"/>
    <w:rsid w:val="00FE048D"/>
    <w:rsid w:val="00FE0B62"/>
    <w:rsid w:val="00FE0C30"/>
    <w:rsid w:val="00FE172A"/>
    <w:rsid w:val="00FE23C6"/>
    <w:rsid w:val="00FE28F3"/>
    <w:rsid w:val="00FE2EAB"/>
    <w:rsid w:val="00FE3357"/>
    <w:rsid w:val="00FE4D13"/>
    <w:rsid w:val="00FE5492"/>
    <w:rsid w:val="00FE5709"/>
    <w:rsid w:val="00FE5BC7"/>
    <w:rsid w:val="00FE5EF2"/>
    <w:rsid w:val="00FE61B1"/>
    <w:rsid w:val="00FE6701"/>
    <w:rsid w:val="00FE6D12"/>
    <w:rsid w:val="00FE73CA"/>
    <w:rsid w:val="00FF0289"/>
    <w:rsid w:val="00FF05D3"/>
    <w:rsid w:val="00FF07B4"/>
    <w:rsid w:val="00FF13B5"/>
    <w:rsid w:val="00FF18BF"/>
    <w:rsid w:val="00FF18FB"/>
    <w:rsid w:val="00FF22DB"/>
    <w:rsid w:val="00FF2AF1"/>
    <w:rsid w:val="00FF2B4A"/>
    <w:rsid w:val="00FF2BD5"/>
    <w:rsid w:val="00FF2F81"/>
    <w:rsid w:val="00FF3E5A"/>
    <w:rsid w:val="00FF4A27"/>
    <w:rsid w:val="00FF4BDD"/>
    <w:rsid w:val="00FF5776"/>
    <w:rsid w:val="00FF5D6D"/>
    <w:rsid w:val="00FF67FE"/>
    <w:rsid w:val="00FF6A45"/>
    <w:rsid w:val="00FF6B2A"/>
    <w:rsid w:val="00FF74FA"/>
    <w:rsid w:val="00FF75CD"/>
    <w:rsid w:val="00FF79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BD599"/>
  <w15:chartTrackingRefBased/>
  <w15:docId w15:val="{A3DB9A99-DD66-488F-AF96-160408F9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CA3"/>
    <w:rPr>
      <w:sz w:val="24"/>
      <w:szCs w:val="24"/>
      <w:lang w:val="en-US" w:eastAsia="en-US"/>
    </w:rPr>
  </w:style>
  <w:style w:type="paragraph" w:styleId="Heading1">
    <w:name w:val="heading 1"/>
    <w:basedOn w:val="Normal"/>
    <w:next w:val="Normal"/>
    <w:qFormat/>
    <w:rsid w:val="00EE5CA3"/>
    <w:pPr>
      <w:keepNext/>
      <w:numPr>
        <w:numId w:val="1"/>
      </w:numPr>
      <w:spacing w:before="240" w:after="60"/>
      <w:outlineLvl w:val="0"/>
    </w:pPr>
    <w:rPr>
      <w:rFonts w:ascii="Arial" w:hAnsi="Arial"/>
      <w:b/>
      <w:kern w:val="28"/>
      <w:sz w:val="28"/>
      <w:szCs w:val="20"/>
      <w:lang w:val="en-GB"/>
    </w:rPr>
  </w:style>
  <w:style w:type="paragraph" w:styleId="Heading2">
    <w:name w:val="heading 2"/>
    <w:basedOn w:val="Normal"/>
    <w:next w:val="Normal"/>
    <w:qFormat/>
    <w:rsid w:val="00EE5CA3"/>
    <w:pPr>
      <w:keepNext/>
      <w:numPr>
        <w:ilvl w:val="1"/>
        <w:numId w:val="1"/>
      </w:numPr>
      <w:spacing w:before="240" w:after="60"/>
      <w:outlineLvl w:val="1"/>
    </w:pPr>
    <w:rPr>
      <w:rFonts w:ascii="Arial" w:hAnsi="Arial"/>
      <w:b/>
      <w:i/>
      <w:szCs w:val="20"/>
      <w:lang w:val="en-GB"/>
    </w:rPr>
  </w:style>
  <w:style w:type="paragraph" w:styleId="Heading3">
    <w:name w:val="heading 3"/>
    <w:basedOn w:val="Normal"/>
    <w:next w:val="Normal"/>
    <w:qFormat/>
    <w:rsid w:val="00EE5CA3"/>
    <w:pPr>
      <w:keepNext/>
      <w:numPr>
        <w:ilvl w:val="2"/>
        <w:numId w:val="1"/>
      </w:numPr>
      <w:spacing w:before="240" w:after="60"/>
      <w:outlineLvl w:val="2"/>
    </w:pPr>
    <w:rPr>
      <w:rFonts w:ascii="Arial" w:hAnsi="Arial"/>
      <w:szCs w:val="20"/>
      <w:lang w:val="en-GB"/>
    </w:rPr>
  </w:style>
  <w:style w:type="paragraph" w:styleId="Heading4">
    <w:name w:val="heading 4"/>
    <w:basedOn w:val="Normal"/>
    <w:next w:val="Normal"/>
    <w:qFormat/>
    <w:rsid w:val="00EE5CA3"/>
    <w:pPr>
      <w:keepNext/>
      <w:numPr>
        <w:ilvl w:val="4"/>
        <w:numId w:val="1"/>
      </w:numPr>
      <w:spacing w:before="240" w:after="60"/>
      <w:outlineLvl w:val="3"/>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rsid w:val="00EE5CA3"/>
    <w:rPr>
      <w:i/>
      <w:iCs/>
      <w:lang w:val="en-GB" w:eastAsia="en-GB"/>
    </w:rPr>
  </w:style>
  <w:style w:type="table" w:styleId="TableGrid">
    <w:name w:val="Table Grid"/>
    <w:basedOn w:val="TableNormal"/>
    <w:rsid w:val="00EE5C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A67B2"/>
    <w:pPr>
      <w:tabs>
        <w:tab w:val="center" w:pos="4320"/>
        <w:tab w:val="right" w:pos="8640"/>
      </w:tabs>
    </w:pPr>
  </w:style>
  <w:style w:type="paragraph" w:styleId="Footer">
    <w:name w:val="footer"/>
    <w:basedOn w:val="Normal"/>
    <w:link w:val="FooterChar"/>
    <w:uiPriority w:val="99"/>
    <w:rsid w:val="00FA67B2"/>
    <w:pPr>
      <w:tabs>
        <w:tab w:val="center" w:pos="4320"/>
        <w:tab w:val="right" w:pos="8640"/>
      </w:tabs>
    </w:pPr>
  </w:style>
  <w:style w:type="table" w:styleId="TableProfessional">
    <w:name w:val="Table Professional"/>
    <w:basedOn w:val="TableNormal"/>
    <w:rsid w:val="00492D7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rsid w:val="008212DF"/>
    <w:rPr>
      <w:color w:val="0000FF"/>
      <w:u w:val="single"/>
    </w:rPr>
  </w:style>
  <w:style w:type="paragraph" w:styleId="BalloonText">
    <w:name w:val="Balloon Text"/>
    <w:basedOn w:val="Normal"/>
    <w:link w:val="BalloonTextChar"/>
    <w:rsid w:val="007D3857"/>
    <w:rPr>
      <w:rFonts w:ascii="Tahoma" w:hAnsi="Tahoma"/>
      <w:sz w:val="16"/>
      <w:szCs w:val="16"/>
      <w:lang w:val="x-none" w:eastAsia="x-none"/>
    </w:rPr>
  </w:style>
  <w:style w:type="character" w:customStyle="1" w:styleId="BalloonTextChar">
    <w:name w:val="Balloon Text Char"/>
    <w:link w:val="BalloonText"/>
    <w:rsid w:val="007D3857"/>
    <w:rPr>
      <w:rFonts w:ascii="Tahoma" w:hAnsi="Tahoma" w:cs="Tahoma"/>
      <w:sz w:val="16"/>
      <w:szCs w:val="16"/>
    </w:rPr>
  </w:style>
  <w:style w:type="character" w:customStyle="1" w:styleId="PlainTable51">
    <w:name w:val="Plain Table 51"/>
    <w:uiPriority w:val="31"/>
    <w:qFormat/>
    <w:rsid w:val="001A320A"/>
    <w:rPr>
      <w:smallCaps/>
      <w:color w:val="C0504D"/>
      <w:u w:val="single"/>
    </w:rPr>
  </w:style>
  <w:style w:type="character" w:customStyle="1" w:styleId="FooterChar">
    <w:name w:val="Footer Char"/>
    <w:link w:val="Footer"/>
    <w:uiPriority w:val="99"/>
    <w:rsid w:val="00566AA9"/>
    <w:rPr>
      <w:sz w:val="24"/>
      <w:szCs w:val="24"/>
      <w:lang w:val="en-US" w:eastAsia="en-US"/>
    </w:rPr>
  </w:style>
  <w:style w:type="character" w:styleId="CommentReference">
    <w:name w:val="annotation reference"/>
    <w:rsid w:val="001677C4"/>
    <w:rPr>
      <w:sz w:val="16"/>
      <w:szCs w:val="16"/>
    </w:rPr>
  </w:style>
  <w:style w:type="paragraph" w:styleId="CommentText">
    <w:name w:val="annotation text"/>
    <w:basedOn w:val="Normal"/>
    <w:link w:val="CommentTextChar"/>
    <w:rsid w:val="001677C4"/>
    <w:rPr>
      <w:sz w:val="20"/>
      <w:szCs w:val="20"/>
    </w:rPr>
  </w:style>
  <w:style w:type="character" w:customStyle="1" w:styleId="CommentTextChar">
    <w:name w:val="Comment Text Char"/>
    <w:link w:val="CommentText"/>
    <w:rsid w:val="001677C4"/>
    <w:rPr>
      <w:lang w:val="en-US" w:eastAsia="en-US"/>
    </w:rPr>
  </w:style>
  <w:style w:type="paragraph" w:styleId="CommentSubject">
    <w:name w:val="annotation subject"/>
    <w:basedOn w:val="CommentText"/>
    <w:next w:val="CommentText"/>
    <w:link w:val="CommentSubjectChar"/>
    <w:rsid w:val="001677C4"/>
    <w:rPr>
      <w:b/>
      <w:bCs/>
    </w:rPr>
  </w:style>
  <w:style w:type="character" w:customStyle="1" w:styleId="CommentSubjectChar">
    <w:name w:val="Comment Subject Char"/>
    <w:link w:val="CommentSubject"/>
    <w:rsid w:val="001677C4"/>
    <w:rPr>
      <w:b/>
      <w:bCs/>
      <w:lang w:val="en-US" w:eastAsia="en-US"/>
    </w:rPr>
  </w:style>
  <w:style w:type="paragraph" w:customStyle="1" w:styleId="Bullet2">
    <w:name w:val="Bullet2"/>
    <w:basedOn w:val="Normal"/>
    <w:rsid w:val="00BC785C"/>
    <w:pPr>
      <w:numPr>
        <w:numId w:val="17"/>
      </w:numPr>
      <w:spacing w:after="240"/>
      <w:jc w:val="both"/>
    </w:pPr>
    <w:rPr>
      <w:rFonts w:ascii="Arial" w:hAnsi="Arial"/>
      <w:sz w:val="20"/>
      <w:szCs w:val="20"/>
      <w:lang w:val="en-GB"/>
    </w:rPr>
  </w:style>
  <w:style w:type="paragraph" w:customStyle="1" w:styleId="MediumGrid21">
    <w:name w:val="Medium Grid 21"/>
    <w:link w:val="MediumGrid2Char"/>
    <w:uiPriority w:val="1"/>
    <w:qFormat/>
    <w:rsid w:val="008B41BF"/>
    <w:rPr>
      <w:rFonts w:ascii="Calibri" w:eastAsia="MS Mincho" w:hAnsi="Calibri"/>
      <w:sz w:val="22"/>
      <w:szCs w:val="22"/>
      <w:lang w:val="en-US" w:eastAsia="ja-JP"/>
    </w:rPr>
  </w:style>
  <w:style w:type="character" w:customStyle="1" w:styleId="MediumGrid2Char">
    <w:name w:val="Medium Grid 2 Char"/>
    <w:link w:val="MediumGrid21"/>
    <w:uiPriority w:val="1"/>
    <w:rsid w:val="008B41BF"/>
    <w:rPr>
      <w:rFonts w:ascii="Calibri" w:eastAsia="MS Mincho" w:hAnsi="Calibri"/>
      <w:sz w:val="22"/>
      <w:szCs w:val="22"/>
      <w:lang w:val="en-US" w:eastAsia="ja-JP" w:bidi="ar-SA"/>
    </w:rPr>
  </w:style>
  <w:style w:type="character" w:customStyle="1" w:styleId="HeaderChar">
    <w:name w:val="Header Char"/>
    <w:link w:val="Header"/>
    <w:uiPriority w:val="99"/>
    <w:rsid w:val="00FF2F81"/>
    <w:rPr>
      <w:sz w:val="24"/>
      <w:szCs w:val="24"/>
      <w:lang w:val="en-US" w:eastAsia="en-US"/>
    </w:rPr>
  </w:style>
  <w:style w:type="table" w:styleId="DarkList">
    <w:name w:val="Dark List"/>
    <w:basedOn w:val="TableNormal"/>
    <w:uiPriority w:val="61"/>
    <w:rsid w:val="00C2420B"/>
    <w:pPr>
      <w:jc w:val="both"/>
    </w:pPr>
    <w:rPr>
      <w:rFonts w:ascii="Arial" w:eastAsia="Calibri" w:hAnsi="Arial" w:cs="Arial"/>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lourfulListAccent11">
    <w:name w:val="Colourful List – Accent 11"/>
    <w:basedOn w:val="Normal"/>
    <w:uiPriority w:val="34"/>
    <w:qFormat/>
    <w:rsid w:val="00CD59CE"/>
    <w:pPr>
      <w:spacing w:after="120"/>
      <w:ind w:left="720"/>
      <w:contextualSpacing/>
      <w:jc w:val="both"/>
    </w:pPr>
    <w:rPr>
      <w:rFonts w:ascii="Arial" w:eastAsia="Calibri" w:hAnsi="Arial" w:cs="Arial"/>
      <w:sz w:val="20"/>
      <w:szCs w:val="20"/>
      <w:lang w:val="en-GB"/>
    </w:rPr>
  </w:style>
  <w:style w:type="paragraph" w:customStyle="1" w:styleId="Level2">
    <w:name w:val="Level 2"/>
    <w:aliases w:val="l2"/>
    <w:basedOn w:val="Normal"/>
    <w:qFormat/>
    <w:rsid w:val="005D4C92"/>
    <w:pPr>
      <w:spacing w:after="240" w:line="312" w:lineRule="auto"/>
      <w:jc w:val="both"/>
      <w:outlineLvl w:val="1"/>
    </w:pPr>
    <w:rPr>
      <w:lang w:val="en-GB" w:eastAsia="en-GB"/>
    </w:rPr>
  </w:style>
  <w:style w:type="character" w:customStyle="1" w:styleId="Level1asHeadingtext">
    <w:name w:val="Level 1 as Heading (text)"/>
    <w:uiPriority w:val="99"/>
    <w:rsid w:val="005D4C92"/>
    <w:rPr>
      <w:b/>
      <w:bCs/>
    </w:rPr>
  </w:style>
  <w:style w:type="paragraph" w:styleId="BodyText">
    <w:name w:val="Body Text"/>
    <w:basedOn w:val="Normal"/>
    <w:link w:val="BodyTextChar"/>
    <w:rsid w:val="002B0AD4"/>
    <w:pPr>
      <w:spacing w:after="120"/>
    </w:pPr>
  </w:style>
  <w:style w:type="character" w:customStyle="1" w:styleId="BodyTextChar">
    <w:name w:val="Body Text Char"/>
    <w:link w:val="BodyText"/>
    <w:rsid w:val="002B0AD4"/>
    <w:rPr>
      <w:sz w:val="24"/>
      <w:szCs w:val="24"/>
      <w:lang w:val="en-US" w:eastAsia="en-US"/>
    </w:rPr>
  </w:style>
  <w:style w:type="paragraph" w:customStyle="1" w:styleId="TableParagraph">
    <w:name w:val="Table Paragraph"/>
    <w:basedOn w:val="Normal"/>
    <w:uiPriority w:val="1"/>
    <w:qFormat/>
    <w:rsid w:val="00F653DD"/>
    <w:pPr>
      <w:widowControl w:val="0"/>
    </w:pPr>
    <w:rPr>
      <w:rFonts w:ascii="Calibri" w:eastAsia="Calibri" w:hAnsi="Calibri"/>
      <w:sz w:val="22"/>
      <w:szCs w:val="22"/>
    </w:rPr>
  </w:style>
  <w:style w:type="character" w:styleId="Strong">
    <w:name w:val="Strong"/>
    <w:uiPriority w:val="22"/>
    <w:qFormat/>
    <w:rsid w:val="00F10872"/>
    <w:rPr>
      <w:b/>
      <w:bCs/>
    </w:rPr>
  </w:style>
  <w:style w:type="paragraph" w:styleId="ListParagraph">
    <w:name w:val="List Paragraph"/>
    <w:aliases w:val="List Paragraph1,b1,List Paragraph Char Char,Number_1,Bullet 1,ListPar1,new,SGLText List Paragraph,Colorful List - Accent 11,Normal Sentence,list1,List Paragraph2,List Paragraph11,List Paragraph21,lp1,RST List"/>
    <w:basedOn w:val="Normal"/>
    <w:link w:val="ListParagraphChar"/>
    <w:uiPriority w:val="34"/>
    <w:qFormat/>
    <w:rsid w:val="00605F69"/>
    <w:pPr>
      <w:ind w:left="720"/>
      <w:contextualSpacing/>
    </w:pPr>
  </w:style>
  <w:style w:type="paragraph" w:styleId="Revision">
    <w:name w:val="Revision"/>
    <w:hidden/>
    <w:uiPriority w:val="99"/>
    <w:semiHidden/>
    <w:rsid w:val="00343408"/>
    <w:rPr>
      <w:sz w:val="24"/>
      <w:szCs w:val="24"/>
      <w:lang w:val="en-US" w:eastAsia="en-US"/>
    </w:rPr>
  </w:style>
  <w:style w:type="character" w:styleId="Emphasis">
    <w:name w:val="Emphasis"/>
    <w:basedOn w:val="DefaultParagraphFont"/>
    <w:uiPriority w:val="20"/>
    <w:qFormat/>
    <w:rsid w:val="00D527A6"/>
    <w:rPr>
      <w:i/>
      <w:iCs/>
    </w:rPr>
  </w:style>
  <w:style w:type="character" w:customStyle="1" w:styleId="cosearchterm">
    <w:name w:val="co_searchterm"/>
    <w:basedOn w:val="DefaultParagraphFont"/>
    <w:rsid w:val="00D527A6"/>
  </w:style>
  <w:style w:type="paragraph" w:customStyle="1" w:styleId="Style1">
    <w:name w:val="Style1"/>
    <w:basedOn w:val="Title"/>
    <w:qFormat/>
    <w:rsid w:val="0011231C"/>
    <w:pPr>
      <w:keepNext/>
      <w:keepLines/>
      <w:numPr>
        <w:numId w:val="50"/>
      </w:numPr>
      <w:tabs>
        <w:tab w:val="clear" w:pos="709"/>
        <w:tab w:val="num" w:pos="284"/>
      </w:tabs>
      <w:spacing w:before="120" w:after="120"/>
      <w:jc w:val="both"/>
    </w:pPr>
    <w:rPr>
      <w:rFonts w:ascii="Calibri Light" w:eastAsia="Times New Roman" w:hAnsi="Calibri Light" w:cs="Times New Roman"/>
      <w:bCs/>
      <w:smallCaps/>
      <w:spacing w:val="0"/>
      <w:kern w:val="0"/>
      <w:sz w:val="52"/>
      <w:szCs w:val="52"/>
      <w:lang w:val="en-GB" w:eastAsia="en-GB"/>
    </w:rPr>
  </w:style>
  <w:style w:type="paragraph" w:customStyle="1" w:styleId="Style2">
    <w:name w:val="Style2"/>
    <w:basedOn w:val="Normal"/>
    <w:link w:val="Style2Char"/>
    <w:qFormat/>
    <w:rsid w:val="0011231C"/>
    <w:pPr>
      <w:numPr>
        <w:ilvl w:val="1"/>
        <w:numId w:val="50"/>
      </w:numPr>
      <w:spacing w:after="120" w:line="276" w:lineRule="auto"/>
    </w:pPr>
    <w:rPr>
      <w:rFonts w:ascii="Calibri Light" w:hAnsi="Calibri Light"/>
      <w:sz w:val="22"/>
      <w:szCs w:val="22"/>
      <w:lang w:val="en-GB" w:eastAsia="en-GB"/>
    </w:rPr>
  </w:style>
  <w:style w:type="paragraph" w:customStyle="1" w:styleId="Style3a">
    <w:name w:val="Style3a"/>
    <w:basedOn w:val="Style311"/>
    <w:rsid w:val="0011231C"/>
    <w:pPr>
      <w:numPr>
        <w:ilvl w:val="4"/>
        <w:numId w:val="50"/>
      </w:numPr>
      <w:tabs>
        <w:tab w:val="clear" w:pos="2126"/>
        <w:tab w:val="num" w:pos="2880"/>
      </w:tabs>
    </w:pPr>
  </w:style>
  <w:style w:type="paragraph" w:customStyle="1" w:styleId="Style311">
    <w:name w:val="Style3.1.1"/>
    <w:basedOn w:val="Normal"/>
    <w:link w:val="Style311Char"/>
    <w:qFormat/>
    <w:rsid w:val="0011231C"/>
    <w:pPr>
      <w:tabs>
        <w:tab w:val="num" w:pos="2126"/>
      </w:tabs>
      <w:spacing w:after="120" w:line="276" w:lineRule="auto"/>
      <w:ind w:left="2126" w:hanging="708"/>
    </w:pPr>
    <w:rPr>
      <w:rFonts w:ascii="Calibri Light" w:hAnsi="Calibri Light" w:cs="Arial"/>
      <w:bCs/>
      <w:sz w:val="22"/>
      <w:szCs w:val="22"/>
      <w:lang w:val="en-GB" w:eastAsia="en-GB"/>
    </w:rPr>
  </w:style>
  <w:style w:type="paragraph" w:customStyle="1" w:styleId="Style4">
    <w:name w:val="Style4"/>
    <w:basedOn w:val="Normal"/>
    <w:qFormat/>
    <w:rsid w:val="0011231C"/>
    <w:pPr>
      <w:numPr>
        <w:ilvl w:val="5"/>
        <w:numId w:val="50"/>
      </w:numPr>
      <w:tabs>
        <w:tab w:val="clear" w:pos="2736"/>
        <w:tab w:val="num" w:pos="3119"/>
      </w:tabs>
      <w:spacing w:after="120" w:line="276" w:lineRule="auto"/>
    </w:pPr>
    <w:rPr>
      <w:rFonts w:ascii="Calibri Light" w:hAnsi="Calibri Light"/>
      <w:sz w:val="22"/>
      <w:szCs w:val="22"/>
      <w:lang w:val="en-GB" w:eastAsia="en-GB"/>
    </w:rPr>
  </w:style>
  <w:style w:type="paragraph" w:customStyle="1" w:styleId="Style2a">
    <w:name w:val="Style2a"/>
    <w:basedOn w:val="Normal"/>
    <w:rsid w:val="0011231C"/>
    <w:pPr>
      <w:numPr>
        <w:ilvl w:val="2"/>
        <w:numId w:val="50"/>
      </w:numPr>
      <w:spacing w:after="120" w:line="276" w:lineRule="auto"/>
    </w:pPr>
    <w:rPr>
      <w:rFonts w:ascii="Arial" w:hAnsi="Arial"/>
      <w:sz w:val="22"/>
      <w:szCs w:val="22"/>
      <w:lang w:val="en-GB" w:eastAsia="en-GB"/>
    </w:rPr>
  </w:style>
  <w:style w:type="character" w:customStyle="1" w:styleId="Style2Char">
    <w:name w:val="Style2 Char"/>
    <w:link w:val="Style2"/>
    <w:rsid w:val="0011231C"/>
    <w:rPr>
      <w:rFonts w:ascii="Calibri Light" w:hAnsi="Calibri Light"/>
      <w:sz w:val="22"/>
      <w:szCs w:val="22"/>
    </w:rPr>
  </w:style>
  <w:style w:type="character" w:customStyle="1" w:styleId="Style311Char">
    <w:name w:val="Style3.1.1 Char"/>
    <w:link w:val="Style311"/>
    <w:rsid w:val="0011231C"/>
    <w:rPr>
      <w:rFonts w:ascii="Calibri Light" w:hAnsi="Calibri Light" w:cs="Arial"/>
      <w:bCs/>
      <w:sz w:val="22"/>
      <w:szCs w:val="22"/>
    </w:rPr>
  </w:style>
  <w:style w:type="paragraph" w:styleId="Title">
    <w:name w:val="Title"/>
    <w:basedOn w:val="Normal"/>
    <w:next w:val="Normal"/>
    <w:link w:val="TitleChar"/>
    <w:qFormat/>
    <w:rsid w:val="001123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1231C"/>
    <w:rPr>
      <w:rFonts w:asciiTheme="majorHAnsi" w:eastAsiaTheme="majorEastAsia" w:hAnsiTheme="majorHAnsi" w:cstheme="majorBidi"/>
      <w:spacing w:val="-10"/>
      <w:kern w:val="28"/>
      <w:sz w:val="56"/>
      <w:szCs w:val="56"/>
      <w:lang w:val="en-US" w:eastAsia="en-US"/>
    </w:rPr>
  </w:style>
  <w:style w:type="character" w:customStyle="1" w:styleId="ListParagraphChar">
    <w:name w:val="List Paragraph Char"/>
    <w:aliases w:val="List Paragraph1 Char,b1 Char,List Paragraph Char Char Char,Number_1 Char,Bullet 1 Char,ListPar1 Char,new Char,SGLText List Paragraph Char,Colorful List - Accent 11 Char,Normal Sentence Char,list1 Char,List Paragraph2 Char,lp1 Char"/>
    <w:basedOn w:val="DefaultParagraphFont"/>
    <w:link w:val="ListParagraph"/>
    <w:uiPriority w:val="34"/>
    <w:qFormat/>
    <w:locked/>
    <w:rsid w:val="00894E0D"/>
    <w:rPr>
      <w:sz w:val="24"/>
      <w:szCs w:val="24"/>
      <w:lang w:val="en-US" w:eastAsia="en-US"/>
    </w:rPr>
  </w:style>
  <w:style w:type="character" w:styleId="UnresolvedMention">
    <w:name w:val="Unresolved Mention"/>
    <w:basedOn w:val="DefaultParagraphFont"/>
    <w:uiPriority w:val="99"/>
    <w:semiHidden/>
    <w:unhideWhenUsed/>
    <w:rsid w:val="00672F05"/>
    <w:rPr>
      <w:color w:val="605E5C"/>
      <w:shd w:val="clear" w:color="auto" w:fill="E1DFDD"/>
    </w:rPr>
  </w:style>
  <w:style w:type="character" w:styleId="FollowedHyperlink">
    <w:name w:val="FollowedHyperlink"/>
    <w:basedOn w:val="DefaultParagraphFont"/>
    <w:rsid w:val="007A0711"/>
    <w:rPr>
      <w:color w:val="954F72" w:themeColor="followedHyperlink"/>
      <w:u w:val="single"/>
    </w:rPr>
  </w:style>
  <w:style w:type="paragraph" w:styleId="NormalWeb">
    <w:name w:val="Normal (Web)"/>
    <w:basedOn w:val="Normal"/>
    <w:uiPriority w:val="99"/>
    <w:unhideWhenUsed/>
    <w:rsid w:val="000F71DF"/>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865">
      <w:bodyDiv w:val="1"/>
      <w:marLeft w:val="0"/>
      <w:marRight w:val="0"/>
      <w:marTop w:val="0"/>
      <w:marBottom w:val="0"/>
      <w:divBdr>
        <w:top w:val="none" w:sz="0" w:space="0" w:color="auto"/>
        <w:left w:val="none" w:sz="0" w:space="0" w:color="auto"/>
        <w:bottom w:val="none" w:sz="0" w:space="0" w:color="auto"/>
        <w:right w:val="none" w:sz="0" w:space="0" w:color="auto"/>
      </w:divBdr>
    </w:div>
    <w:div w:id="240529609">
      <w:bodyDiv w:val="1"/>
      <w:marLeft w:val="0"/>
      <w:marRight w:val="0"/>
      <w:marTop w:val="0"/>
      <w:marBottom w:val="0"/>
      <w:divBdr>
        <w:top w:val="none" w:sz="0" w:space="0" w:color="auto"/>
        <w:left w:val="none" w:sz="0" w:space="0" w:color="auto"/>
        <w:bottom w:val="none" w:sz="0" w:space="0" w:color="auto"/>
        <w:right w:val="none" w:sz="0" w:space="0" w:color="auto"/>
      </w:divBdr>
    </w:div>
    <w:div w:id="382563982">
      <w:bodyDiv w:val="1"/>
      <w:marLeft w:val="0"/>
      <w:marRight w:val="0"/>
      <w:marTop w:val="0"/>
      <w:marBottom w:val="0"/>
      <w:divBdr>
        <w:top w:val="none" w:sz="0" w:space="0" w:color="auto"/>
        <w:left w:val="none" w:sz="0" w:space="0" w:color="auto"/>
        <w:bottom w:val="none" w:sz="0" w:space="0" w:color="auto"/>
        <w:right w:val="none" w:sz="0" w:space="0" w:color="auto"/>
      </w:divBdr>
    </w:div>
    <w:div w:id="444235769">
      <w:bodyDiv w:val="1"/>
      <w:marLeft w:val="0"/>
      <w:marRight w:val="0"/>
      <w:marTop w:val="0"/>
      <w:marBottom w:val="0"/>
      <w:divBdr>
        <w:top w:val="none" w:sz="0" w:space="0" w:color="auto"/>
        <w:left w:val="none" w:sz="0" w:space="0" w:color="auto"/>
        <w:bottom w:val="none" w:sz="0" w:space="0" w:color="auto"/>
        <w:right w:val="none" w:sz="0" w:space="0" w:color="auto"/>
      </w:divBdr>
    </w:div>
    <w:div w:id="597754262">
      <w:bodyDiv w:val="1"/>
      <w:marLeft w:val="0"/>
      <w:marRight w:val="0"/>
      <w:marTop w:val="0"/>
      <w:marBottom w:val="0"/>
      <w:divBdr>
        <w:top w:val="none" w:sz="0" w:space="0" w:color="auto"/>
        <w:left w:val="none" w:sz="0" w:space="0" w:color="auto"/>
        <w:bottom w:val="none" w:sz="0" w:space="0" w:color="auto"/>
        <w:right w:val="none" w:sz="0" w:space="0" w:color="auto"/>
      </w:divBdr>
    </w:div>
    <w:div w:id="689374407">
      <w:bodyDiv w:val="1"/>
      <w:marLeft w:val="0"/>
      <w:marRight w:val="0"/>
      <w:marTop w:val="0"/>
      <w:marBottom w:val="0"/>
      <w:divBdr>
        <w:top w:val="none" w:sz="0" w:space="0" w:color="auto"/>
        <w:left w:val="none" w:sz="0" w:space="0" w:color="auto"/>
        <w:bottom w:val="none" w:sz="0" w:space="0" w:color="auto"/>
        <w:right w:val="none" w:sz="0" w:space="0" w:color="auto"/>
      </w:divBdr>
    </w:div>
    <w:div w:id="811094999">
      <w:bodyDiv w:val="1"/>
      <w:marLeft w:val="0"/>
      <w:marRight w:val="0"/>
      <w:marTop w:val="0"/>
      <w:marBottom w:val="0"/>
      <w:divBdr>
        <w:top w:val="none" w:sz="0" w:space="0" w:color="auto"/>
        <w:left w:val="none" w:sz="0" w:space="0" w:color="auto"/>
        <w:bottom w:val="none" w:sz="0" w:space="0" w:color="auto"/>
        <w:right w:val="none" w:sz="0" w:space="0" w:color="auto"/>
      </w:divBdr>
    </w:div>
    <w:div w:id="1046562872">
      <w:bodyDiv w:val="1"/>
      <w:marLeft w:val="0"/>
      <w:marRight w:val="0"/>
      <w:marTop w:val="0"/>
      <w:marBottom w:val="0"/>
      <w:divBdr>
        <w:top w:val="none" w:sz="0" w:space="0" w:color="auto"/>
        <w:left w:val="none" w:sz="0" w:space="0" w:color="auto"/>
        <w:bottom w:val="none" w:sz="0" w:space="0" w:color="auto"/>
        <w:right w:val="none" w:sz="0" w:space="0" w:color="auto"/>
      </w:divBdr>
    </w:div>
    <w:div w:id="1157649283">
      <w:bodyDiv w:val="1"/>
      <w:marLeft w:val="0"/>
      <w:marRight w:val="0"/>
      <w:marTop w:val="0"/>
      <w:marBottom w:val="0"/>
      <w:divBdr>
        <w:top w:val="none" w:sz="0" w:space="0" w:color="auto"/>
        <w:left w:val="none" w:sz="0" w:space="0" w:color="auto"/>
        <w:bottom w:val="none" w:sz="0" w:space="0" w:color="auto"/>
        <w:right w:val="none" w:sz="0" w:space="0" w:color="auto"/>
      </w:divBdr>
    </w:div>
    <w:div w:id="1268318437">
      <w:bodyDiv w:val="1"/>
      <w:marLeft w:val="0"/>
      <w:marRight w:val="0"/>
      <w:marTop w:val="0"/>
      <w:marBottom w:val="0"/>
      <w:divBdr>
        <w:top w:val="none" w:sz="0" w:space="0" w:color="auto"/>
        <w:left w:val="none" w:sz="0" w:space="0" w:color="auto"/>
        <w:bottom w:val="none" w:sz="0" w:space="0" w:color="auto"/>
        <w:right w:val="none" w:sz="0" w:space="0" w:color="auto"/>
      </w:divBdr>
    </w:div>
    <w:div w:id="1320497375">
      <w:bodyDiv w:val="1"/>
      <w:marLeft w:val="0"/>
      <w:marRight w:val="0"/>
      <w:marTop w:val="0"/>
      <w:marBottom w:val="0"/>
      <w:divBdr>
        <w:top w:val="none" w:sz="0" w:space="0" w:color="auto"/>
        <w:left w:val="none" w:sz="0" w:space="0" w:color="auto"/>
        <w:bottom w:val="none" w:sz="0" w:space="0" w:color="auto"/>
        <w:right w:val="none" w:sz="0" w:space="0" w:color="auto"/>
      </w:divBdr>
      <w:divsChild>
        <w:div w:id="50622327">
          <w:marLeft w:val="0"/>
          <w:marRight w:val="0"/>
          <w:marTop w:val="0"/>
          <w:marBottom w:val="0"/>
          <w:divBdr>
            <w:top w:val="none" w:sz="0" w:space="0" w:color="auto"/>
            <w:left w:val="none" w:sz="0" w:space="0" w:color="auto"/>
            <w:bottom w:val="none" w:sz="0" w:space="0" w:color="auto"/>
            <w:right w:val="none" w:sz="0" w:space="0" w:color="auto"/>
          </w:divBdr>
          <w:divsChild>
            <w:div w:id="619341044">
              <w:marLeft w:val="0"/>
              <w:marRight w:val="0"/>
              <w:marTop w:val="0"/>
              <w:marBottom w:val="0"/>
              <w:divBdr>
                <w:top w:val="none" w:sz="0" w:space="0" w:color="auto"/>
                <w:left w:val="none" w:sz="0" w:space="0" w:color="auto"/>
                <w:bottom w:val="none" w:sz="0" w:space="0" w:color="auto"/>
                <w:right w:val="none" w:sz="0" w:space="0" w:color="auto"/>
              </w:divBdr>
              <w:divsChild>
                <w:div w:id="312177726">
                  <w:marLeft w:val="0"/>
                  <w:marRight w:val="0"/>
                  <w:marTop w:val="0"/>
                  <w:marBottom w:val="0"/>
                  <w:divBdr>
                    <w:top w:val="none" w:sz="0" w:space="0" w:color="auto"/>
                    <w:left w:val="none" w:sz="0" w:space="0" w:color="auto"/>
                    <w:bottom w:val="none" w:sz="0" w:space="0" w:color="auto"/>
                    <w:right w:val="none" w:sz="0" w:space="0" w:color="auto"/>
                  </w:divBdr>
                  <w:divsChild>
                    <w:div w:id="51553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167896">
      <w:bodyDiv w:val="1"/>
      <w:marLeft w:val="0"/>
      <w:marRight w:val="0"/>
      <w:marTop w:val="0"/>
      <w:marBottom w:val="0"/>
      <w:divBdr>
        <w:top w:val="none" w:sz="0" w:space="0" w:color="auto"/>
        <w:left w:val="none" w:sz="0" w:space="0" w:color="auto"/>
        <w:bottom w:val="none" w:sz="0" w:space="0" w:color="auto"/>
        <w:right w:val="none" w:sz="0" w:space="0" w:color="auto"/>
      </w:divBdr>
    </w:div>
    <w:div w:id="1440876498">
      <w:bodyDiv w:val="1"/>
      <w:marLeft w:val="0"/>
      <w:marRight w:val="0"/>
      <w:marTop w:val="0"/>
      <w:marBottom w:val="0"/>
      <w:divBdr>
        <w:top w:val="none" w:sz="0" w:space="0" w:color="auto"/>
        <w:left w:val="none" w:sz="0" w:space="0" w:color="auto"/>
        <w:bottom w:val="none" w:sz="0" w:space="0" w:color="auto"/>
        <w:right w:val="none" w:sz="0" w:space="0" w:color="auto"/>
      </w:divBdr>
    </w:div>
    <w:div w:id="1578780756">
      <w:bodyDiv w:val="1"/>
      <w:marLeft w:val="0"/>
      <w:marRight w:val="0"/>
      <w:marTop w:val="0"/>
      <w:marBottom w:val="0"/>
      <w:divBdr>
        <w:top w:val="none" w:sz="0" w:space="0" w:color="auto"/>
        <w:left w:val="none" w:sz="0" w:space="0" w:color="auto"/>
        <w:bottom w:val="none" w:sz="0" w:space="0" w:color="auto"/>
        <w:right w:val="none" w:sz="0" w:space="0" w:color="auto"/>
      </w:divBdr>
    </w:div>
    <w:div w:id="1671785505">
      <w:bodyDiv w:val="1"/>
      <w:marLeft w:val="0"/>
      <w:marRight w:val="0"/>
      <w:marTop w:val="0"/>
      <w:marBottom w:val="0"/>
      <w:divBdr>
        <w:top w:val="none" w:sz="0" w:space="0" w:color="auto"/>
        <w:left w:val="none" w:sz="0" w:space="0" w:color="auto"/>
        <w:bottom w:val="none" w:sz="0" w:space="0" w:color="auto"/>
        <w:right w:val="none" w:sz="0" w:space="0" w:color="auto"/>
      </w:divBdr>
    </w:div>
    <w:div w:id="1800680637">
      <w:bodyDiv w:val="1"/>
      <w:marLeft w:val="0"/>
      <w:marRight w:val="0"/>
      <w:marTop w:val="0"/>
      <w:marBottom w:val="0"/>
      <w:divBdr>
        <w:top w:val="none" w:sz="0" w:space="0" w:color="auto"/>
        <w:left w:val="none" w:sz="0" w:space="0" w:color="auto"/>
        <w:bottom w:val="none" w:sz="0" w:space="0" w:color="auto"/>
        <w:right w:val="none" w:sz="0" w:space="0" w:color="auto"/>
      </w:divBdr>
    </w:div>
    <w:div w:id="1910845547">
      <w:bodyDiv w:val="1"/>
      <w:marLeft w:val="0"/>
      <w:marRight w:val="0"/>
      <w:marTop w:val="0"/>
      <w:marBottom w:val="0"/>
      <w:divBdr>
        <w:top w:val="none" w:sz="0" w:space="0" w:color="auto"/>
        <w:left w:val="none" w:sz="0" w:space="0" w:color="auto"/>
        <w:bottom w:val="none" w:sz="0" w:space="0" w:color="auto"/>
        <w:right w:val="none" w:sz="0" w:space="0" w:color="auto"/>
      </w:divBdr>
      <w:divsChild>
        <w:div w:id="1239556601">
          <w:marLeft w:val="0"/>
          <w:marRight w:val="0"/>
          <w:marTop w:val="0"/>
          <w:marBottom w:val="0"/>
          <w:divBdr>
            <w:top w:val="none" w:sz="0" w:space="0" w:color="auto"/>
            <w:left w:val="none" w:sz="0" w:space="0" w:color="auto"/>
            <w:bottom w:val="none" w:sz="0" w:space="0" w:color="auto"/>
            <w:right w:val="none" w:sz="0" w:space="0" w:color="auto"/>
          </w:divBdr>
        </w:div>
      </w:divsChild>
    </w:div>
    <w:div w:id="2021470034">
      <w:bodyDiv w:val="1"/>
      <w:marLeft w:val="0"/>
      <w:marRight w:val="0"/>
      <w:marTop w:val="0"/>
      <w:marBottom w:val="0"/>
      <w:divBdr>
        <w:top w:val="none" w:sz="0" w:space="0" w:color="auto"/>
        <w:left w:val="none" w:sz="0" w:space="0" w:color="auto"/>
        <w:bottom w:val="none" w:sz="0" w:space="0" w:color="auto"/>
        <w:right w:val="none" w:sz="0" w:space="0" w:color="auto"/>
      </w:divBdr>
    </w:div>
    <w:div w:id="20311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soft.com/licensing/docs/customeragreem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124B6C8A5A74E448C0C1E1A51289EB8" ma:contentTypeVersion="4" ma:contentTypeDescription="Create a new document." ma:contentTypeScope="" ma:versionID="81317af291d29d2eb31afed0ce01854b">
  <xsd:schema xmlns:xsd="http://www.w3.org/2001/XMLSchema" xmlns:xs="http://www.w3.org/2001/XMLSchema" xmlns:p="http://schemas.microsoft.com/office/2006/metadata/properties" xmlns:ns2="6ce31850-2bc2-4f72-8c29-a07b2ced74e4" targetNamespace="http://schemas.microsoft.com/office/2006/metadata/properties" ma:root="true" ma:fieldsID="b1706c648b0ff1a66b309f7d1415c535" ns2:_="">
    <xsd:import namespace="6ce31850-2bc2-4f72-8c29-a07b2ced74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31850-2bc2-4f72-8c29-a07b2ced7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FCB7B-9973-4B77-BFD1-64F3169F37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389203-0448-BA43-9940-4A212D55DC91}">
  <ds:schemaRefs>
    <ds:schemaRef ds:uri="http://schemas.openxmlformats.org/officeDocument/2006/bibliography"/>
  </ds:schemaRefs>
</ds:datastoreItem>
</file>

<file path=customXml/itemProps3.xml><?xml version="1.0" encoding="utf-8"?>
<ds:datastoreItem xmlns:ds="http://schemas.openxmlformats.org/officeDocument/2006/customXml" ds:itemID="{92320A36-BF44-400A-9154-7975E7B1F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31850-2bc2-4f72-8c29-a07b2ced7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6EA8F-BEB5-4494-87EF-065B16125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17848</Words>
  <Characters>101740</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Customer Managed Services Agreement</vt:lpstr>
    </vt:vector>
  </TitlesOfParts>
  <Company>Home</Company>
  <LinksUpToDate>false</LinksUpToDate>
  <CharactersWithSpaces>119350</CharactersWithSpaces>
  <SharedDoc>false</SharedDoc>
  <HLinks>
    <vt:vector size="18" baseType="variant">
      <vt:variant>
        <vt:i4>2687033</vt:i4>
      </vt:variant>
      <vt:variant>
        <vt:i4>24</vt:i4>
      </vt:variant>
      <vt:variant>
        <vt:i4>0</vt:i4>
      </vt:variant>
      <vt:variant>
        <vt:i4>5</vt:i4>
      </vt:variant>
      <vt:variant>
        <vt:lpwstr>http://www.sipcom.com/</vt:lpwstr>
      </vt:variant>
      <vt:variant>
        <vt:lpwstr/>
      </vt:variant>
      <vt:variant>
        <vt:i4>2687033</vt:i4>
      </vt:variant>
      <vt:variant>
        <vt:i4>21</vt:i4>
      </vt:variant>
      <vt:variant>
        <vt:i4>0</vt:i4>
      </vt:variant>
      <vt:variant>
        <vt:i4>5</vt:i4>
      </vt:variant>
      <vt:variant>
        <vt:lpwstr>http://www.sipcom.com/</vt:lpwstr>
      </vt:variant>
      <vt:variant>
        <vt:lpwstr/>
      </vt:variant>
      <vt:variant>
        <vt:i4>458779</vt:i4>
      </vt:variant>
      <vt:variant>
        <vt:i4>12</vt:i4>
      </vt:variant>
      <vt:variant>
        <vt:i4>0</vt:i4>
      </vt:variant>
      <vt:variant>
        <vt:i4>5</vt:i4>
      </vt:variant>
      <vt:variant>
        <vt:lpwstr>http://www.microsoft.com/licensing/docs/customeragreement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Managed Services Agreement</dc:title>
  <dc:subject/>
  <dc:creator>Neil Cooling</dc:creator>
  <cp:keywords/>
  <cp:lastModifiedBy>Neil Cooling</cp:lastModifiedBy>
  <cp:revision>3</cp:revision>
  <cp:lastPrinted>2022-05-23T13:22:00Z</cp:lastPrinted>
  <dcterms:created xsi:type="dcterms:W3CDTF">2022-06-27T07:28:00Z</dcterms:created>
  <dcterms:modified xsi:type="dcterms:W3CDTF">2022-06-27T07:29:00Z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0x010100D124B6C8A5A74E448C0C1E1A51289EB8</vt:lpwstr>
  </property>
</Properties>
</file>